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6614" w14:textId="2CD208D2" w:rsidR="00894A9E" w:rsidRPr="001B3759" w:rsidRDefault="00894A9E" w:rsidP="00894A9E">
      <w:pPr>
        <w:spacing w:after="0" w:line="240" w:lineRule="auto"/>
      </w:pPr>
      <w:r>
        <w:t xml:space="preserve">ΕΦΟΡΕΥΤΙΚΗ ΕΠΙΤΡΟΠΗ </w:t>
      </w:r>
      <w:r>
        <w:tab/>
      </w:r>
      <w:r>
        <w:tab/>
      </w:r>
      <w:r>
        <w:tab/>
      </w:r>
      <w:r>
        <w:tab/>
      </w:r>
      <w:r>
        <w:tab/>
      </w:r>
    </w:p>
    <w:p w14:paraId="617DE468" w14:textId="77777777" w:rsidR="00894A9E" w:rsidRDefault="00894A9E" w:rsidP="00894A9E">
      <w:pPr>
        <w:spacing w:after="0" w:line="240" w:lineRule="auto"/>
      </w:pPr>
      <w:r>
        <w:t>ΔΙΕΝΕΡΓΕΙΑΣ ΕΚΛΟΓΩΝ (Ο.Δ.Ε.)</w:t>
      </w:r>
    </w:p>
    <w:p w14:paraId="35B04D23" w14:textId="77777777" w:rsidR="00894A9E" w:rsidRDefault="00894A9E" w:rsidP="00894A9E">
      <w:pPr>
        <w:spacing w:after="0" w:line="240" w:lineRule="auto"/>
      </w:pPr>
      <w:r>
        <w:t>ΓΙΑ ΤΗΝ ΑΝΑΔΕΙΞΗ</w:t>
      </w:r>
    </w:p>
    <w:p w14:paraId="478C0C02" w14:textId="776B9EE7" w:rsidR="00894A9E" w:rsidRPr="00E14B83" w:rsidRDefault="00894A9E" w:rsidP="00894A9E">
      <w:pPr>
        <w:spacing w:after="0" w:line="240" w:lineRule="auto"/>
      </w:pPr>
      <w:r w:rsidRPr="00E14B83">
        <w:t>ΕΚΠΡΟΣΩΠΩΝ ΜΕΛΩΝ Ε.</w:t>
      </w:r>
      <w:r w:rsidR="001B3759" w:rsidRPr="00E14B83">
        <w:t>ΔΙ</w:t>
      </w:r>
      <w:r w:rsidRPr="00E14B83">
        <w:t>.Π.</w:t>
      </w:r>
    </w:p>
    <w:p w14:paraId="610A859F" w14:textId="3EA2C5AA" w:rsidR="00AE0CD8" w:rsidRDefault="00894A9E" w:rsidP="00894A9E">
      <w:pPr>
        <w:spacing w:after="0" w:line="240" w:lineRule="auto"/>
      </w:pPr>
      <w:r>
        <w:t>Σ</w:t>
      </w:r>
      <w:r w:rsidR="00405B11">
        <w:t>ΤΟΝ ΤΟΜΕΑ ΜΝΕΦ ΤΟΥ ΤΜΗΜΑΤΟΣ ΦΙΛΟΛΟΓΙΑΣ</w:t>
      </w:r>
    </w:p>
    <w:p w14:paraId="62B58FD3" w14:textId="3B35D4D1" w:rsidR="00894A9E" w:rsidRPr="001B3759" w:rsidRDefault="00894A9E" w:rsidP="00894A9E">
      <w:pPr>
        <w:spacing w:after="0" w:line="240" w:lineRule="auto"/>
      </w:pPr>
      <w:r>
        <w:t xml:space="preserve">ΤΗΣ </w:t>
      </w:r>
      <w:r w:rsidR="001B3759">
        <w:t xml:space="preserve">ΦΙΛΟΣΟΦΙΚΗΣ </w:t>
      </w:r>
      <w:r>
        <w:t>ΣΧΟ</w:t>
      </w:r>
      <w:r w:rsidR="001B3759">
        <w:t>ΛΗΣ</w:t>
      </w:r>
    </w:p>
    <w:p w14:paraId="6A5B8F74" w14:textId="77777777" w:rsidR="00894A9E" w:rsidRDefault="00894A9E" w:rsidP="00894A9E">
      <w:pPr>
        <w:spacing w:after="0" w:line="240" w:lineRule="auto"/>
      </w:pPr>
      <w:r>
        <w:t>ΤΟΥ ΠΑΝΕΠΙΣΤΗΜΙΟΥ ΙΩΑΝΝΙΝΩΝ</w:t>
      </w:r>
    </w:p>
    <w:p w14:paraId="55E5DDEE" w14:textId="00A62E14" w:rsidR="00894A9E" w:rsidRDefault="00E14B83" w:rsidP="00E14B83">
      <w:pPr>
        <w:spacing w:after="0" w:line="240" w:lineRule="auto"/>
        <w:jc w:val="right"/>
      </w:pPr>
      <w:r>
        <w:t xml:space="preserve">Ιωάννινα,  </w:t>
      </w:r>
      <w:r w:rsidR="000F6588">
        <w:t>5/6/</w:t>
      </w:r>
      <w:r w:rsidRPr="001B3759">
        <w:t>2024</w:t>
      </w:r>
    </w:p>
    <w:p w14:paraId="3F139E1F" w14:textId="77777777" w:rsidR="00E14B83" w:rsidRDefault="00E14B83" w:rsidP="00E14B83">
      <w:pPr>
        <w:spacing w:after="0" w:line="240" w:lineRule="auto"/>
        <w:jc w:val="right"/>
      </w:pPr>
    </w:p>
    <w:p w14:paraId="6CA39001" w14:textId="77777777" w:rsidR="00E14B83" w:rsidRDefault="00E14B83" w:rsidP="00E14B83">
      <w:pPr>
        <w:spacing w:after="0" w:line="240" w:lineRule="auto"/>
        <w:jc w:val="right"/>
      </w:pPr>
    </w:p>
    <w:p w14:paraId="559B545E" w14:textId="77777777" w:rsidR="00894A9E" w:rsidRDefault="00894A9E" w:rsidP="00894A9E">
      <w:pPr>
        <w:spacing w:after="0" w:line="240" w:lineRule="auto"/>
        <w:jc w:val="center"/>
        <w:rPr>
          <w:b/>
          <w:bCs/>
        </w:rPr>
      </w:pPr>
      <w:r w:rsidRPr="00894A9E">
        <w:rPr>
          <w:b/>
          <w:bCs/>
        </w:rPr>
        <w:t>ΑΝΑΚΟΙΝΩΣΗ- ΑΝΑΚΗΡΥΞΗ</w:t>
      </w:r>
    </w:p>
    <w:p w14:paraId="65DE89BB" w14:textId="77777777" w:rsidR="00155D38" w:rsidRDefault="00155D38" w:rsidP="00894A9E">
      <w:pPr>
        <w:spacing w:after="0" w:line="240" w:lineRule="auto"/>
        <w:jc w:val="center"/>
        <w:rPr>
          <w:b/>
          <w:bCs/>
        </w:rPr>
      </w:pPr>
    </w:p>
    <w:p w14:paraId="71EE74BC" w14:textId="77777777" w:rsidR="00894A9E" w:rsidRPr="00894A9E" w:rsidRDefault="00894A9E" w:rsidP="00894A9E">
      <w:pPr>
        <w:spacing w:after="0" w:line="240" w:lineRule="auto"/>
        <w:jc w:val="center"/>
        <w:rPr>
          <w:b/>
          <w:bCs/>
        </w:rPr>
      </w:pPr>
    </w:p>
    <w:p w14:paraId="74001BD4" w14:textId="4173DC7C" w:rsidR="00894A9E" w:rsidRDefault="00894A9E" w:rsidP="00894A9E">
      <w:pPr>
        <w:spacing w:after="0" w:line="240" w:lineRule="auto"/>
        <w:jc w:val="both"/>
      </w:pPr>
      <w:r>
        <w:t>Σύμφωνα με την ισχύουσα νομοθεσία, ανακηρύσσουμε υποψηφίους για τη θέση εκπροσώπου μελών Ε.</w:t>
      </w:r>
      <w:r w:rsidR="001B3759">
        <w:t>ΔΙ</w:t>
      </w:r>
      <w:r>
        <w:t>.Π. και του αναπληρωτή του σ</w:t>
      </w:r>
      <w:r w:rsidR="00405B11">
        <w:t xml:space="preserve">τον Τομέα ΜΝΕΦ του Τμήματος Φιλολογίας </w:t>
      </w:r>
      <w:r>
        <w:t xml:space="preserve">της </w:t>
      </w:r>
      <w:r w:rsidR="001B3759">
        <w:t xml:space="preserve">Φιλοσοφικής </w:t>
      </w:r>
      <w:r w:rsidR="00AE0CD8">
        <w:t xml:space="preserve">Σχολής </w:t>
      </w:r>
      <w:r>
        <w:t xml:space="preserve">του Πανεπιστημίου Ιωαννίνων, με ετήσια θητεία που </w:t>
      </w:r>
      <w:proofErr w:type="spellStart"/>
      <w:r>
        <w:t>άρχεται</w:t>
      </w:r>
      <w:proofErr w:type="spellEnd"/>
      <w:r>
        <w:t xml:space="preserve"> την 1η Σεπτεμβρίου 202</w:t>
      </w:r>
      <w:r w:rsidR="00AE0CD8">
        <w:t>4</w:t>
      </w:r>
      <w:r>
        <w:t xml:space="preserve"> και λήγει την 31η Αυγούστου 202</w:t>
      </w:r>
      <w:r w:rsidR="00AE0CD8">
        <w:t>5</w:t>
      </w:r>
      <w:r>
        <w:t>, καθώς πληρούν τις προϋποθέσεις του νόμου και δεν συντρέχουν στο πρόσωπό τους κωλύματα εκλογιμότητας, τους κ.κ.:</w:t>
      </w:r>
    </w:p>
    <w:p w14:paraId="5DC80D6C" w14:textId="77777777" w:rsidR="00894A9E" w:rsidRDefault="00894A9E" w:rsidP="00894A9E">
      <w:pPr>
        <w:spacing w:after="0" w:line="240" w:lineRule="auto"/>
        <w:jc w:val="both"/>
      </w:pPr>
    </w:p>
    <w:p w14:paraId="2844BE56" w14:textId="38B2FABC" w:rsidR="00894A9E" w:rsidRPr="00C05028" w:rsidRDefault="00894A9E" w:rsidP="00AE0CD8">
      <w:pPr>
        <w:spacing w:after="0" w:line="240" w:lineRule="auto"/>
        <w:jc w:val="both"/>
        <w:rPr>
          <w:b/>
          <w:bCs/>
        </w:rPr>
      </w:pPr>
      <w:r w:rsidRPr="00894A9E">
        <w:rPr>
          <w:b/>
          <w:bCs/>
        </w:rPr>
        <w:t xml:space="preserve">• </w:t>
      </w:r>
      <w:r w:rsidR="00C05028">
        <w:rPr>
          <w:b/>
          <w:bCs/>
        </w:rPr>
        <w:t xml:space="preserve">  </w:t>
      </w:r>
      <w:r w:rsidR="00405B11">
        <w:rPr>
          <w:b/>
          <w:bCs/>
        </w:rPr>
        <w:t>ΚΩΝΣΤΑΝΤΙΝΟ ΚΑΡΑΒΙΔΑ</w:t>
      </w:r>
    </w:p>
    <w:p w14:paraId="7C7BD7BE" w14:textId="256DDD41" w:rsidR="00AE0CD8" w:rsidRPr="00AE0CD8" w:rsidRDefault="00405B11" w:rsidP="00AE0CD8">
      <w:pPr>
        <w:pStyle w:val="a3"/>
        <w:numPr>
          <w:ilvl w:val="0"/>
          <w:numId w:val="1"/>
        </w:numPr>
        <w:spacing w:after="0" w:line="240" w:lineRule="auto"/>
        <w:ind w:left="284" w:hanging="284"/>
        <w:jc w:val="both"/>
        <w:rPr>
          <w:b/>
          <w:bCs/>
        </w:rPr>
      </w:pPr>
      <w:r>
        <w:rPr>
          <w:b/>
          <w:bCs/>
        </w:rPr>
        <w:t>ΑΝΤΙΓΟΝΗ ΣΑΜΙΟΥ</w:t>
      </w:r>
    </w:p>
    <w:p w14:paraId="4EB9353E" w14:textId="77777777" w:rsidR="00894A9E" w:rsidRDefault="00894A9E" w:rsidP="00894A9E">
      <w:pPr>
        <w:spacing w:after="0" w:line="240" w:lineRule="auto"/>
        <w:jc w:val="both"/>
      </w:pPr>
    </w:p>
    <w:p w14:paraId="43AD1093" w14:textId="04D2354D" w:rsidR="00894A9E" w:rsidRDefault="00894A9E" w:rsidP="00894A9E">
      <w:pPr>
        <w:spacing w:after="0" w:line="240" w:lineRule="auto"/>
        <w:jc w:val="both"/>
      </w:pPr>
      <w:r>
        <w:t>Η εκλογική διαδικασία θα διεξαχθεί σύμφωνα με τα προβλεπόμενα, με καθολική, άμεση και μυστική ψηφοφορία, αποκλειστικά ηλεκτρονικά μέσω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w:t>
      </w:r>
    </w:p>
    <w:p w14:paraId="5B10BC62" w14:textId="77777777" w:rsidR="00894A9E" w:rsidRDefault="00894A9E" w:rsidP="00894A9E">
      <w:pPr>
        <w:spacing w:after="0" w:line="240" w:lineRule="auto"/>
        <w:jc w:val="both"/>
      </w:pPr>
    </w:p>
    <w:p w14:paraId="70E11413" w14:textId="4701467C" w:rsidR="00894A9E" w:rsidRDefault="00894A9E" w:rsidP="00894A9E">
      <w:pPr>
        <w:spacing w:after="0" w:line="240" w:lineRule="auto"/>
        <w:jc w:val="both"/>
      </w:pPr>
      <w:r w:rsidRPr="00894A9E">
        <w:rPr>
          <w:b/>
          <w:bCs/>
        </w:rPr>
        <w:t xml:space="preserve">Ημερομηνία διεξαγωγής των εκλογών ορίζεται η </w:t>
      </w:r>
      <w:r w:rsidR="00405B11">
        <w:rPr>
          <w:b/>
          <w:bCs/>
        </w:rPr>
        <w:t>19</w:t>
      </w:r>
      <w:r w:rsidRPr="00894A9E">
        <w:rPr>
          <w:b/>
          <w:bCs/>
        </w:rPr>
        <w:t>η Ιουνίου 202</w:t>
      </w:r>
      <w:r w:rsidR="00AE0CD8">
        <w:rPr>
          <w:b/>
          <w:bCs/>
        </w:rPr>
        <w:t>4</w:t>
      </w:r>
      <w:r w:rsidRPr="00894A9E">
        <w:rPr>
          <w:b/>
          <w:bCs/>
        </w:rPr>
        <w:t>, ημέρα Τετάρτη και για το χρονικό διάστημα από τις 10:00 έως 1</w:t>
      </w:r>
      <w:r w:rsidR="000F6588">
        <w:rPr>
          <w:b/>
          <w:bCs/>
        </w:rPr>
        <w:t>2</w:t>
      </w:r>
      <w:r w:rsidRPr="00894A9E">
        <w:rPr>
          <w:b/>
          <w:bCs/>
        </w:rPr>
        <w:t>:00.</w:t>
      </w:r>
      <w:r>
        <w:t xml:space="preserve"> Εάν η διαδικασία αποβεί άγονη επαναλαμβάνεται την επομένη εργάσιμη ημέρα, ήτοι </w:t>
      </w:r>
      <w:r w:rsidR="00405B11">
        <w:t>20</w:t>
      </w:r>
      <w:r>
        <w:t xml:space="preserve"> Ιουνίου 202</w:t>
      </w:r>
      <w:r w:rsidR="00AE0CD8">
        <w:t>4</w:t>
      </w:r>
      <w:r>
        <w:t xml:space="preserve">, ημέρα Πέμπτη την ίδια ώρα με τον ίδιο τρόπο, σύμφωνα με τις διατάξεις της </w:t>
      </w:r>
      <w:proofErr w:type="spellStart"/>
      <w:r>
        <w:t>υπ</w:t>
      </w:r>
      <w:proofErr w:type="spellEnd"/>
      <w:r>
        <w:t xml:space="preserve">΄ </w:t>
      </w:r>
      <w:proofErr w:type="spellStart"/>
      <w:r>
        <w:t>αριθμ</w:t>
      </w:r>
      <w:proofErr w:type="spellEnd"/>
      <w:r>
        <w:t>. 123024/Ζ1/06.10.2022 Κοινής Υπουργικής Απόφασης (ΦΕΚ 5220/</w:t>
      </w:r>
      <w:proofErr w:type="spellStart"/>
      <w:r>
        <w:t>τ.Β</w:t>
      </w:r>
      <w:proofErr w:type="spellEnd"/>
      <w:r>
        <w:t>΄/07.10.2022).</w:t>
      </w:r>
    </w:p>
    <w:p w14:paraId="02091303" w14:textId="77777777" w:rsidR="00894A9E" w:rsidRDefault="00894A9E" w:rsidP="00894A9E">
      <w:pPr>
        <w:spacing w:after="0" w:line="240" w:lineRule="auto"/>
        <w:jc w:val="both"/>
      </w:pPr>
    </w:p>
    <w:p w14:paraId="74B6C8BD" w14:textId="77777777" w:rsidR="00C05028" w:rsidRDefault="00C05028" w:rsidP="00894A9E">
      <w:pPr>
        <w:spacing w:after="0" w:line="240" w:lineRule="auto"/>
        <w:jc w:val="both"/>
      </w:pPr>
    </w:p>
    <w:p w14:paraId="05CC23ED" w14:textId="77777777" w:rsidR="00894A9E" w:rsidRDefault="00894A9E" w:rsidP="00405B11">
      <w:pPr>
        <w:spacing w:after="0" w:line="240" w:lineRule="auto"/>
      </w:pPr>
      <w:r>
        <w:t>Για την Εφορευτική Επιτροπή</w:t>
      </w:r>
    </w:p>
    <w:p w14:paraId="09BAEE7E" w14:textId="6CE92D14" w:rsidR="00894A9E" w:rsidRDefault="00405B11" w:rsidP="00405B11">
      <w:pPr>
        <w:spacing w:after="0" w:line="240" w:lineRule="auto"/>
      </w:pPr>
      <w:r>
        <w:t>Άννα Μπουκουβάλα</w:t>
      </w:r>
    </w:p>
    <w:sectPr w:rsidR="00894A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EA47A1"/>
    <w:multiLevelType w:val="hybridMultilevel"/>
    <w:tmpl w:val="66541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655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9E"/>
    <w:rsid w:val="000A47A7"/>
    <w:rsid w:val="000F6588"/>
    <w:rsid w:val="00155D38"/>
    <w:rsid w:val="001B3759"/>
    <w:rsid w:val="00405B11"/>
    <w:rsid w:val="00467425"/>
    <w:rsid w:val="004B2C6D"/>
    <w:rsid w:val="00894A9E"/>
    <w:rsid w:val="009C5BEC"/>
    <w:rsid w:val="00AE0CD8"/>
    <w:rsid w:val="00B66E06"/>
    <w:rsid w:val="00B95F37"/>
    <w:rsid w:val="00C05028"/>
    <w:rsid w:val="00C1416F"/>
    <w:rsid w:val="00C20ABE"/>
    <w:rsid w:val="00D26DE7"/>
    <w:rsid w:val="00E14B83"/>
    <w:rsid w:val="00E5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6E7"/>
  <w15:chartTrackingRefBased/>
  <w15:docId w15:val="{0688BCB2-D950-49BA-A313-D4AC6F9D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1238</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AGLAIA ANGELI</dc:creator>
  <cp:keywords/>
  <dc:description/>
  <cp:lastModifiedBy>ΑΝΝΑ ΜΠΟΥΚΟΥΒΑΛΑ</cp:lastModifiedBy>
  <cp:revision>5</cp:revision>
  <dcterms:created xsi:type="dcterms:W3CDTF">2024-06-03T19:09:00Z</dcterms:created>
  <dcterms:modified xsi:type="dcterms:W3CDTF">2024-06-04T20:15:00Z</dcterms:modified>
</cp:coreProperties>
</file>