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Ind w:w="108" w:type="dxa"/>
        <w:tblLook w:val="0000" w:firstRow="0" w:lastRow="0" w:firstColumn="0" w:lastColumn="0" w:noHBand="0" w:noVBand="0"/>
      </w:tblPr>
      <w:tblGrid>
        <w:gridCol w:w="5535"/>
        <w:gridCol w:w="4813"/>
      </w:tblGrid>
      <w:tr w:rsidR="005F42D8" w:rsidRPr="00E46086" w14:paraId="29DFBC12" w14:textId="77777777" w:rsidTr="00B120B1">
        <w:trPr>
          <w:trHeight w:val="1431"/>
        </w:trPr>
        <w:tc>
          <w:tcPr>
            <w:tcW w:w="5535" w:type="dxa"/>
          </w:tcPr>
          <w:p w14:paraId="2343DCC4" w14:textId="77777777" w:rsidR="005F42D8" w:rsidRPr="005726ED" w:rsidRDefault="005F42D8" w:rsidP="00702350">
            <w:pPr>
              <w:jc w:val="both"/>
              <w:rPr>
                <w:rFonts w:ascii="Calibri" w:hAnsi="Calibri" w:cs="Calibri"/>
                <w:b/>
                <w:bCs/>
                <w:szCs w:val="22"/>
              </w:rPr>
            </w:pPr>
            <w:r w:rsidRPr="005726ED">
              <w:rPr>
                <w:rFonts w:ascii="Calibri" w:hAnsi="Calibri" w:cs="Calibri"/>
                <w:b/>
                <w:bCs/>
                <w:noProof/>
                <w:szCs w:val="22"/>
              </w:rPr>
              <w:drawing>
                <wp:anchor distT="0" distB="0" distL="114300" distR="114300" simplePos="0" relativeHeight="251657216" behindDoc="0" locked="0" layoutInCell="1" allowOverlap="1" wp14:anchorId="4FED4E00" wp14:editId="7480D62D">
                  <wp:simplePos x="0" y="0"/>
                  <wp:positionH relativeFrom="column">
                    <wp:posOffset>1539240</wp:posOffset>
                  </wp:positionH>
                  <wp:positionV relativeFrom="paragraph">
                    <wp:posOffset>-185420</wp:posOffset>
                  </wp:positionV>
                  <wp:extent cx="495300" cy="800100"/>
                  <wp:effectExtent l="19050" t="0" r="0" b="0"/>
                  <wp:wrapTopAndBottom/>
                  <wp:docPr id="2" name="Εικόνα 2" descr="uoi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i1[1]"/>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pic:spPr>
                      </pic:pic>
                    </a:graphicData>
                  </a:graphic>
                </wp:anchor>
              </w:drawing>
            </w:r>
          </w:p>
        </w:tc>
        <w:tc>
          <w:tcPr>
            <w:tcW w:w="4813" w:type="dxa"/>
          </w:tcPr>
          <w:p w14:paraId="7D7919CD" w14:textId="77777777" w:rsidR="005F42D8" w:rsidRPr="00E46086" w:rsidRDefault="005F42D8" w:rsidP="00702350">
            <w:pPr>
              <w:jc w:val="both"/>
              <w:rPr>
                <w:rFonts w:ascii="Calibri" w:hAnsi="Calibri" w:cs="Calibri"/>
                <w:szCs w:val="22"/>
              </w:rPr>
            </w:pPr>
          </w:p>
        </w:tc>
      </w:tr>
      <w:tr w:rsidR="005F42D8" w:rsidRPr="00E46086" w14:paraId="72EF8E5D" w14:textId="77777777" w:rsidTr="00B120B1">
        <w:trPr>
          <w:trHeight w:val="2170"/>
        </w:trPr>
        <w:tc>
          <w:tcPr>
            <w:tcW w:w="5535" w:type="dxa"/>
            <w:shd w:val="clear" w:color="auto" w:fill="auto"/>
          </w:tcPr>
          <w:p w14:paraId="073EB5EA" w14:textId="276AE1E1" w:rsidR="005F42D8" w:rsidRPr="005726ED" w:rsidRDefault="005F42D8" w:rsidP="0092416A">
            <w:pPr>
              <w:snapToGrid w:val="0"/>
              <w:ind w:left="484"/>
              <w:jc w:val="center"/>
              <w:rPr>
                <w:rFonts w:asciiTheme="minorHAnsi" w:hAnsiTheme="minorHAnsi" w:cstheme="minorHAnsi"/>
                <w:b/>
                <w:bCs/>
                <w:szCs w:val="22"/>
              </w:rPr>
            </w:pPr>
            <w:r w:rsidRPr="005726ED">
              <w:rPr>
                <w:rFonts w:asciiTheme="minorHAnsi" w:hAnsiTheme="minorHAnsi" w:cstheme="minorHAnsi"/>
                <w:b/>
                <w:bCs/>
                <w:szCs w:val="22"/>
              </w:rPr>
              <w:t>ΕΛΛΗΝΙΚΗ ΔΗΜΟΚΡΑΤΙΑ</w:t>
            </w:r>
          </w:p>
          <w:p w14:paraId="0BD58E67" w14:textId="4A683D1E" w:rsidR="005F42D8" w:rsidRPr="005726ED" w:rsidRDefault="005F42D8" w:rsidP="0092416A">
            <w:pPr>
              <w:ind w:left="484"/>
              <w:jc w:val="center"/>
              <w:rPr>
                <w:rFonts w:asciiTheme="minorHAnsi" w:hAnsiTheme="minorHAnsi" w:cstheme="minorHAnsi"/>
                <w:b/>
                <w:bCs/>
                <w:szCs w:val="22"/>
              </w:rPr>
            </w:pPr>
            <w:r w:rsidRPr="005726ED">
              <w:rPr>
                <w:rFonts w:asciiTheme="minorHAnsi" w:hAnsiTheme="minorHAnsi" w:cstheme="minorHAnsi"/>
                <w:b/>
                <w:bCs/>
                <w:szCs w:val="22"/>
              </w:rPr>
              <w:t>ΠΑΝΕΠΙΣΤΗΜΙΟ ΙΩΑΝΝΙΝΩΝ</w:t>
            </w:r>
          </w:p>
          <w:p w14:paraId="1AC4C855" w14:textId="1BFD9393" w:rsidR="005F42D8" w:rsidRPr="005726ED" w:rsidRDefault="005F42D8" w:rsidP="0092416A">
            <w:pPr>
              <w:ind w:left="484"/>
              <w:jc w:val="center"/>
              <w:rPr>
                <w:rFonts w:asciiTheme="minorHAnsi" w:hAnsiTheme="minorHAnsi" w:cstheme="minorHAnsi"/>
                <w:b/>
                <w:bCs/>
                <w:szCs w:val="22"/>
              </w:rPr>
            </w:pPr>
            <w:r w:rsidRPr="005726ED">
              <w:rPr>
                <w:rFonts w:asciiTheme="minorHAnsi" w:hAnsiTheme="minorHAnsi" w:cstheme="minorHAnsi"/>
                <w:b/>
                <w:bCs/>
                <w:szCs w:val="22"/>
              </w:rPr>
              <w:t>ΠΡΥΤΑΝΕΙΑ</w:t>
            </w:r>
          </w:p>
          <w:p w14:paraId="3F4EFF27" w14:textId="7B21653E" w:rsidR="005F42D8" w:rsidRPr="005726ED" w:rsidRDefault="005F42D8" w:rsidP="0092416A">
            <w:pPr>
              <w:ind w:left="484"/>
              <w:jc w:val="center"/>
              <w:rPr>
                <w:rFonts w:asciiTheme="minorHAnsi" w:hAnsiTheme="minorHAnsi" w:cstheme="minorHAnsi"/>
                <w:b/>
                <w:bCs/>
                <w:szCs w:val="22"/>
              </w:rPr>
            </w:pPr>
            <w:r w:rsidRPr="005726ED">
              <w:rPr>
                <w:rFonts w:asciiTheme="minorHAnsi" w:hAnsiTheme="minorHAnsi" w:cstheme="minorHAnsi"/>
                <w:b/>
                <w:bCs/>
                <w:szCs w:val="22"/>
              </w:rPr>
              <w:t>ΓΕΝΙΚΗ ΔΙΕΥΘΥΝΣΗ</w:t>
            </w:r>
          </w:p>
          <w:p w14:paraId="549F49D7" w14:textId="4B35FC8D" w:rsidR="005F42D8" w:rsidRPr="005726ED" w:rsidRDefault="005F42D8" w:rsidP="0092416A">
            <w:pPr>
              <w:ind w:left="484"/>
              <w:jc w:val="center"/>
              <w:rPr>
                <w:rFonts w:asciiTheme="minorHAnsi" w:hAnsiTheme="minorHAnsi" w:cstheme="minorHAnsi"/>
                <w:b/>
                <w:bCs/>
                <w:szCs w:val="22"/>
              </w:rPr>
            </w:pPr>
            <w:r w:rsidRPr="005726ED">
              <w:rPr>
                <w:rFonts w:asciiTheme="minorHAnsi" w:hAnsiTheme="minorHAnsi" w:cstheme="minorHAnsi"/>
                <w:b/>
                <w:bCs/>
                <w:szCs w:val="22"/>
              </w:rPr>
              <w:t>ΟΙΚΟΝΟΜΙΚΗΣ ΔΙΑΧΕΙΡΙΣΗΣ</w:t>
            </w:r>
          </w:p>
          <w:p w14:paraId="7DE0B2AA" w14:textId="77777777" w:rsidR="005F42D8" w:rsidRPr="005726ED" w:rsidRDefault="005F42D8" w:rsidP="0092416A">
            <w:pPr>
              <w:ind w:left="484"/>
              <w:jc w:val="center"/>
              <w:rPr>
                <w:rFonts w:asciiTheme="minorHAnsi" w:hAnsiTheme="minorHAnsi" w:cstheme="minorHAnsi"/>
                <w:b/>
                <w:bCs/>
                <w:szCs w:val="22"/>
              </w:rPr>
            </w:pPr>
            <w:r w:rsidRPr="005726ED">
              <w:rPr>
                <w:rFonts w:asciiTheme="minorHAnsi" w:hAnsiTheme="minorHAnsi" w:cstheme="minorHAnsi"/>
                <w:b/>
                <w:bCs/>
                <w:szCs w:val="22"/>
              </w:rPr>
              <w:t>ΠΡΟΓΡΑΜΜΑΤΙΣΜΟΥ ΚΑΙ ΑΝΑΠΤΥΞΗΣ</w:t>
            </w:r>
          </w:p>
          <w:p w14:paraId="34EEC66E" w14:textId="6CE1D073" w:rsidR="005F42D8" w:rsidRDefault="005F42D8" w:rsidP="0092416A">
            <w:pPr>
              <w:ind w:left="484"/>
              <w:jc w:val="center"/>
              <w:rPr>
                <w:rFonts w:asciiTheme="minorHAnsi" w:hAnsiTheme="minorHAnsi" w:cstheme="minorHAnsi"/>
                <w:b/>
                <w:bCs/>
                <w:szCs w:val="22"/>
              </w:rPr>
            </w:pPr>
            <w:r w:rsidRPr="005726ED">
              <w:rPr>
                <w:rFonts w:asciiTheme="minorHAnsi" w:hAnsiTheme="minorHAnsi" w:cstheme="minorHAnsi"/>
                <w:b/>
                <w:bCs/>
                <w:szCs w:val="22"/>
              </w:rPr>
              <w:t>Δ/ΝΣΗ ΟΙΚΟΝΟΜΙΚΗΣ ΔΙΑΧ/ΣΗΣ</w:t>
            </w:r>
          </w:p>
          <w:p w14:paraId="20999FB1" w14:textId="77777777" w:rsidR="0092416A" w:rsidRPr="005726ED" w:rsidRDefault="0092416A" w:rsidP="0092416A">
            <w:pPr>
              <w:ind w:left="484"/>
              <w:jc w:val="center"/>
              <w:rPr>
                <w:rFonts w:asciiTheme="minorHAnsi" w:hAnsiTheme="minorHAnsi" w:cstheme="minorHAnsi"/>
                <w:b/>
                <w:bCs/>
                <w:szCs w:val="22"/>
              </w:rPr>
            </w:pPr>
          </w:p>
          <w:p w14:paraId="473F295A" w14:textId="2E06BC65" w:rsidR="005F42D8" w:rsidRPr="005726ED" w:rsidRDefault="005F42D8" w:rsidP="0092416A">
            <w:pPr>
              <w:ind w:left="484"/>
              <w:jc w:val="center"/>
              <w:rPr>
                <w:rFonts w:asciiTheme="minorHAnsi" w:hAnsiTheme="minorHAnsi" w:cstheme="minorHAnsi"/>
                <w:b/>
                <w:bCs/>
                <w:szCs w:val="22"/>
                <w:u w:val="single"/>
              </w:rPr>
            </w:pPr>
            <w:r w:rsidRPr="005726ED">
              <w:rPr>
                <w:rFonts w:asciiTheme="minorHAnsi" w:hAnsiTheme="minorHAnsi" w:cstheme="minorHAnsi"/>
                <w:b/>
                <w:bCs/>
                <w:szCs w:val="22"/>
                <w:u w:val="single"/>
              </w:rPr>
              <w:t>ΤΜΗΜΑ  ΠΡΟΜΗΘΕΙΩΝ</w:t>
            </w:r>
          </w:p>
        </w:tc>
        <w:tc>
          <w:tcPr>
            <w:tcW w:w="4813" w:type="dxa"/>
            <w:shd w:val="clear" w:color="auto" w:fill="auto"/>
          </w:tcPr>
          <w:p w14:paraId="5D222ECC" w14:textId="77777777" w:rsidR="005F42D8" w:rsidRPr="005726ED" w:rsidRDefault="005F42D8" w:rsidP="00702350">
            <w:pPr>
              <w:snapToGrid w:val="0"/>
              <w:jc w:val="both"/>
              <w:rPr>
                <w:rFonts w:asciiTheme="minorHAnsi" w:hAnsiTheme="minorHAnsi" w:cstheme="minorHAnsi"/>
                <w:b/>
                <w:szCs w:val="22"/>
                <w:u w:val="single"/>
              </w:rPr>
            </w:pPr>
          </w:p>
          <w:p w14:paraId="036A1E6E" w14:textId="208FC71A" w:rsidR="005F42D8" w:rsidRPr="005726ED" w:rsidRDefault="005F42D8" w:rsidP="00702350">
            <w:pPr>
              <w:jc w:val="both"/>
              <w:rPr>
                <w:rFonts w:asciiTheme="minorHAnsi" w:hAnsiTheme="minorHAnsi" w:cstheme="minorHAnsi"/>
                <w:b/>
                <w:bCs/>
                <w:szCs w:val="22"/>
              </w:rPr>
            </w:pPr>
            <w:r w:rsidRPr="005726ED">
              <w:rPr>
                <w:rFonts w:asciiTheme="minorHAnsi" w:hAnsiTheme="minorHAnsi" w:cstheme="minorHAnsi"/>
                <w:b/>
                <w:bCs/>
                <w:szCs w:val="22"/>
              </w:rPr>
              <w:t xml:space="preserve">            </w:t>
            </w:r>
          </w:p>
          <w:p w14:paraId="3FE4AE61" w14:textId="77777777" w:rsidR="007F0B11" w:rsidRPr="005726ED" w:rsidRDefault="007F0B11" w:rsidP="00702350">
            <w:pPr>
              <w:ind w:left="619"/>
              <w:jc w:val="both"/>
              <w:rPr>
                <w:rFonts w:asciiTheme="minorHAnsi" w:hAnsiTheme="minorHAnsi" w:cstheme="minorHAnsi"/>
                <w:b/>
                <w:bCs/>
                <w:szCs w:val="22"/>
              </w:rPr>
            </w:pPr>
          </w:p>
          <w:p w14:paraId="33992ACF" w14:textId="77777777" w:rsidR="005F42D8" w:rsidRPr="005726ED" w:rsidRDefault="005F42D8" w:rsidP="00702350">
            <w:pPr>
              <w:jc w:val="both"/>
              <w:rPr>
                <w:rFonts w:asciiTheme="minorHAnsi" w:hAnsiTheme="minorHAnsi" w:cstheme="minorHAnsi"/>
                <w:b/>
                <w:szCs w:val="22"/>
                <w:u w:val="single"/>
              </w:rPr>
            </w:pPr>
          </w:p>
          <w:p w14:paraId="160C03D2" w14:textId="77777777" w:rsidR="005F42D8" w:rsidRPr="005726ED" w:rsidRDefault="005F42D8" w:rsidP="00702350">
            <w:pPr>
              <w:jc w:val="both"/>
              <w:rPr>
                <w:rFonts w:asciiTheme="minorHAnsi" w:hAnsiTheme="minorHAnsi" w:cstheme="minorHAnsi"/>
                <w:b/>
                <w:szCs w:val="22"/>
              </w:rPr>
            </w:pPr>
            <w:r w:rsidRPr="005726ED">
              <w:rPr>
                <w:rFonts w:asciiTheme="minorHAnsi" w:hAnsiTheme="minorHAnsi" w:cstheme="minorHAnsi"/>
                <w:b/>
                <w:szCs w:val="22"/>
              </w:rPr>
              <w:t xml:space="preserve">             </w:t>
            </w:r>
          </w:p>
          <w:p w14:paraId="65FB40BD" w14:textId="77777777" w:rsidR="005F42D8" w:rsidRPr="005726ED" w:rsidRDefault="005F42D8" w:rsidP="00702350">
            <w:pPr>
              <w:jc w:val="both"/>
              <w:rPr>
                <w:rFonts w:asciiTheme="minorHAnsi" w:hAnsiTheme="minorHAnsi" w:cstheme="minorHAnsi"/>
                <w:b/>
                <w:szCs w:val="22"/>
                <w:u w:val="single"/>
              </w:rPr>
            </w:pPr>
            <w:r w:rsidRPr="005726ED">
              <w:rPr>
                <w:rFonts w:asciiTheme="minorHAnsi" w:hAnsiTheme="minorHAnsi" w:cstheme="minorHAnsi"/>
                <w:b/>
                <w:szCs w:val="22"/>
              </w:rPr>
              <w:t xml:space="preserve">            </w:t>
            </w:r>
          </w:p>
        </w:tc>
      </w:tr>
      <w:tr w:rsidR="005F42D8" w:rsidRPr="00786946" w14:paraId="5E5BAAC9" w14:textId="77777777" w:rsidTr="00B120B1">
        <w:tc>
          <w:tcPr>
            <w:tcW w:w="5535" w:type="dxa"/>
            <w:shd w:val="clear" w:color="auto" w:fill="auto"/>
          </w:tcPr>
          <w:p w14:paraId="6B3581B7" w14:textId="0C3F5DF8" w:rsidR="005F42D8" w:rsidRPr="005726ED" w:rsidRDefault="005F42D8" w:rsidP="0092416A">
            <w:pPr>
              <w:tabs>
                <w:tab w:val="left" w:pos="1735"/>
                <w:tab w:val="left" w:pos="1877"/>
              </w:tabs>
              <w:snapToGrid w:val="0"/>
              <w:ind w:left="484"/>
              <w:rPr>
                <w:rFonts w:asciiTheme="minorHAnsi" w:hAnsiTheme="minorHAnsi" w:cstheme="minorHAnsi"/>
                <w:b/>
                <w:bCs/>
                <w:szCs w:val="22"/>
              </w:rPr>
            </w:pPr>
            <w:r w:rsidRPr="005726ED">
              <w:rPr>
                <w:rFonts w:asciiTheme="minorHAnsi" w:hAnsiTheme="minorHAnsi" w:cstheme="minorHAnsi"/>
                <w:b/>
                <w:bCs/>
                <w:szCs w:val="22"/>
              </w:rPr>
              <w:t xml:space="preserve">Πληροφορίες </w:t>
            </w:r>
            <w:r w:rsidR="0092416A">
              <w:rPr>
                <w:rFonts w:asciiTheme="minorHAnsi" w:hAnsiTheme="minorHAnsi" w:cstheme="minorHAnsi"/>
                <w:b/>
                <w:bCs/>
                <w:szCs w:val="22"/>
              </w:rPr>
              <w:t xml:space="preserve"> </w:t>
            </w:r>
            <w:r w:rsidRPr="005726ED">
              <w:rPr>
                <w:rFonts w:asciiTheme="minorHAnsi" w:hAnsiTheme="minorHAnsi" w:cstheme="minorHAnsi"/>
                <w:b/>
                <w:bCs/>
                <w:szCs w:val="22"/>
              </w:rPr>
              <w:t>:</w:t>
            </w:r>
            <w:r w:rsidR="001D6E14">
              <w:rPr>
                <w:rFonts w:asciiTheme="minorHAnsi" w:hAnsiTheme="minorHAnsi" w:cstheme="minorHAnsi"/>
                <w:b/>
                <w:bCs/>
                <w:szCs w:val="22"/>
              </w:rPr>
              <w:t>ΤΖΕΝΗ</w:t>
            </w:r>
            <w:r w:rsidR="005726ED" w:rsidRPr="005726ED">
              <w:rPr>
                <w:rFonts w:asciiTheme="minorHAnsi" w:hAnsiTheme="minorHAnsi" w:cstheme="minorHAnsi"/>
                <w:b/>
                <w:bCs/>
                <w:szCs w:val="22"/>
              </w:rPr>
              <w:t xml:space="preserve"> ΚΑΚΑΪΔΗ</w:t>
            </w:r>
          </w:p>
          <w:p w14:paraId="7EBE341A" w14:textId="7BD4DA8F" w:rsidR="005F42D8" w:rsidRPr="0037744F" w:rsidRDefault="008660BF" w:rsidP="0092416A">
            <w:pPr>
              <w:tabs>
                <w:tab w:val="left" w:pos="1735"/>
                <w:tab w:val="left" w:pos="1877"/>
              </w:tabs>
              <w:ind w:left="484"/>
              <w:rPr>
                <w:rFonts w:asciiTheme="minorHAnsi" w:hAnsiTheme="minorHAnsi" w:cstheme="minorHAnsi"/>
                <w:b/>
                <w:bCs/>
                <w:szCs w:val="22"/>
              </w:rPr>
            </w:pPr>
            <w:r w:rsidRPr="005726ED">
              <w:rPr>
                <w:rFonts w:asciiTheme="minorHAnsi" w:hAnsiTheme="minorHAnsi" w:cstheme="minorHAnsi"/>
                <w:b/>
                <w:bCs/>
                <w:szCs w:val="22"/>
              </w:rPr>
              <w:t>Τηλέφωνο</w:t>
            </w:r>
            <w:r w:rsidRPr="0037744F">
              <w:rPr>
                <w:rFonts w:asciiTheme="minorHAnsi" w:hAnsiTheme="minorHAnsi" w:cstheme="minorHAnsi"/>
                <w:b/>
                <w:bCs/>
                <w:szCs w:val="22"/>
              </w:rPr>
              <w:t xml:space="preserve">   </w:t>
            </w:r>
            <w:r w:rsidRPr="0037744F">
              <w:rPr>
                <w:rFonts w:asciiTheme="minorHAnsi" w:hAnsiTheme="minorHAnsi" w:cstheme="minorHAnsi"/>
                <w:b/>
                <w:bCs/>
                <w:szCs w:val="22"/>
              </w:rPr>
              <w:tab/>
              <w:t>:</w:t>
            </w:r>
            <w:r w:rsidRPr="0037744F">
              <w:rPr>
                <w:rFonts w:asciiTheme="minorHAnsi" w:hAnsiTheme="minorHAnsi" w:cstheme="minorHAnsi"/>
                <w:b/>
                <w:bCs/>
                <w:szCs w:val="22"/>
              </w:rPr>
              <w:tab/>
              <w:t xml:space="preserve">26510 </w:t>
            </w:r>
            <w:r w:rsidR="005726ED" w:rsidRPr="0037744F">
              <w:rPr>
                <w:rFonts w:asciiTheme="minorHAnsi" w:hAnsiTheme="minorHAnsi" w:cstheme="minorHAnsi"/>
                <w:b/>
                <w:bCs/>
                <w:szCs w:val="22"/>
              </w:rPr>
              <w:t>07306</w:t>
            </w:r>
          </w:p>
          <w:p w14:paraId="2AFF59B6" w14:textId="2FD18F38" w:rsidR="005F42D8" w:rsidRPr="0037744F" w:rsidRDefault="005F42D8" w:rsidP="0092416A">
            <w:pPr>
              <w:tabs>
                <w:tab w:val="left" w:pos="1735"/>
                <w:tab w:val="left" w:pos="1877"/>
              </w:tabs>
              <w:ind w:left="484"/>
              <w:rPr>
                <w:rFonts w:asciiTheme="minorHAnsi" w:hAnsiTheme="minorHAnsi" w:cstheme="minorHAnsi"/>
                <w:b/>
                <w:bCs/>
                <w:szCs w:val="22"/>
              </w:rPr>
            </w:pPr>
            <w:r w:rsidRPr="005726ED">
              <w:rPr>
                <w:rFonts w:asciiTheme="minorHAnsi" w:hAnsiTheme="minorHAnsi" w:cstheme="minorHAnsi"/>
                <w:b/>
                <w:bCs/>
                <w:szCs w:val="22"/>
                <w:lang w:val="de-DE"/>
              </w:rPr>
              <w:t>e</w:t>
            </w:r>
            <w:r w:rsidRPr="0037744F">
              <w:rPr>
                <w:rFonts w:asciiTheme="minorHAnsi" w:hAnsiTheme="minorHAnsi" w:cstheme="minorHAnsi"/>
                <w:b/>
                <w:bCs/>
                <w:szCs w:val="22"/>
              </w:rPr>
              <w:t>-</w:t>
            </w:r>
            <w:r w:rsidRPr="005726ED">
              <w:rPr>
                <w:rFonts w:asciiTheme="minorHAnsi" w:hAnsiTheme="minorHAnsi" w:cstheme="minorHAnsi"/>
                <w:b/>
                <w:bCs/>
                <w:szCs w:val="22"/>
                <w:lang w:val="de-DE"/>
              </w:rPr>
              <w:t>mail</w:t>
            </w:r>
            <w:r w:rsidRPr="0037744F">
              <w:rPr>
                <w:rFonts w:asciiTheme="minorHAnsi" w:hAnsiTheme="minorHAnsi" w:cstheme="minorHAnsi"/>
                <w:b/>
                <w:bCs/>
                <w:szCs w:val="22"/>
              </w:rPr>
              <w:t xml:space="preserve">     </w:t>
            </w:r>
            <w:r w:rsidRPr="0037744F">
              <w:rPr>
                <w:rFonts w:asciiTheme="minorHAnsi" w:hAnsiTheme="minorHAnsi" w:cstheme="minorHAnsi"/>
                <w:b/>
                <w:bCs/>
                <w:szCs w:val="22"/>
              </w:rPr>
              <w:tab/>
              <w:t>:</w:t>
            </w:r>
            <w:r w:rsidRPr="0037744F">
              <w:rPr>
                <w:rFonts w:asciiTheme="minorHAnsi" w:hAnsiTheme="minorHAnsi" w:cstheme="minorHAnsi"/>
                <w:b/>
                <w:bCs/>
                <w:szCs w:val="22"/>
              </w:rPr>
              <w:tab/>
              <w:t xml:space="preserve"> </w:t>
            </w:r>
            <w:hyperlink r:id="rId9" w:history="1">
              <w:r w:rsidR="002755B9" w:rsidRPr="005726ED">
                <w:rPr>
                  <w:rStyle w:val="-"/>
                  <w:rFonts w:asciiTheme="minorHAnsi" w:hAnsiTheme="minorHAnsi" w:cstheme="minorHAnsi"/>
                  <w:b/>
                  <w:bCs/>
                  <w:szCs w:val="22"/>
                  <w:lang w:val="en-US"/>
                </w:rPr>
                <w:t>supplies</w:t>
              </w:r>
              <w:r w:rsidR="002755B9" w:rsidRPr="0037744F">
                <w:rPr>
                  <w:rStyle w:val="-"/>
                  <w:rFonts w:asciiTheme="minorHAnsi" w:hAnsiTheme="minorHAnsi" w:cstheme="minorHAnsi"/>
                  <w:b/>
                  <w:bCs/>
                  <w:szCs w:val="22"/>
                </w:rPr>
                <w:t>@</w:t>
              </w:r>
              <w:proofErr w:type="spellStart"/>
              <w:r w:rsidR="002755B9" w:rsidRPr="005726ED">
                <w:rPr>
                  <w:rStyle w:val="-"/>
                  <w:rFonts w:asciiTheme="minorHAnsi" w:hAnsiTheme="minorHAnsi" w:cstheme="minorHAnsi"/>
                  <w:b/>
                  <w:bCs/>
                  <w:szCs w:val="22"/>
                  <w:lang w:val="en-US"/>
                </w:rPr>
                <w:t>uoi</w:t>
              </w:r>
              <w:proofErr w:type="spellEnd"/>
              <w:r w:rsidR="002755B9" w:rsidRPr="0037744F">
                <w:rPr>
                  <w:rStyle w:val="-"/>
                  <w:rFonts w:asciiTheme="minorHAnsi" w:hAnsiTheme="minorHAnsi" w:cstheme="minorHAnsi"/>
                  <w:b/>
                  <w:bCs/>
                  <w:szCs w:val="22"/>
                </w:rPr>
                <w:t>.</w:t>
              </w:r>
              <w:r w:rsidR="002755B9" w:rsidRPr="005726ED">
                <w:rPr>
                  <w:rStyle w:val="-"/>
                  <w:rFonts w:asciiTheme="minorHAnsi" w:hAnsiTheme="minorHAnsi" w:cstheme="minorHAnsi"/>
                  <w:b/>
                  <w:bCs/>
                  <w:szCs w:val="22"/>
                  <w:lang w:val="en-US"/>
                </w:rPr>
                <w:t>gr</w:t>
              </w:r>
            </w:hyperlink>
          </w:p>
          <w:p w14:paraId="21217363" w14:textId="77777777" w:rsidR="005F42D8" w:rsidRPr="0037744F" w:rsidRDefault="005F42D8" w:rsidP="0092416A">
            <w:pPr>
              <w:tabs>
                <w:tab w:val="left" w:pos="1735"/>
                <w:tab w:val="left" w:pos="1877"/>
              </w:tabs>
              <w:ind w:left="484"/>
              <w:jc w:val="center"/>
              <w:rPr>
                <w:rFonts w:asciiTheme="minorHAnsi" w:hAnsiTheme="minorHAnsi" w:cstheme="minorHAnsi"/>
                <w:b/>
                <w:bCs/>
                <w:i/>
                <w:szCs w:val="22"/>
              </w:rPr>
            </w:pPr>
          </w:p>
        </w:tc>
        <w:tc>
          <w:tcPr>
            <w:tcW w:w="4813" w:type="dxa"/>
            <w:shd w:val="clear" w:color="auto" w:fill="auto"/>
          </w:tcPr>
          <w:p w14:paraId="1B544F65" w14:textId="12F7662D" w:rsidR="005F42D8" w:rsidRPr="005726ED" w:rsidRDefault="00AE3F7E" w:rsidP="00AE3F7E">
            <w:pPr>
              <w:snapToGrid w:val="0"/>
              <w:ind w:firstLine="720"/>
              <w:jc w:val="both"/>
              <w:rPr>
                <w:rFonts w:asciiTheme="minorHAnsi" w:hAnsiTheme="minorHAnsi" w:cstheme="minorHAnsi"/>
                <w:b/>
                <w:szCs w:val="22"/>
              </w:rPr>
            </w:pPr>
            <w:r w:rsidRPr="005726ED">
              <w:rPr>
                <w:rFonts w:asciiTheme="minorHAnsi" w:hAnsiTheme="minorHAnsi" w:cstheme="minorHAnsi"/>
                <w:b/>
                <w:szCs w:val="22"/>
              </w:rPr>
              <w:t>Προς:</w:t>
            </w:r>
          </w:p>
          <w:p w14:paraId="790E0DA1" w14:textId="45CB5FEC" w:rsidR="00AE3F7E" w:rsidRPr="005726ED" w:rsidRDefault="00AE3F7E" w:rsidP="00AE3F7E">
            <w:pPr>
              <w:snapToGrid w:val="0"/>
              <w:ind w:firstLine="720"/>
              <w:jc w:val="both"/>
              <w:rPr>
                <w:rFonts w:asciiTheme="minorHAnsi" w:hAnsiTheme="minorHAnsi" w:cstheme="minorHAnsi"/>
                <w:b/>
                <w:szCs w:val="22"/>
              </w:rPr>
            </w:pPr>
            <w:r w:rsidRPr="005726ED">
              <w:rPr>
                <w:rFonts w:asciiTheme="minorHAnsi" w:hAnsiTheme="minorHAnsi" w:cstheme="minorHAnsi"/>
                <w:b/>
                <w:szCs w:val="22"/>
              </w:rPr>
              <w:t>Κάθε ενδιαφερόμενο</w:t>
            </w:r>
          </w:p>
          <w:p w14:paraId="0C769289" w14:textId="77777777" w:rsidR="005F42D8" w:rsidRPr="005726ED" w:rsidRDefault="005F42D8" w:rsidP="00702350">
            <w:pPr>
              <w:jc w:val="both"/>
              <w:rPr>
                <w:rFonts w:asciiTheme="minorHAnsi" w:hAnsiTheme="minorHAnsi" w:cstheme="minorHAnsi"/>
                <w:b/>
                <w:szCs w:val="22"/>
              </w:rPr>
            </w:pPr>
          </w:p>
          <w:p w14:paraId="3BE05821" w14:textId="77777777" w:rsidR="005F42D8" w:rsidRPr="005726ED" w:rsidRDefault="005F42D8" w:rsidP="00702350">
            <w:pPr>
              <w:jc w:val="both"/>
              <w:rPr>
                <w:rFonts w:asciiTheme="minorHAnsi" w:hAnsiTheme="minorHAnsi" w:cstheme="minorHAnsi"/>
                <w:b/>
                <w:szCs w:val="22"/>
              </w:rPr>
            </w:pPr>
          </w:p>
          <w:p w14:paraId="28A1B2F8" w14:textId="77777777" w:rsidR="005F42D8" w:rsidRPr="005726ED" w:rsidRDefault="005F42D8" w:rsidP="00702350">
            <w:pPr>
              <w:jc w:val="both"/>
              <w:rPr>
                <w:rFonts w:asciiTheme="minorHAnsi" w:hAnsiTheme="minorHAnsi" w:cstheme="minorHAnsi"/>
                <w:b/>
                <w:szCs w:val="22"/>
              </w:rPr>
            </w:pPr>
          </w:p>
        </w:tc>
      </w:tr>
    </w:tbl>
    <w:p w14:paraId="73FD311E" w14:textId="77777777" w:rsidR="00DB4F69" w:rsidRPr="002755B9" w:rsidRDefault="00DB4F69" w:rsidP="00FD78DC">
      <w:pPr>
        <w:pStyle w:val="1"/>
        <w:rPr>
          <w:rFonts w:ascii="Calibri" w:hAnsi="Calibri" w:cs="Calibri"/>
          <w:i/>
          <w:spacing w:val="0"/>
          <w:sz w:val="20"/>
        </w:rPr>
      </w:pPr>
    </w:p>
    <w:p w14:paraId="535230D3" w14:textId="77777777" w:rsidR="00DB4F69" w:rsidRPr="00534BF2" w:rsidRDefault="00DB4F69" w:rsidP="003808E1">
      <w:pPr>
        <w:pStyle w:val="1"/>
        <w:jc w:val="center"/>
        <w:rPr>
          <w:rFonts w:asciiTheme="minorHAnsi" w:hAnsiTheme="minorHAnsi" w:cstheme="minorHAnsi"/>
          <w:sz w:val="24"/>
          <w:szCs w:val="24"/>
        </w:rPr>
      </w:pPr>
      <w:r w:rsidRPr="00534BF2">
        <w:rPr>
          <w:rFonts w:asciiTheme="minorHAnsi" w:hAnsiTheme="minorHAnsi" w:cstheme="minorHAnsi"/>
          <w:sz w:val="24"/>
          <w:szCs w:val="24"/>
        </w:rPr>
        <w:t>ΠΡΟΣΚΛΗΣΗ ΕΚΔΗΛΩΣΗΣ ΕΝΔΙΑΦΕΡΟΝΤΟΣ</w:t>
      </w:r>
    </w:p>
    <w:p w14:paraId="00EBCEF6" w14:textId="3DDE0782" w:rsidR="00D84EFE" w:rsidRPr="00534BF2" w:rsidRDefault="00DB4F69" w:rsidP="00FD78DC">
      <w:pPr>
        <w:pStyle w:val="1"/>
        <w:jc w:val="center"/>
        <w:rPr>
          <w:rFonts w:asciiTheme="minorHAnsi" w:hAnsiTheme="minorHAnsi" w:cstheme="minorHAnsi"/>
          <w:sz w:val="24"/>
          <w:szCs w:val="24"/>
        </w:rPr>
      </w:pPr>
      <w:r w:rsidRPr="00534BF2">
        <w:rPr>
          <w:rFonts w:asciiTheme="minorHAnsi" w:hAnsiTheme="minorHAnsi" w:cstheme="minorHAnsi"/>
          <w:sz w:val="24"/>
          <w:szCs w:val="24"/>
        </w:rPr>
        <w:t>(Του άρθρου 118 του Ν. 4412/2016)</w:t>
      </w:r>
    </w:p>
    <w:p w14:paraId="2AFD046B" w14:textId="479F3A3D" w:rsidR="005726ED" w:rsidRDefault="00DD64F4" w:rsidP="005726ED">
      <w:pPr>
        <w:ind w:left="426" w:firstLine="294"/>
        <w:jc w:val="both"/>
        <w:rPr>
          <w:rFonts w:asciiTheme="minorHAnsi" w:hAnsiTheme="minorHAnsi" w:cstheme="minorHAnsi"/>
          <w:szCs w:val="22"/>
        </w:rPr>
      </w:pPr>
      <w:r>
        <w:rPr>
          <w:rFonts w:asciiTheme="minorHAnsi" w:hAnsiTheme="minorHAnsi" w:cstheme="minorHAnsi"/>
          <w:szCs w:val="22"/>
        </w:rPr>
        <w:t xml:space="preserve">Σε συνέχεια της Απόφασης Πρύτανη του Πανεπιστημίου Ιωαννίνων με </w:t>
      </w:r>
      <w:proofErr w:type="spellStart"/>
      <w:r>
        <w:rPr>
          <w:rFonts w:asciiTheme="minorHAnsi" w:hAnsiTheme="minorHAnsi" w:cstheme="minorHAnsi"/>
          <w:szCs w:val="22"/>
        </w:rPr>
        <w:t>αρ</w:t>
      </w:r>
      <w:proofErr w:type="spellEnd"/>
      <w:r>
        <w:rPr>
          <w:rFonts w:asciiTheme="minorHAnsi" w:hAnsiTheme="minorHAnsi" w:cstheme="minorHAnsi"/>
          <w:szCs w:val="22"/>
        </w:rPr>
        <w:t xml:space="preserve">. </w:t>
      </w:r>
      <w:proofErr w:type="spellStart"/>
      <w:r>
        <w:rPr>
          <w:rFonts w:asciiTheme="minorHAnsi" w:hAnsiTheme="minorHAnsi" w:cstheme="minorHAnsi"/>
          <w:szCs w:val="22"/>
        </w:rPr>
        <w:t>πρωτ</w:t>
      </w:r>
      <w:proofErr w:type="spellEnd"/>
      <w:r>
        <w:rPr>
          <w:rFonts w:asciiTheme="minorHAnsi" w:hAnsiTheme="minorHAnsi" w:cstheme="minorHAnsi"/>
          <w:szCs w:val="22"/>
        </w:rPr>
        <w:t>. 4096/03-02-2025 (ΑΔΑΜ</w:t>
      </w:r>
      <w:r w:rsidRPr="00566913">
        <w:rPr>
          <w:rFonts w:asciiTheme="minorHAnsi" w:hAnsiTheme="minorHAnsi" w:cstheme="minorHAnsi"/>
          <w:szCs w:val="22"/>
        </w:rPr>
        <w:t>:</w:t>
      </w:r>
      <w:r>
        <w:rPr>
          <w:rFonts w:asciiTheme="minorHAnsi" w:hAnsiTheme="minorHAnsi" w:cstheme="minorHAnsi"/>
          <w:szCs w:val="22"/>
        </w:rPr>
        <w:t>25</w:t>
      </w:r>
      <w:r>
        <w:rPr>
          <w:rFonts w:asciiTheme="minorHAnsi" w:hAnsiTheme="minorHAnsi" w:cstheme="minorHAnsi"/>
          <w:szCs w:val="22"/>
          <w:lang w:val="en-US"/>
        </w:rPr>
        <w:t>REQ</w:t>
      </w:r>
      <w:r>
        <w:rPr>
          <w:rFonts w:asciiTheme="minorHAnsi" w:hAnsiTheme="minorHAnsi" w:cstheme="minorHAnsi"/>
          <w:szCs w:val="22"/>
        </w:rPr>
        <w:t>016240589</w:t>
      </w:r>
      <w:r w:rsidRPr="00566913">
        <w:rPr>
          <w:rFonts w:asciiTheme="minorHAnsi" w:hAnsiTheme="minorHAnsi" w:cstheme="minorHAnsi"/>
          <w:szCs w:val="22"/>
        </w:rPr>
        <w:t xml:space="preserve">, </w:t>
      </w:r>
      <w:r>
        <w:rPr>
          <w:rFonts w:asciiTheme="minorHAnsi" w:hAnsiTheme="minorHAnsi" w:cstheme="minorHAnsi"/>
          <w:szCs w:val="22"/>
        </w:rPr>
        <w:t>ΑΔΑ</w:t>
      </w:r>
      <w:r w:rsidRPr="00566913">
        <w:rPr>
          <w:rFonts w:asciiTheme="minorHAnsi" w:hAnsiTheme="minorHAnsi" w:cstheme="minorHAnsi"/>
          <w:szCs w:val="22"/>
        </w:rPr>
        <w:t>:</w:t>
      </w:r>
      <w:r>
        <w:rPr>
          <w:rFonts w:asciiTheme="minorHAnsi" w:hAnsiTheme="minorHAnsi" w:cstheme="minorHAnsi"/>
          <w:szCs w:val="22"/>
        </w:rPr>
        <w:t>ΨΘΝΟ469Β7Η-Ρ3Ν), τ</w:t>
      </w:r>
      <w:r w:rsidRPr="009A58C2">
        <w:rPr>
          <w:rFonts w:asciiTheme="minorHAnsi" w:hAnsiTheme="minorHAnsi" w:cstheme="minorHAnsi"/>
          <w:szCs w:val="22"/>
        </w:rPr>
        <w:t>ο Πανεπιστήμιο Ιωαννίνων καλεί όλους όσοι ενδιαφέρονται να καταθέσουν προσφορά για «</w:t>
      </w:r>
      <w:r w:rsidR="0005736D">
        <w:rPr>
          <w:rFonts w:asciiTheme="minorHAnsi" w:hAnsiTheme="minorHAnsi" w:cstheme="minorHAnsi"/>
          <w:b/>
          <w:szCs w:val="22"/>
        </w:rPr>
        <w:t>Π</w:t>
      </w:r>
      <w:r w:rsidR="0005736D" w:rsidRPr="0005736D">
        <w:rPr>
          <w:rFonts w:asciiTheme="minorHAnsi" w:hAnsiTheme="minorHAnsi" w:cstheme="minorHAnsi"/>
          <w:b/>
          <w:szCs w:val="22"/>
        </w:rPr>
        <w:t xml:space="preserve">αροχή </w:t>
      </w:r>
      <w:proofErr w:type="spellStart"/>
      <w:r w:rsidR="0005736D" w:rsidRPr="0005736D">
        <w:rPr>
          <w:rFonts w:asciiTheme="minorHAnsi" w:hAnsiTheme="minorHAnsi" w:cstheme="minorHAnsi"/>
          <w:b/>
          <w:szCs w:val="22"/>
        </w:rPr>
        <w:t>υπηρεσίων</w:t>
      </w:r>
      <w:proofErr w:type="spellEnd"/>
      <w:r w:rsidR="0005736D" w:rsidRPr="0005736D">
        <w:rPr>
          <w:rFonts w:asciiTheme="minorHAnsi" w:hAnsiTheme="minorHAnsi" w:cstheme="minorHAnsi"/>
          <w:b/>
          <w:szCs w:val="22"/>
        </w:rPr>
        <w:t xml:space="preserve"> μυοκτονίας, </w:t>
      </w:r>
      <w:proofErr w:type="spellStart"/>
      <w:r w:rsidR="0005736D" w:rsidRPr="0005736D">
        <w:rPr>
          <w:rFonts w:asciiTheme="minorHAnsi" w:hAnsiTheme="minorHAnsi" w:cstheme="minorHAnsi"/>
          <w:b/>
          <w:szCs w:val="22"/>
        </w:rPr>
        <w:t>εντομοκτονίας</w:t>
      </w:r>
      <w:proofErr w:type="spellEnd"/>
      <w:r w:rsidR="0005736D" w:rsidRPr="0005736D">
        <w:rPr>
          <w:rFonts w:asciiTheme="minorHAnsi" w:hAnsiTheme="minorHAnsi" w:cstheme="minorHAnsi"/>
          <w:b/>
          <w:szCs w:val="22"/>
        </w:rPr>
        <w:t xml:space="preserve"> και </w:t>
      </w:r>
      <w:proofErr w:type="spellStart"/>
      <w:r w:rsidR="0005736D" w:rsidRPr="0005736D">
        <w:rPr>
          <w:rFonts w:asciiTheme="minorHAnsi" w:hAnsiTheme="minorHAnsi" w:cstheme="minorHAnsi"/>
          <w:b/>
          <w:szCs w:val="22"/>
        </w:rPr>
        <w:t>φιδοαπώθησης</w:t>
      </w:r>
      <w:proofErr w:type="spellEnd"/>
      <w:r w:rsidR="0005736D" w:rsidRPr="0005736D">
        <w:rPr>
          <w:rFonts w:asciiTheme="minorHAnsi" w:hAnsiTheme="minorHAnsi" w:cstheme="minorHAnsi"/>
          <w:b/>
          <w:szCs w:val="22"/>
        </w:rPr>
        <w:t xml:space="preserve"> σε όλους τους στεγασμένους και υπαίθριους χώρους των </w:t>
      </w:r>
      <w:proofErr w:type="spellStart"/>
      <w:r w:rsidR="0005736D" w:rsidRPr="0005736D">
        <w:rPr>
          <w:rFonts w:asciiTheme="minorHAnsi" w:hAnsiTheme="minorHAnsi" w:cstheme="minorHAnsi"/>
          <w:b/>
          <w:szCs w:val="22"/>
        </w:rPr>
        <w:t>Πανεπιστημιουπολεων</w:t>
      </w:r>
      <w:proofErr w:type="spellEnd"/>
      <w:r w:rsidR="0005736D" w:rsidRPr="0005736D">
        <w:rPr>
          <w:rFonts w:asciiTheme="minorHAnsi" w:hAnsiTheme="minorHAnsi" w:cstheme="minorHAnsi"/>
          <w:b/>
          <w:szCs w:val="22"/>
        </w:rPr>
        <w:t xml:space="preserve"> Ιωαννίνων, Άρτας, Πρέβεζας, και Ηγουμενίτσας. </w:t>
      </w:r>
      <w:r>
        <w:rPr>
          <w:rFonts w:asciiTheme="minorHAnsi" w:hAnsiTheme="minorHAnsi" w:cstheme="minorHAnsi"/>
          <w:b/>
          <w:szCs w:val="22"/>
        </w:rPr>
        <w:t xml:space="preserve"> ΓΙΑ ΤΟ ΕΤΟΣ 2025</w:t>
      </w:r>
      <w:r w:rsidRPr="009A58C2">
        <w:rPr>
          <w:rFonts w:asciiTheme="minorHAnsi" w:hAnsiTheme="minorHAnsi" w:cstheme="minorHAnsi"/>
          <w:b/>
          <w:szCs w:val="22"/>
        </w:rPr>
        <w:t>»</w:t>
      </w:r>
      <w:r>
        <w:rPr>
          <w:rFonts w:asciiTheme="minorHAnsi" w:hAnsiTheme="minorHAnsi" w:cstheme="minorHAnsi"/>
          <w:b/>
          <w:szCs w:val="22"/>
        </w:rPr>
        <w:t xml:space="preserve"> </w:t>
      </w:r>
      <w:r>
        <w:rPr>
          <w:rFonts w:asciiTheme="minorHAnsi" w:hAnsiTheme="minorHAnsi" w:cstheme="minorHAnsi"/>
          <w:bCs/>
          <w:szCs w:val="22"/>
        </w:rPr>
        <w:t>κατά το έτος 2025</w:t>
      </w:r>
      <w:r w:rsidRPr="004D44BD">
        <w:rPr>
          <w:rFonts w:asciiTheme="minorHAnsi" w:hAnsiTheme="minorHAnsi" w:cstheme="minorHAnsi"/>
          <w:b/>
          <w:szCs w:val="22"/>
        </w:rPr>
        <w:t xml:space="preserve">, </w:t>
      </w:r>
      <w:r w:rsidRPr="004D44BD">
        <w:rPr>
          <w:rFonts w:asciiTheme="minorHAnsi" w:hAnsiTheme="minorHAnsi" w:cstheme="minorHAnsi"/>
          <w:bCs/>
          <w:szCs w:val="22"/>
          <w:lang w:val="en-US"/>
        </w:rPr>
        <w:t>CPV</w:t>
      </w:r>
      <w:r w:rsidRPr="004D44BD">
        <w:rPr>
          <w:rFonts w:asciiTheme="minorHAnsi" w:hAnsiTheme="minorHAnsi" w:cstheme="minorHAnsi"/>
          <w:bCs/>
          <w:szCs w:val="22"/>
        </w:rPr>
        <w:t>:</w:t>
      </w:r>
      <w:r w:rsidR="004D44BD" w:rsidRPr="004D44BD">
        <w:rPr>
          <w:rFonts w:asciiTheme="minorHAnsi" w:hAnsiTheme="minorHAnsi" w:cstheme="minorHAnsi"/>
          <w:bCs/>
          <w:szCs w:val="22"/>
        </w:rPr>
        <w:t>24456000-5, 37413230-7, 90921000-9</w:t>
      </w:r>
      <w:r w:rsidRPr="00566913">
        <w:rPr>
          <w:rFonts w:asciiTheme="minorHAnsi" w:hAnsiTheme="minorHAnsi" w:cstheme="minorHAnsi"/>
          <w:szCs w:val="22"/>
        </w:rPr>
        <w:t xml:space="preserve"> συνολικού</w:t>
      </w:r>
      <w:r w:rsidRPr="009A58C2">
        <w:rPr>
          <w:rFonts w:asciiTheme="minorHAnsi" w:hAnsiTheme="minorHAnsi" w:cstheme="minorHAnsi"/>
          <w:szCs w:val="22"/>
        </w:rPr>
        <w:t xml:space="preserve">  προϋπολογισμού</w:t>
      </w:r>
      <w:r>
        <w:rPr>
          <w:rFonts w:asciiTheme="minorHAnsi" w:hAnsiTheme="minorHAnsi" w:cstheme="minorHAnsi"/>
          <w:szCs w:val="22"/>
        </w:rPr>
        <w:t xml:space="preserve"> </w:t>
      </w:r>
      <w:r w:rsidR="004D44BD">
        <w:rPr>
          <w:rFonts w:asciiTheme="minorHAnsi" w:hAnsiTheme="minorHAnsi" w:cstheme="minorHAnsi"/>
          <w:b/>
          <w:szCs w:val="22"/>
        </w:rPr>
        <w:t>19.982,60</w:t>
      </w:r>
      <w:r>
        <w:rPr>
          <w:rFonts w:asciiTheme="minorHAnsi" w:hAnsiTheme="minorHAnsi" w:cstheme="minorHAnsi"/>
          <w:b/>
          <w:szCs w:val="22"/>
        </w:rPr>
        <w:t xml:space="preserve">€ </w:t>
      </w:r>
      <w:r w:rsidRPr="009B6E67">
        <w:rPr>
          <w:rFonts w:asciiTheme="minorHAnsi" w:hAnsiTheme="minorHAnsi" w:cstheme="minorHAnsi"/>
          <w:b/>
          <w:szCs w:val="22"/>
        </w:rPr>
        <w:t>με ΦΠΑ 24%</w:t>
      </w:r>
      <w:r>
        <w:rPr>
          <w:rFonts w:asciiTheme="minorHAnsi" w:hAnsiTheme="minorHAnsi" w:cstheme="minorHAnsi"/>
          <w:b/>
          <w:szCs w:val="22"/>
        </w:rPr>
        <w:t xml:space="preserve"> </w:t>
      </w:r>
      <w:r>
        <w:rPr>
          <w:rFonts w:asciiTheme="minorHAnsi" w:hAnsiTheme="minorHAnsi" w:cstheme="minorHAnsi"/>
          <w:bCs/>
          <w:szCs w:val="22"/>
        </w:rPr>
        <w:t>(</w:t>
      </w:r>
      <w:r w:rsidR="004D44BD">
        <w:rPr>
          <w:rFonts w:asciiTheme="minorHAnsi" w:hAnsiTheme="minorHAnsi" w:cstheme="minorHAnsi"/>
          <w:bCs/>
          <w:szCs w:val="22"/>
        </w:rPr>
        <w:t>16.115,00</w:t>
      </w:r>
      <w:r>
        <w:rPr>
          <w:rFonts w:asciiTheme="minorHAnsi" w:hAnsiTheme="minorHAnsi" w:cstheme="minorHAnsi"/>
          <w:bCs/>
          <w:szCs w:val="22"/>
        </w:rPr>
        <w:t>€ χωρίς ΦΠΑ 24%)</w:t>
      </w:r>
      <w:r w:rsidRPr="009B6E67">
        <w:rPr>
          <w:rFonts w:asciiTheme="minorHAnsi" w:hAnsiTheme="minorHAnsi" w:cstheme="minorHAnsi"/>
          <w:b/>
          <w:szCs w:val="22"/>
        </w:rPr>
        <w:t>.</w:t>
      </w:r>
    </w:p>
    <w:p w14:paraId="1F2C34DC" w14:textId="428A06EF" w:rsidR="005726ED" w:rsidRPr="005726ED" w:rsidRDefault="00DD64F4" w:rsidP="005726ED">
      <w:pPr>
        <w:ind w:left="426" w:firstLine="294"/>
        <w:jc w:val="both"/>
        <w:rPr>
          <w:rFonts w:asciiTheme="minorHAnsi" w:hAnsiTheme="minorHAnsi" w:cstheme="minorHAnsi"/>
          <w:b/>
          <w:szCs w:val="22"/>
        </w:rPr>
      </w:pPr>
      <w:r w:rsidRPr="009A58C2">
        <w:rPr>
          <w:rFonts w:asciiTheme="minorHAnsi" w:hAnsiTheme="minorHAnsi" w:cstheme="minorHAnsi"/>
          <w:szCs w:val="22"/>
        </w:rPr>
        <w:t xml:space="preserve">Κριτήριο επιλογής αποτελεί η χαμηλότερη τιμή προσφοράς. </w:t>
      </w:r>
    </w:p>
    <w:p w14:paraId="460E397A" w14:textId="02972554" w:rsidR="005726ED" w:rsidRDefault="00DD64F4" w:rsidP="005726ED">
      <w:pPr>
        <w:ind w:left="426" w:firstLine="294"/>
        <w:jc w:val="both"/>
        <w:rPr>
          <w:rFonts w:asciiTheme="minorHAnsi" w:hAnsiTheme="minorHAnsi" w:cstheme="minorHAnsi"/>
          <w:szCs w:val="22"/>
        </w:rPr>
      </w:pPr>
      <w:r w:rsidRPr="009A58C2">
        <w:rPr>
          <w:rFonts w:asciiTheme="minorHAnsi" w:hAnsiTheme="minorHAnsi" w:cstheme="minorHAnsi"/>
          <w:szCs w:val="22"/>
        </w:rPr>
        <w:t>Η παρούσα δαπάνη θα καλυφθεί από τον Τακτικό Προϋπολογισμό</w:t>
      </w:r>
      <w:r>
        <w:rPr>
          <w:rFonts w:asciiTheme="minorHAnsi" w:hAnsiTheme="minorHAnsi" w:cstheme="minorHAnsi"/>
          <w:szCs w:val="22"/>
        </w:rPr>
        <w:t xml:space="preserve"> </w:t>
      </w:r>
      <w:r w:rsidRPr="009A58C2">
        <w:rPr>
          <w:rFonts w:asciiTheme="minorHAnsi" w:hAnsiTheme="minorHAnsi" w:cstheme="minorHAnsi"/>
          <w:szCs w:val="22"/>
        </w:rPr>
        <w:t>του Πανεπιστημίου Ιωαννίνων Κ.Α</w:t>
      </w:r>
      <w:r>
        <w:rPr>
          <w:rFonts w:asciiTheme="minorHAnsi" w:hAnsiTheme="minorHAnsi" w:cstheme="minorHAnsi"/>
          <w:szCs w:val="22"/>
        </w:rPr>
        <w:t>.Ε.</w:t>
      </w:r>
      <w:r w:rsidRPr="009A58C2">
        <w:rPr>
          <w:rFonts w:asciiTheme="minorHAnsi" w:hAnsiTheme="minorHAnsi" w:cstheme="minorHAnsi"/>
          <w:szCs w:val="22"/>
        </w:rPr>
        <w:t xml:space="preserve"> </w:t>
      </w:r>
      <w:r w:rsidR="004D44BD">
        <w:rPr>
          <w:rFonts w:asciiTheme="minorHAnsi" w:hAnsiTheme="minorHAnsi" w:cstheme="minorHAnsi"/>
          <w:szCs w:val="22"/>
        </w:rPr>
        <w:t>1899</w:t>
      </w:r>
      <w:r>
        <w:rPr>
          <w:rFonts w:asciiTheme="minorHAnsi" w:hAnsiTheme="minorHAnsi" w:cstheme="minorHAnsi"/>
          <w:szCs w:val="22"/>
        </w:rPr>
        <w:t>Α.</w:t>
      </w:r>
    </w:p>
    <w:p w14:paraId="130C1553" w14:textId="365DC2FD" w:rsidR="00DD64F4" w:rsidRDefault="00DD64F4" w:rsidP="00DD64F4">
      <w:pPr>
        <w:pStyle w:val="a4"/>
        <w:widowControl w:val="0"/>
        <w:tabs>
          <w:tab w:val="clear" w:pos="-720"/>
        </w:tabs>
        <w:suppressAutoHyphens w:val="0"/>
        <w:ind w:left="426"/>
        <w:rPr>
          <w:rFonts w:asciiTheme="minorHAnsi" w:hAnsiTheme="minorHAnsi" w:cstheme="minorHAnsi"/>
          <w:szCs w:val="22"/>
        </w:rPr>
      </w:pPr>
      <w:r>
        <w:rPr>
          <w:rFonts w:asciiTheme="minorHAnsi" w:hAnsiTheme="minorHAnsi" w:cstheme="minorHAnsi"/>
          <w:spacing w:val="0"/>
          <w:szCs w:val="22"/>
        </w:rPr>
        <w:t xml:space="preserve">  </w:t>
      </w:r>
      <w:r w:rsidRPr="00D75E57">
        <w:rPr>
          <w:rFonts w:asciiTheme="minorHAnsi" w:hAnsiTheme="minorHAnsi" w:cstheme="minorHAnsi"/>
          <w:spacing w:val="0"/>
          <w:szCs w:val="22"/>
        </w:rPr>
        <w:t>Παρακαλούμε, αφού λάβετε υπόψη τους όρους της Πρόσκλησης, να καταθέσετε τον φάκελο της προσφορά σας,</w:t>
      </w:r>
      <w:r w:rsidRPr="00D75E57">
        <w:rPr>
          <w:rFonts w:asciiTheme="minorHAnsi" w:hAnsiTheme="minorHAnsi" w:cstheme="minorHAnsi"/>
          <w:szCs w:val="22"/>
        </w:rPr>
        <w:t xml:space="preserve"> </w:t>
      </w:r>
      <w:r w:rsidRPr="00D75E57">
        <w:rPr>
          <w:rFonts w:asciiTheme="minorHAnsi" w:hAnsiTheme="minorHAnsi" w:cstheme="minorHAnsi"/>
          <w:spacing w:val="0"/>
          <w:szCs w:val="22"/>
          <w:shd w:val="clear" w:color="auto" w:fill="FFFFFF" w:themeFill="background1"/>
        </w:rPr>
        <w:t>στο Τμήμα Προμηθειών - Διεύθυνση Οικονομικής</w:t>
      </w:r>
      <w:r w:rsidRPr="00D75E57">
        <w:rPr>
          <w:rFonts w:asciiTheme="minorHAnsi" w:hAnsiTheme="minorHAnsi" w:cstheme="minorHAnsi"/>
          <w:spacing w:val="0"/>
          <w:szCs w:val="22"/>
        </w:rPr>
        <w:t xml:space="preserve"> Διαχείρισης – Πανεπιστήμιο Ιωαννίνων  (ΜΕΤΑΒΑΤΙΚΟ ΚΤΙΡΙΟ 2</w:t>
      </w:r>
      <w:r w:rsidRPr="00D75E57">
        <w:rPr>
          <w:rFonts w:asciiTheme="minorHAnsi" w:hAnsiTheme="minorHAnsi" w:cstheme="minorHAnsi"/>
          <w:spacing w:val="0"/>
          <w:szCs w:val="22"/>
          <w:vertAlign w:val="superscript"/>
        </w:rPr>
        <w:t>ος</w:t>
      </w:r>
      <w:r w:rsidRPr="00D75E57">
        <w:rPr>
          <w:rFonts w:asciiTheme="minorHAnsi" w:hAnsiTheme="minorHAnsi" w:cstheme="minorHAnsi"/>
          <w:spacing w:val="0"/>
          <w:szCs w:val="22"/>
        </w:rPr>
        <w:t xml:space="preserve">  Όροφος Πανεπιστημιούπολη) </w:t>
      </w:r>
      <w:r w:rsidRPr="00D75E57">
        <w:rPr>
          <w:rFonts w:asciiTheme="minorHAnsi" w:hAnsiTheme="minorHAnsi" w:cstheme="minorHAnsi"/>
          <w:szCs w:val="22"/>
        </w:rPr>
        <w:t xml:space="preserve">μέχρι τις </w:t>
      </w:r>
    </w:p>
    <w:p w14:paraId="5E1F4FCF" w14:textId="77777777" w:rsidR="00F400B4" w:rsidRPr="00DD64F4" w:rsidRDefault="00F400B4" w:rsidP="00FE4102">
      <w:pPr>
        <w:pStyle w:val="a4"/>
        <w:widowControl w:val="0"/>
        <w:tabs>
          <w:tab w:val="clear" w:pos="-720"/>
        </w:tabs>
        <w:suppressAutoHyphens w:val="0"/>
        <w:ind w:left="426"/>
        <w:jc w:val="center"/>
        <w:rPr>
          <w:rFonts w:asciiTheme="minorHAnsi" w:hAnsiTheme="minorHAnsi" w:cstheme="minorHAnsi"/>
          <w:b/>
          <w:bCs/>
          <w:szCs w:val="22"/>
        </w:rPr>
      </w:pPr>
    </w:p>
    <w:p w14:paraId="603E5D17" w14:textId="2DA4A7A0" w:rsidR="004243C3" w:rsidRPr="001D6E14" w:rsidRDefault="0092416A" w:rsidP="00FE4102">
      <w:pPr>
        <w:pStyle w:val="a4"/>
        <w:widowControl w:val="0"/>
        <w:tabs>
          <w:tab w:val="clear" w:pos="-720"/>
        </w:tabs>
        <w:suppressAutoHyphens w:val="0"/>
        <w:ind w:left="426"/>
        <w:jc w:val="center"/>
        <w:rPr>
          <w:rFonts w:asciiTheme="minorHAnsi" w:hAnsiTheme="minorHAnsi" w:cstheme="minorHAnsi"/>
          <w:b/>
          <w:bCs/>
          <w:color w:val="000000" w:themeColor="text1"/>
          <w:szCs w:val="22"/>
        </w:rPr>
      </w:pPr>
      <w:r w:rsidRPr="001D6E14">
        <w:rPr>
          <w:rFonts w:asciiTheme="minorHAnsi" w:hAnsiTheme="minorHAnsi" w:cstheme="minorHAnsi"/>
          <w:b/>
          <w:bCs/>
          <w:color w:val="000000" w:themeColor="text1"/>
          <w:szCs w:val="22"/>
        </w:rPr>
        <w:t>24</w:t>
      </w:r>
      <w:r w:rsidR="00FE4102" w:rsidRPr="001D6E14">
        <w:rPr>
          <w:rFonts w:asciiTheme="minorHAnsi" w:hAnsiTheme="minorHAnsi" w:cstheme="minorHAnsi"/>
          <w:b/>
          <w:bCs/>
          <w:color w:val="000000" w:themeColor="text1"/>
          <w:szCs w:val="22"/>
        </w:rPr>
        <w:t>/</w:t>
      </w:r>
      <w:r w:rsidR="004778A4" w:rsidRPr="001D6E14">
        <w:rPr>
          <w:rFonts w:asciiTheme="minorHAnsi" w:hAnsiTheme="minorHAnsi" w:cstheme="minorHAnsi"/>
          <w:b/>
          <w:bCs/>
          <w:color w:val="000000" w:themeColor="text1"/>
          <w:szCs w:val="22"/>
        </w:rPr>
        <w:t>0</w:t>
      </w:r>
      <w:r w:rsidR="001D6E14" w:rsidRPr="001D6E14">
        <w:rPr>
          <w:rFonts w:asciiTheme="minorHAnsi" w:hAnsiTheme="minorHAnsi" w:cstheme="minorHAnsi"/>
          <w:b/>
          <w:bCs/>
          <w:color w:val="000000" w:themeColor="text1"/>
          <w:szCs w:val="22"/>
        </w:rPr>
        <w:t>2</w:t>
      </w:r>
      <w:r w:rsidR="00FE4102" w:rsidRPr="001D6E14">
        <w:rPr>
          <w:rFonts w:asciiTheme="minorHAnsi" w:hAnsiTheme="minorHAnsi" w:cstheme="minorHAnsi"/>
          <w:b/>
          <w:bCs/>
          <w:color w:val="000000" w:themeColor="text1"/>
          <w:szCs w:val="22"/>
        </w:rPr>
        <w:t>/202</w:t>
      </w:r>
      <w:r w:rsidRPr="001D6E14">
        <w:rPr>
          <w:rFonts w:asciiTheme="minorHAnsi" w:hAnsiTheme="minorHAnsi" w:cstheme="minorHAnsi"/>
          <w:b/>
          <w:bCs/>
          <w:color w:val="000000" w:themeColor="text1"/>
          <w:szCs w:val="22"/>
        </w:rPr>
        <w:t>5</w:t>
      </w:r>
      <w:r w:rsidR="00FE4102" w:rsidRPr="001D6E14">
        <w:rPr>
          <w:rFonts w:asciiTheme="minorHAnsi" w:hAnsiTheme="minorHAnsi" w:cstheme="minorHAnsi"/>
          <w:b/>
          <w:bCs/>
          <w:color w:val="000000" w:themeColor="text1"/>
          <w:szCs w:val="22"/>
        </w:rPr>
        <w:t xml:space="preserve"> ΗΜΕΡΑ </w:t>
      </w:r>
      <w:r w:rsidR="006617A9" w:rsidRPr="001D6E14">
        <w:rPr>
          <w:rFonts w:asciiTheme="minorHAnsi" w:hAnsiTheme="minorHAnsi" w:cstheme="minorHAnsi"/>
          <w:b/>
          <w:bCs/>
          <w:color w:val="000000" w:themeColor="text1"/>
          <w:szCs w:val="22"/>
        </w:rPr>
        <w:t>ΔΕΥΤΕΡΑ</w:t>
      </w:r>
      <w:r w:rsidR="00D25133" w:rsidRPr="001D6E14">
        <w:rPr>
          <w:rFonts w:asciiTheme="minorHAnsi" w:hAnsiTheme="minorHAnsi" w:cstheme="minorHAnsi"/>
          <w:b/>
          <w:bCs/>
          <w:color w:val="000000" w:themeColor="text1"/>
          <w:szCs w:val="22"/>
        </w:rPr>
        <w:t xml:space="preserve"> </w:t>
      </w:r>
      <w:r w:rsidR="00FE4102" w:rsidRPr="001D6E14">
        <w:rPr>
          <w:rFonts w:asciiTheme="minorHAnsi" w:hAnsiTheme="minorHAnsi" w:cstheme="minorHAnsi"/>
          <w:b/>
          <w:bCs/>
          <w:color w:val="000000" w:themeColor="text1"/>
          <w:szCs w:val="22"/>
        </w:rPr>
        <w:t>ΚΑΙ ΩΡΑ 11.00 ΠΜ</w:t>
      </w:r>
    </w:p>
    <w:p w14:paraId="2F62336E" w14:textId="77777777" w:rsidR="00FE4102" w:rsidRDefault="00FE4102" w:rsidP="009A58C2">
      <w:pPr>
        <w:pStyle w:val="a4"/>
        <w:widowControl w:val="0"/>
        <w:shd w:val="clear" w:color="auto" w:fill="FFFFFF" w:themeFill="background1"/>
        <w:tabs>
          <w:tab w:val="clear" w:pos="-720"/>
        </w:tabs>
        <w:suppressAutoHyphens w:val="0"/>
        <w:ind w:left="709"/>
        <w:rPr>
          <w:rFonts w:asciiTheme="minorHAnsi" w:hAnsiTheme="minorHAnsi" w:cstheme="minorHAnsi"/>
          <w:b/>
          <w:szCs w:val="22"/>
        </w:rPr>
      </w:pPr>
    </w:p>
    <w:p w14:paraId="36D34D8E" w14:textId="55AA4043" w:rsidR="00DE01C3" w:rsidRDefault="00DE01C3" w:rsidP="009A58C2">
      <w:pPr>
        <w:pStyle w:val="a4"/>
        <w:widowControl w:val="0"/>
        <w:shd w:val="clear" w:color="auto" w:fill="FFFFFF" w:themeFill="background1"/>
        <w:tabs>
          <w:tab w:val="clear" w:pos="-720"/>
        </w:tabs>
        <w:suppressAutoHyphens w:val="0"/>
        <w:ind w:left="709"/>
        <w:rPr>
          <w:rFonts w:asciiTheme="minorHAnsi" w:hAnsiTheme="minorHAnsi" w:cstheme="minorHAnsi"/>
          <w:spacing w:val="0"/>
          <w:szCs w:val="22"/>
          <w:u w:val="single"/>
        </w:rPr>
      </w:pPr>
      <w:r w:rsidRPr="00D75E57">
        <w:rPr>
          <w:rFonts w:asciiTheme="minorHAnsi" w:hAnsiTheme="minorHAnsi" w:cstheme="minorHAnsi"/>
          <w:spacing w:val="0"/>
          <w:szCs w:val="22"/>
          <w:u w:val="single"/>
        </w:rPr>
        <w:t>Απαραίτητη προϋπόθεση για τη συμμετοχή στ</w:t>
      </w:r>
      <w:r w:rsidR="00F1662C" w:rsidRPr="00D75E57">
        <w:rPr>
          <w:rFonts w:asciiTheme="minorHAnsi" w:hAnsiTheme="minorHAnsi" w:cstheme="minorHAnsi"/>
          <w:spacing w:val="0"/>
          <w:szCs w:val="22"/>
          <w:u w:val="single"/>
        </w:rPr>
        <w:t>η</w:t>
      </w:r>
      <w:r w:rsidRPr="00D75E57">
        <w:rPr>
          <w:rFonts w:asciiTheme="minorHAnsi" w:hAnsiTheme="minorHAnsi" w:cstheme="minorHAnsi"/>
          <w:spacing w:val="0"/>
          <w:szCs w:val="22"/>
          <w:u w:val="single"/>
        </w:rPr>
        <w:t xml:space="preserve"> Διαγωνισ</w:t>
      </w:r>
      <w:r w:rsidR="00F1662C" w:rsidRPr="00D75E57">
        <w:rPr>
          <w:rFonts w:asciiTheme="minorHAnsi" w:hAnsiTheme="minorHAnsi" w:cstheme="minorHAnsi"/>
          <w:spacing w:val="0"/>
          <w:szCs w:val="22"/>
          <w:u w:val="single"/>
        </w:rPr>
        <w:t>τική διαδικασία</w:t>
      </w:r>
      <w:r w:rsidRPr="00D75E57">
        <w:rPr>
          <w:rFonts w:asciiTheme="minorHAnsi" w:hAnsiTheme="minorHAnsi" w:cstheme="minorHAnsi"/>
          <w:spacing w:val="0"/>
          <w:szCs w:val="22"/>
          <w:u w:val="single"/>
        </w:rPr>
        <w:t xml:space="preserve"> είναι η </w:t>
      </w:r>
      <w:r w:rsidRPr="00D75E57">
        <w:rPr>
          <w:rFonts w:asciiTheme="minorHAnsi" w:hAnsiTheme="minorHAnsi" w:cstheme="minorHAnsi"/>
          <w:b/>
          <w:bCs/>
          <w:spacing w:val="0"/>
          <w:szCs w:val="22"/>
          <w:u w:val="single"/>
        </w:rPr>
        <w:t>αίτηση συμμετοχής</w:t>
      </w:r>
      <w:r w:rsidR="0037063E" w:rsidRPr="00D75E57">
        <w:rPr>
          <w:rFonts w:asciiTheme="minorHAnsi" w:hAnsiTheme="minorHAnsi" w:cstheme="minorHAnsi"/>
          <w:spacing w:val="0"/>
          <w:szCs w:val="22"/>
          <w:u w:val="single"/>
        </w:rPr>
        <w:t xml:space="preserve"> (</w:t>
      </w:r>
      <w:r w:rsidR="0037063E" w:rsidRPr="00D75E57">
        <w:rPr>
          <w:rFonts w:asciiTheme="minorHAnsi" w:hAnsiTheme="minorHAnsi" w:cstheme="minorHAnsi"/>
          <w:b/>
          <w:bCs/>
          <w:spacing w:val="0"/>
          <w:szCs w:val="22"/>
          <w:u w:val="single"/>
        </w:rPr>
        <w:t>ΠΑΡΑΡΤΗΜΑ</w:t>
      </w:r>
      <w:r w:rsidR="009D6E8E" w:rsidRPr="00D75E57">
        <w:rPr>
          <w:rFonts w:asciiTheme="minorHAnsi" w:hAnsiTheme="minorHAnsi" w:cstheme="minorHAnsi"/>
          <w:b/>
          <w:bCs/>
          <w:spacing w:val="0"/>
          <w:szCs w:val="22"/>
          <w:u w:val="single"/>
        </w:rPr>
        <w:t xml:space="preserve"> </w:t>
      </w:r>
      <w:r w:rsidR="0037063E" w:rsidRPr="00D75E57">
        <w:rPr>
          <w:rFonts w:asciiTheme="minorHAnsi" w:hAnsiTheme="minorHAnsi" w:cstheme="minorHAnsi"/>
          <w:b/>
          <w:bCs/>
          <w:spacing w:val="0"/>
          <w:szCs w:val="22"/>
          <w:u w:val="single"/>
        </w:rPr>
        <w:t>Ι</w:t>
      </w:r>
      <w:r w:rsidR="0037063E" w:rsidRPr="00D75E57">
        <w:rPr>
          <w:rFonts w:asciiTheme="minorHAnsi" w:hAnsiTheme="minorHAnsi" w:cstheme="minorHAnsi"/>
          <w:spacing w:val="0"/>
          <w:szCs w:val="22"/>
          <w:u w:val="single"/>
        </w:rPr>
        <w:t>)</w:t>
      </w:r>
      <w:r w:rsidR="00E029D4" w:rsidRPr="00D75E57">
        <w:rPr>
          <w:rFonts w:asciiTheme="minorHAnsi" w:hAnsiTheme="minorHAnsi" w:cstheme="minorHAnsi"/>
          <w:spacing w:val="0"/>
          <w:szCs w:val="22"/>
          <w:u w:val="single"/>
        </w:rPr>
        <w:t>,</w:t>
      </w:r>
      <w:r w:rsidRPr="00D75E57">
        <w:rPr>
          <w:rFonts w:asciiTheme="minorHAnsi" w:hAnsiTheme="minorHAnsi" w:cstheme="minorHAnsi"/>
          <w:spacing w:val="0"/>
          <w:szCs w:val="22"/>
          <w:u w:val="single"/>
        </w:rPr>
        <w:t xml:space="preserve"> </w:t>
      </w:r>
      <w:r w:rsidR="00E029D4" w:rsidRPr="00D75E57">
        <w:rPr>
          <w:rFonts w:asciiTheme="minorHAnsi" w:hAnsiTheme="minorHAnsi" w:cstheme="minorHAnsi"/>
          <w:spacing w:val="0"/>
          <w:szCs w:val="22"/>
          <w:u w:val="single"/>
        </w:rPr>
        <w:t xml:space="preserve">η οποία </w:t>
      </w:r>
      <w:r w:rsidRPr="00D75E57">
        <w:rPr>
          <w:rFonts w:asciiTheme="minorHAnsi" w:hAnsiTheme="minorHAnsi" w:cstheme="minorHAnsi"/>
          <w:spacing w:val="0"/>
          <w:szCs w:val="22"/>
          <w:u w:val="single"/>
        </w:rPr>
        <w:t xml:space="preserve">συνοδεύει </w:t>
      </w:r>
      <w:r w:rsidR="00FE4102">
        <w:rPr>
          <w:rFonts w:asciiTheme="minorHAnsi" w:hAnsiTheme="minorHAnsi" w:cstheme="minorHAnsi"/>
          <w:spacing w:val="0"/>
          <w:szCs w:val="22"/>
          <w:u w:val="single"/>
        </w:rPr>
        <w:t>τον φάκελο</w:t>
      </w:r>
      <w:r w:rsidRPr="00D75E57">
        <w:rPr>
          <w:rFonts w:asciiTheme="minorHAnsi" w:hAnsiTheme="minorHAnsi" w:cstheme="minorHAnsi"/>
          <w:spacing w:val="0"/>
          <w:szCs w:val="22"/>
          <w:u w:val="single"/>
        </w:rPr>
        <w:t xml:space="preserve"> προσφορά</w:t>
      </w:r>
      <w:r w:rsidR="00FE4102">
        <w:rPr>
          <w:rFonts w:asciiTheme="minorHAnsi" w:hAnsiTheme="minorHAnsi" w:cstheme="minorHAnsi"/>
          <w:spacing w:val="0"/>
          <w:szCs w:val="22"/>
          <w:u w:val="single"/>
        </w:rPr>
        <w:t>ς</w:t>
      </w:r>
      <w:r w:rsidR="00E029D4" w:rsidRPr="00D75E57">
        <w:rPr>
          <w:rFonts w:asciiTheme="minorHAnsi" w:hAnsiTheme="minorHAnsi" w:cstheme="minorHAnsi"/>
          <w:spacing w:val="0"/>
          <w:szCs w:val="22"/>
          <w:u w:val="single"/>
        </w:rPr>
        <w:t>,</w:t>
      </w:r>
      <w:r w:rsidRPr="00D75E57">
        <w:rPr>
          <w:rFonts w:asciiTheme="minorHAnsi" w:hAnsiTheme="minorHAnsi" w:cstheme="minorHAnsi"/>
          <w:spacing w:val="0"/>
          <w:szCs w:val="22"/>
          <w:u w:val="single"/>
        </w:rPr>
        <w:t xml:space="preserve"> να </w:t>
      </w:r>
      <w:r w:rsidR="00F1662C" w:rsidRPr="00D75E57">
        <w:rPr>
          <w:rFonts w:asciiTheme="minorHAnsi" w:hAnsiTheme="minorHAnsi" w:cstheme="minorHAnsi"/>
          <w:spacing w:val="0"/>
          <w:szCs w:val="22"/>
          <w:u w:val="single"/>
        </w:rPr>
        <w:t>κατατίθεται</w:t>
      </w:r>
      <w:r w:rsidRPr="00D75E57">
        <w:rPr>
          <w:rFonts w:asciiTheme="minorHAnsi" w:hAnsiTheme="minorHAnsi" w:cstheme="minorHAnsi"/>
          <w:spacing w:val="0"/>
          <w:szCs w:val="22"/>
          <w:u w:val="single"/>
        </w:rPr>
        <w:t xml:space="preserve"> στο Κεντρικό Πρωτόκολλο του Πανεπιστημίου Ιωαννίνων (ΜΕΤΑΒΑΤΙΚΟ ΚΤΙΡΙΟ, 2ος όροφος) μέχρι </w:t>
      </w:r>
      <w:r w:rsidR="00B15E17" w:rsidRPr="00D75E57">
        <w:rPr>
          <w:rFonts w:asciiTheme="minorHAnsi" w:hAnsiTheme="minorHAnsi" w:cstheme="minorHAnsi"/>
          <w:spacing w:val="0"/>
          <w:szCs w:val="22"/>
          <w:u w:val="single"/>
        </w:rPr>
        <w:t>την ως άνω ημερομηνία και ώρα.</w:t>
      </w:r>
    </w:p>
    <w:p w14:paraId="5E9FDFE8" w14:textId="7B7FC58E" w:rsidR="005726ED" w:rsidRPr="00FE4102" w:rsidRDefault="00FE4102" w:rsidP="005726ED">
      <w:pPr>
        <w:pStyle w:val="a4"/>
        <w:widowControl w:val="0"/>
        <w:shd w:val="clear" w:color="auto" w:fill="FFFFFF" w:themeFill="background1"/>
        <w:tabs>
          <w:tab w:val="clear" w:pos="-720"/>
        </w:tabs>
        <w:suppressAutoHyphens w:val="0"/>
        <w:ind w:left="709"/>
        <w:rPr>
          <w:rFonts w:asciiTheme="minorHAnsi" w:hAnsiTheme="minorHAnsi" w:cstheme="minorHAnsi"/>
          <w:spacing w:val="0"/>
          <w:szCs w:val="22"/>
          <w:u w:val="single"/>
        </w:rPr>
      </w:pPr>
      <w:r>
        <w:rPr>
          <w:rFonts w:asciiTheme="minorHAnsi" w:hAnsiTheme="minorHAnsi" w:cstheme="minorHAnsi"/>
          <w:spacing w:val="0"/>
          <w:szCs w:val="22"/>
          <w:u w:val="single"/>
        </w:rPr>
        <w:t xml:space="preserve">Στην περίπτωση που η προσφορά υποβάλλεται από </w:t>
      </w:r>
      <w:r>
        <w:rPr>
          <w:rFonts w:asciiTheme="minorHAnsi" w:hAnsiTheme="minorHAnsi" w:cstheme="minorHAnsi"/>
          <w:spacing w:val="0"/>
          <w:szCs w:val="22"/>
          <w:u w:val="single"/>
          <w:lang w:val="en-US"/>
        </w:rPr>
        <w:t>currier</w:t>
      </w:r>
      <w:r w:rsidRPr="00FE4102">
        <w:rPr>
          <w:rFonts w:asciiTheme="minorHAnsi" w:hAnsiTheme="minorHAnsi" w:cstheme="minorHAnsi"/>
          <w:spacing w:val="0"/>
          <w:szCs w:val="22"/>
          <w:u w:val="single"/>
        </w:rPr>
        <w:t xml:space="preserve"> </w:t>
      </w:r>
      <w:r>
        <w:rPr>
          <w:rFonts w:asciiTheme="minorHAnsi" w:hAnsiTheme="minorHAnsi" w:cstheme="minorHAnsi"/>
          <w:spacing w:val="0"/>
          <w:szCs w:val="22"/>
          <w:u w:val="single"/>
        </w:rPr>
        <w:t>να δίδεται η σχετική οδηγία για υποβολή της αίτησης στο πρωτόκολλο.</w:t>
      </w:r>
    </w:p>
    <w:p w14:paraId="317FE5F3" w14:textId="77777777" w:rsidR="00FE4102" w:rsidRPr="00D75E57" w:rsidRDefault="00FE4102" w:rsidP="009A58C2">
      <w:pPr>
        <w:pStyle w:val="a4"/>
        <w:widowControl w:val="0"/>
        <w:shd w:val="clear" w:color="auto" w:fill="FFFFFF" w:themeFill="background1"/>
        <w:tabs>
          <w:tab w:val="clear" w:pos="-720"/>
        </w:tabs>
        <w:suppressAutoHyphens w:val="0"/>
        <w:ind w:left="709"/>
        <w:rPr>
          <w:rFonts w:asciiTheme="minorHAnsi" w:hAnsiTheme="minorHAnsi" w:cstheme="minorHAnsi"/>
          <w:szCs w:val="22"/>
        </w:rPr>
      </w:pPr>
    </w:p>
    <w:p w14:paraId="635304D8" w14:textId="4DB968E1" w:rsidR="00583603" w:rsidRPr="00D75E57" w:rsidRDefault="00583603" w:rsidP="009A58C2">
      <w:pPr>
        <w:tabs>
          <w:tab w:val="left" w:pos="1735"/>
          <w:tab w:val="left" w:pos="1877"/>
        </w:tabs>
        <w:snapToGrid w:val="0"/>
        <w:ind w:left="484"/>
        <w:jc w:val="both"/>
        <w:rPr>
          <w:rFonts w:asciiTheme="minorHAnsi" w:hAnsiTheme="minorHAnsi" w:cstheme="minorHAnsi"/>
          <w:szCs w:val="22"/>
        </w:rPr>
      </w:pPr>
      <w:r w:rsidRPr="00D75E57">
        <w:rPr>
          <w:rFonts w:asciiTheme="minorHAnsi" w:hAnsiTheme="minorHAnsi" w:cstheme="minorHAnsi"/>
          <w:szCs w:val="22"/>
        </w:rPr>
        <w:t>Ο φάκελος</w:t>
      </w:r>
      <w:r w:rsidR="00FE4102">
        <w:rPr>
          <w:rFonts w:asciiTheme="minorHAnsi" w:hAnsiTheme="minorHAnsi" w:cstheme="minorHAnsi"/>
          <w:szCs w:val="22"/>
        </w:rPr>
        <w:t xml:space="preserve"> εξωτερικά</w:t>
      </w:r>
      <w:r w:rsidRPr="00D75E57">
        <w:rPr>
          <w:rFonts w:asciiTheme="minorHAnsi" w:hAnsiTheme="minorHAnsi" w:cstheme="minorHAnsi"/>
          <w:szCs w:val="22"/>
        </w:rPr>
        <w:t xml:space="preserve"> θα αναγράφει τα εξής: </w:t>
      </w:r>
    </w:p>
    <w:p w14:paraId="02EDBE85" w14:textId="77777777" w:rsidR="00583603" w:rsidRDefault="00583603" w:rsidP="009A58C2">
      <w:pPr>
        <w:tabs>
          <w:tab w:val="left" w:pos="1735"/>
          <w:tab w:val="left" w:pos="1877"/>
        </w:tabs>
        <w:snapToGrid w:val="0"/>
        <w:ind w:left="484"/>
        <w:jc w:val="both"/>
        <w:rPr>
          <w:rFonts w:asciiTheme="minorHAnsi" w:hAnsiTheme="minorHAnsi" w:cstheme="minorHAnsi"/>
          <w:szCs w:val="22"/>
        </w:rPr>
      </w:pPr>
    </w:p>
    <w:p w14:paraId="2319082B" w14:textId="77777777" w:rsidR="005726ED" w:rsidRDefault="005726ED" w:rsidP="009A58C2">
      <w:pPr>
        <w:tabs>
          <w:tab w:val="left" w:pos="1735"/>
          <w:tab w:val="left" w:pos="1877"/>
        </w:tabs>
        <w:snapToGrid w:val="0"/>
        <w:ind w:left="484"/>
        <w:jc w:val="both"/>
        <w:rPr>
          <w:rFonts w:asciiTheme="minorHAnsi" w:hAnsiTheme="minorHAnsi" w:cstheme="minorHAnsi"/>
          <w:szCs w:val="22"/>
        </w:rPr>
      </w:pPr>
    </w:p>
    <w:p w14:paraId="4D680358" w14:textId="77777777" w:rsidR="005726ED" w:rsidRDefault="005726ED" w:rsidP="009A58C2">
      <w:pPr>
        <w:tabs>
          <w:tab w:val="left" w:pos="1735"/>
          <w:tab w:val="left" w:pos="1877"/>
        </w:tabs>
        <w:snapToGrid w:val="0"/>
        <w:ind w:left="484"/>
        <w:jc w:val="both"/>
        <w:rPr>
          <w:rFonts w:asciiTheme="minorHAnsi" w:hAnsiTheme="minorHAnsi" w:cstheme="minorHAnsi"/>
          <w:szCs w:val="22"/>
        </w:rPr>
      </w:pPr>
    </w:p>
    <w:p w14:paraId="1F541150" w14:textId="77777777" w:rsidR="005726ED" w:rsidRDefault="005726ED" w:rsidP="009A58C2">
      <w:pPr>
        <w:tabs>
          <w:tab w:val="left" w:pos="1735"/>
          <w:tab w:val="left" w:pos="1877"/>
        </w:tabs>
        <w:snapToGrid w:val="0"/>
        <w:ind w:left="484"/>
        <w:jc w:val="both"/>
        <w:rPr>
          <w:rFonts w:asciiTheme="minorHAnsi" w:hAnsiTheme="minorHAnsi" w:cstheme="minorHAnsi"/>
          <w:szCs w:val="22"/>
        </w:rPr>
      </w:pPr>
    </w:p>
    <w:p w14:paraId="77E7105C" w14:textId="77777777" w:rsidR="005726ED" w:rsidRDefault="005726ED" w:rsidP="009A58C2">
      <w:pPr>
        <w:tabs>
          <w:tab w:val="left" w:pos="1735"/>
          <w:tab w:val="left" w:pos="1877"/>
        </w:tabs>
        <w:snapToGrid w:val="0"/>
        <w:ind w:left="484"/>
        <w:jc w:val="both"/>
        <w:rPr>
          <w:rFonts w:asciiTheme="minorHAnsi" w:hAnsiTheme="minorHAnsi" w:cstheme="minorHAnsi"/>
          <w:szCs w:val="22"/>
        </w:rPr>
      </w:pPr>
    </w:p>
    <w:p w14:paraId="17257591" w14:textId="77777777" w:rsidR="005726ED" w:rsidRPr="00D75E57" w:rsidRDefault="005726ED" w:rsidP="009A58C2">
      <w:pPr>
        <w:tabs>
          <w:tab w:val="left" w:pos="1735"/>
          <w:tab w:val="left" w:pos="1877"/>
        </w:tabs>
        <w:snapToGrid w:val="0"/>
        <w:ind w:left="484"/>
        <w:jc w:val="both"/>
        <w:rPr>
          <w:rFonts w:asciiTheme="minorHAnsi" w:hAnsiTheme="minorHAnsi" w:cstheme="minorHAnsi"/>
          <w:szCs w:val="22"/>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583603" w:rsidRPr="00D75E57" w14:paraId="569CAFB0" w14:textId="77777777" w:rsidTr="00480B36">
        <w:trPr>
          <w:trHeight w:val="1815"/>
        </w:trPr>
        <w:tc>
          <w:tcPr>
            <w:tcW w:w="8820" w:type="dxa"/>
          </w:tcPr>
          <w:p w14:paraId="75B2A4F1" w14:textId="77777777" w:rsidR="00583603" w:rsidRPr="00D75E57" w:rsidRDefault="00583603" w:rsidP="009A58C2">
            <w:pPr>
              <w:widowControl w:val="0"/>
              <w:tabs>
                <w:tab w:val="left" w:pos="284"/>
              </w:tabs>
              <w:suppressAutoHyphens/>
              <w:jc w:val="center"/>
              <w:rPr>
                <w:rFonts w:asciiTheme="minorHAnsi" w:hAnsiTheme="minorHAnsi" w:cstheme="minorHAnsi"/>
                <w:b/>
                <w:emboss/>
                <w:color w:val="FFFFFF"/>
                <w:szCs w:val="22"/>
                <w:vertAlign w:val="superscript"/>
              </w:rPr>
            </w:pPr>
            <w:r w:rsidRPr="00D75E57">
              <w:rPr>
                <w:rFonts w:asciiTheme="minorHAnsi" w:hAnsiTheme="minorHAnsi" w:cstheme="minorHAnsi"/>
                <w:b/>
                <w:szCs w:val="22"/>
              </w:rPr>
              <w:lastRenderedPageBreak/>
              <w:t>Προς το Πανεπιστήμιο Ιωαννίνων</w:t>
            </w:r>
          </w:p>
          <w:p w14:paraId="616EAD55" w14:textId="77777777" w:rsidR="00583603" w:rsidRPr="00D75E57" w:rsidRDefault="00583603" w:rsidP="009A58C2">
            <w:pPr>
              <w:widowControl w:val="0"/>
              <w:tabs>
                <w:tab w:val="left" w:pos="284"/>
              </w:tabs>
              <w:suppressAutoHyphens/>
              <w:jc w:val="center"/>
              <w:rPr>
                <w:rFonts w:asciiTheme="minorHAnsi" w:hAnsiTheme="minorHAnsi" w:cstheme="minorHAnsi"/>
                <w:b/>
                <w:szCs w:val="22"/>
              </w:rPr>
            </w:pPr>
            <w:r w:rsidRPr="00D75E57">
              <w:rPr>
                <w:rFonts w:asciiTheme="minorHAnsi" w:hAnsiTheme="minorHAnsi" w:cstheme="minorHAnsi"/>
                <w:b/>
                <w:szCs w:val="22"/>
              </w:rPr>
              <w:t>Διεύθυνση Οικονομικ</w:t>
            </w:r>
            <w:r w:rsidR="002755B9" w:rsidRPr="00D75E57">
              <w:rPr>
                <w:rFonts w:asciiTheme="minorHAnsi" w:hAnsiTheme="minorHAnsi" w:cstheme="minorHAnsi"/>
                <w:b/>
                <w:szCs w:val="22"/>
              </w:rPr>
              <w:t>ής</w:t>
            </w:r>
            <w:r w:rsidRPr="00D75E57">
              <w:rPr>
                <w:rFonts w:asciiTheme="minorHAnsi" w:hAnsiTheme="minorHAnsi" w:cstheme="minorHAnsi"/>
                <w:b/>
                <w:szCs w:val="22"/>
              </w:rPr>
              <w:t xml:space="preserve"> </w:t>
            </w:r>
            <w:r w:rsidR="002755B9" w:rsidRPr="00D75E57">
              <w:rPr>
                <w:rFonts w:asciiTheme="minorHAnsi" w:hAnsiTheme="minorHAnsi" w:cstheme="minorHAnsi"/>
                <w:b/>
                <w:szCs w:val="22"/>
              </w:rPr>
              <w:t>Διαχείρισης</w:t>
            </w:r>
          </w:p>
          <w:p w14:paraId="6DFC897E" w14:textId="77777777" w:rsidR="00583603" w:rsidRPr="00D75E57" w:rsidRDefault="00583603" w:rsidP="009A58C2">
            <w:pPr>
              <w:tabs>
                <w:tab w:val="left" w:pos="1735"/>
                <w:tab w:val="left" w:pos="1877"/>
              </w:tabs>
              <w:snapToGrid w:val="0"/>
              <w:ind w:left="484"/>
              <w:jc w:val="center"/>
              <w:rPr>
                <w:rFonts w:asciiTheme="minorHAnsi" w:hAnsiTheme="minorHAnsi" w:cstheme="minorHAnsi"/>
                <w:b/>
                <w:szCs w:val="22"/>
              </w:rPr>
            </w:pPr>
            <w:r w:rsidRPr="00D75E57">
              <w:rPr>
                <w:rFonts w:asciiTheme="minorHAnsi" w:hAnsiTheme="minorHAnsi" w:cstheme="minorHAnsi"/>
                <w:b/>
                <w:szCs w:val="22"/>
              </w:rPr>
              <w:t>Τμήμα Προμηθειών</w:t>
            </w:r>
          </w:p>
          <w:p w14:paraId="0C338B08" w14:textId="52086759" w:rsidR="00583603" w:rsidRPr="00D75E57" w:rsidRDefault="00DE01C3" w:rsidP="009A58C2">
            <w:pPr>
              <w:tabs>
                <w:tab w:val="left" w:pos="1735"/>
                <w:tab w:val="left" w:pos="1877"/>
              </w:tabs>
              <w:snapToGrid w:val="0"/>
              <w:ind w:left="484"/>
              <w:jc w:val="center"/>
              <w:rPr>
                <w:rFonts w:asciiTheme="minorHAnsi" w:hAnsiTheme="minorHAnsi" w:cstheme="minorHAnsi"/>
                <w:szCs w:val="22"/>
              </w:rPr>
            </w:pPr>
            <w:r w:rsidRPr="00D75E57">
              <w:rPr>
                <w:rFonts w:asciiTheme="minorHAnsi" w:hAnsiTheme="minorHAnsi" w:cstheme="minorHAnsi"/>
                <w:szCs w:val="22"/>
              </w:rPr>
              <w:t xml:space="preserve"> </w:t>
            </w:r>
            <w:r w:rsidR="00583603" w:rsidRPr="00D75E57">
              <w:rPr>
                <w:rFonts w:asciiTheme="minorHAnsi" w:hAnsiTheme="minorHAnsi" w:cstheme="minorHAnsi"/>
                <w:szCs w:val="22"/>
              </w:rPr>
              <w:t>«ΠΡΟΣΦΟΡΑ ΓΙΑ ΤΗΝ ΠΡΟΣΚΛΗΣΗ ΑΡ. ΠΡΩΤ</w:t>
            </w:r>
            <w:r w:rsidR="00A62EE0" w:rsidRPr="00D75E57">
              <w:rPr>
                <w:rFonts w:asciiTheme="minorHAnsi" w:hAnsiTheme="minorHAnsi" w:cstheme="minorHAnsi"/>
                <w:szCs w:val="22"/>
              </w:rPr>
              <w:t xml:space="preserve">. </w:t>
            </w:r>
            <w:r w:rsidR="00FE4102">
              <w:rPr>
                <w:rFonts w:ascii="Calibri" w:hAnsi="Calibri" w:cs="Calibri"/>
                <w:b/>
                <w:bCs/>
                <w:sz w:val="20"/>
              </w:rPr>
              <w:t>………….</w:t>
            </w:r>
            <w:r w:rsidR="00B11991" w:rsidRPr="008B56BC">
              <w:rPr>
                <w:rFonts w:ascii="Calibri" w:hAnsi="Calibri" w:cs="Calibri"/>
                <w:b/>
                <w:bCs/>
                <w:sz w:val="20"/>
              </w:rPr>
              <w:t>/</w:t>
            </w:r>
            <w:r w:rsidR="00FE4102">
              <w:rPr>
                <w:rFonts w:ascii="Calibri" w:hAnsi="Calibri" w:cs="Calibri"/>
                <w:b/>
                <w:bCs/>
                <w:sz w:val="20"/>
              </w:rPr>
              <w:t>…..</w:t>
            </w:r>
            <w:r w:rsidR="00B11991" w:rsidRPr="008B56BC">
              <w:rPr>
                <w:rFonts w:ascii="Calibri" w:hAnsi="Calibri" w:cs="Calibri"/>
                <w:b/>
                <w:bCs/>
                <w:sz w:val="20"/>
              </w:rPr>
              <w:t>-</w:t>
            </w:r>
            <w:r w:rsidR="00FE4102">
              <w:rPr>
                <w:rFonts w:ascii="Calibri" w:hAnsi="Calibri" w:cs="Calibri"/>
                <w:b/>
                <w:bCs/>
                <w:sz w:val="20"/>
              </w:rPr>
              <w:t>…</w:t>
            </w:r>
            <w:r w:rsidR="00B11991" w:rsidRPr="008B56BC">
              <w:rPr>
                <w:rFonts w:ascii="Calibri" w:hAnsi="Calibri" w:cs="Calibri"/>
                <w:b/>
                <w:bCs/>
                <w:sz w:val="20"/>
              </w:rPr>
              <w:t>-</w:t>
            </w:r>
            <w:r w:rsidR="00FE4102">
              <w:rPr>
                <w:rFonts w:ascii="Calibri" w:hAnsi="Calibri" w:cs="Calibri"/>
                <w:b/>
                <w:bCs/>
                <w:sz w:val="20"/>
              </w:rPr>
              <w:t>202</w:t>
            </w:r>
            <w:r w:rsidR="004D44BD">
              <w:rPr>
                <w:rFonts w:ascii="Calibri" w:hAnsi="Calibri" w:cs="Calibri"/>
                <w:b/>
                <w:bCs/>
                <w:sz w:val="20"/>
              </w:rPr>
              <w:t>5</w:t>
            </w:r>
            <w:r w:rsidR="00463A26" w:rsidRPr="00D75E57">
              <w:rPr>
                <w:rFonts w:asciiTheme="minorHAnsi" w:hAnsiTheme="minorHAnsi" w:cstheme="minorHAnsi"/>
                <w:szCs w:val="22"/>
              </w:rPr>
              <w:t>.</w:t>
            </w:r>
            <w:r w:rsidR="00583603" w:rsidRPr="00D75E57">
              <w:rPr>
                <w:rFonts w:asciiTheme="minorHAnsi" w:hAnsiTheme="minorHAnsi" w:cstheme="minorHAnsi"/>
                <w:szCs w:val="22"/>
              </w:rPr>
              <w:t>»</w:t>
            </w:r>
          </w:p>
          <w:p w14:paraId="306966E2" w14:textId="6D94BA39" w:rsidR="00583603" w:rsidRPr="00D75E57" w:rsidRDefault="004D44BD" w:rsidP="009A58C2">
            <w:pPr>
              <w:tabs>
                <w:tab w:val="left" w:pos="1735"/>
                <w:tab w:val="left" w:pos="1877"/>
              </w:tabs>
              <w:snapToGrid w:val="0"/>
              <w:jc w:val="center"/>
              <w:rPr>
                <w:rFonts w:asciiTheme="minorHAnsi" w:hAnsiTheme="minorHAnsi" w:cstheme="minorHAnsi"/>
                <w:szCs w:val="22"/>
              </w:rPr>
            </w:pPr>
            <w:r w:rsidRPr="009A58C2">
              <w:rPr>
                <w:rFonts w:asciiTheme="minorHAnsi" w:hAnsiTheme="minorHAnsi" w:cstheme="minorHAnsi"/>
                <w:szCs w:val="22"/>
              </w:rPr>
              <w:t>«</w:t>
            </w:r>
            <w:r w:rsidR="0005736D" w:rsidRPr="0005736D">
              <w:rPr>
                <w:rFonts w:asciiTheme="minorHAnsi" w:hAnsiTheme="minorHAnsi" w:cstheme="minorHAnsi"/>
                <w:b/>
                <w:szCs w:val="22"/>
              </w:rPr>
              <w:t xml:space="preserve">παροχή </w:t>
            </w:r>
            <w:proofErr w:type="spellStart"/>
            <w:r w:rsidR="0005736D" w:rsidRPr="0005736D">
              <w:rPr>
                <w:rFonts w:asciiTheme="minorHAnsi" w:hAnsiTheme="minorHAnsi" w:cstheme="minorHAnsi"/>
                <w:b/>
                <w:szCs w:val="22"/>
              </w:rPr>
              <w:t>υπηρεσίων</w:t>
            </w:r>
            <w:proofErr w:type="spellEnd"/>
            <w:r w:rsidR="0005736D" w:rsidRPr="0005736D">
              <w:rPr>
                <w:rFonts w:asciiTheme="minorHAnsi" w:hAnsiTheme="minorHAnsi" w:cstheme="minorHAnsi"/>
                <w:b/>
                <w:szCs w:val="22"/>
              </w:rPr>
              <w:t xml:space="preserve"> μυοκτονίας, </w:t>
            </w:r>
            <w:proofErr w:type="spellStart"/>
            <w:r w:rsidR="0005736D" w:rsidRPr="0005736D">
              <w:rPr>
                <w:rFonts w:asciiTheme="minorHAnsi" w:hAnsiTheme="minorHAnsi" w:cstheme="minorHAnsi"/>
                <w:b/>
                <w:szCs w:val="22"/>
              </w:rPr>
              <w:t>εντομοκτονίας</w:t>
            </w:r>
            <w:proofErr w:type="spellEnd"/>
            <w:r w:rsidR="0005736D" w:rsidRPr="0005736D">
              <w:rPr>
                <w:rFonts w:asciiTheme="minorHAnsi" w:hAnsiTheme="minorHAnsi" w:cstheme="minorHAnsi"/>
                <w:b/>
                <w:szCs w:val="22"/>
              </w:rPr>
              <w:t xml:space="preserve"> και </w:t>
            </w:r>
            <w:proofErr w:type="spellStart"/>
            <w:r w:rsidR="0005736D" w:rsidRPr="0005736D">
              <w:rPr>
                <w:rFonts w:asciiTheme="minorHAnsi" w:hAnsiTheme="minorHAnsi" w:cstheme="minorHAnsi"/>
                <w:b/>
                <w:szCs w:val="22"/>
              </w:rPr>
              <w:t>φιδοαπώθησης</w:t>
            </w:r>
            <w:proofErr w:type="spellEnd"/>
            <w:r w:rsidR="0005736D" w:rsidRPr="0005736D">
              <w:rPr>
                <w:rFonts w:asciiTheme="minorHAnsi" w:hAnsiTheme="minorHAnsi" w:cstheme="minorHAnsi"/>
                <w:b/>
                <w:szCs w:val="22"/>
              </w:rPr>
              <w:t xml:space="preserve"> σε όλους τους στεγασμένους και υπαίθριους χώρους των </w:t>
            </w:r>
            <w:proofErr w:type="spellStart"/>
            <w:r w:rsidR="0005736D" w:rsidRPr="0005736D">
              <w:rPr>
                <w:rFonts w:asciiTheme="minorHAnsi" w:hAnsiTheme="minorHAnsi" w:cstheme="minorHAnsi"/>
                <w:b/>
                <w:szCs w:val="22"/>
              </w:rPr>
              <w:t>Πανεπιστημιουπολεων</w:t>
            </w:r>
            <w:proofErr w:type="spellEnd"/>
            <w:r w:rsidR="0005736D" w:rsidRPr="0005736D">
              <w:rPr>
                <w:rFonts w:asciiTheme="minorHAnsi" w:hAnsiTheme="minorHAnsi" w:cstheme="minorHAnsi"/>
                <w:b/>
                <w:szCs w:val="22"/>
              </w:rPr>
              <w:t xml:space="preserve"> Ιωαννίνων, Άρτας, Πρέβεζας, και Ηγουμενίτσας. </w:t>
            </w:r>
            <w:r>
              <w:rPr>
                <w:rFonts w:asciiTheme="minorHAnsi" w:hAnsiTheme="minorHAnsi" w:cstheme="minorHAnsi"/>
                <w:b/>
                <w:szCs w:val="22"/>
              </w:rPr>
              <w:t>ΓΙΑ ΤΟ ΕΤΟΣ 2025</w:t>
            </w:r>
            <w:r w:rsidRPr="009A58C2">
              <w:rPr>
                <w:rFonts w:asciiTheme="minorHAnsi" w:hAnsiTheme="minorHAnsi" w:cstheme="minorHAnsi"/>
                <w:b/>
                <w:szCs w:val="22"/>
              </w:rPr>
              <w:t>»</w:t>
            </w:r>
          </w:p>
        </w:tc>
      </w:tr>
    </w:tbl>
    <w:p w14:paraId="33C3650B" w14:textId="5971FAF5" w:rsidR="005726ED" w:rsidRDefault="005726ED" w:rsidP="00FD78DC">
      <w:pPr>
        <w:tabs>
          <w:tab w:val="left" w:pos="1735"/>
          <w:tab w:val="left" w:pos="1877"/>
        </w:tabs>
        <w:snapToGrid w:val="0"/>
        <w:jc w:val="both"/>
        <w:rPr>
          <w:rFonts w:asciiTheme="minorHAnsi" w:hAnsiTheme="minorHAnsi" w:cstheme="minorHAnsi"/>
          <w:szCs w:val="22"/>
        </w:rPr>
      </w:pPr>
    </w:p>
    <w:p w14:paraId="1FFB5516" w14:textId="09D2D0DC" w:rsidR="00583603" w:rsidRPr="00D75E57" w:rsidRDefault="004D44BD" w:rsidP="00FD78DC">
      <w:pPr>
        <w:tabs>
          <w:tab w:val="left" w:pos="1735"/>
          <w:tab w:val="left" w:pos="1877"/>
        </w:tabs>
        <w:snapToGrid w:val="0"/>
        <w:ind w:left="426"/>
        <w:jc w:val="both"/>
        <w:rPr>
          <w:rFonts w:asciiTheme="minorHAnsi" w:hAnsiTheme="minorHAnsi" w:cstheme="minorHAnsi"/>
          <w:szCs w:val="22"/>
        </w:rPr>
      </w:pPr>
      <w:r>
        <w:rPr>
          <w:rFonts w:asciiTheme="minorHAnsi" w:hAnsiTheme="minorHAnsi" w:cstheme="minorHAnsi"/>
          <w:szCs w:val="22"/>
        </w:rPr>
        <w:t xml:space="preserve">  </w:t>
      </w:r>
      <w:r w:rsidR="00583603" w:rsidRPr="00D75E57">
        <w:rPr>
          <w:rFonts w:asciiTheme="minorHAnsi" w:hAnsiTheme="minorHAnsi" w:cstheme="minorHAnsi"/>
          <w:szCs w:val="22"/>
        </w:rPr>
        <w:t>Προσφέρεται ελεύθερη, πλήρης, άμεση και δωρεάν ηλεκτρονική πρόσβαση στα αρχεία της πρόσκλησης εκδήλωσης ενδιαφέροντος στην ιστοσελίδα</w:t>
      </w:r>
      <w:r w:rsidR="00E10979" w:rsidRPr="00D75E57">
        <w:rPr>
          <w:rFonts w:asciiTheme="minorHAnsi" w:hAnsiTheme="minorHAnsi" w:cstheme="minorHAnsi"/>
          <w:szCs w:val="22"/>
        </w:rPr>
        <w:t xml:space="preserve"> του Πανεπιστημίου</w:t>
      </w:r>
      <w:r w:rsidR="00B15E17" w:rsidRPr="00D75E57">
        <w:rPr>
          <w:rFonts w:asciiTheme="minorHAnsi" w:hAnsiTheme="minorHAnsi" w:cstheme="minorHAnsi"/>
          <w:szCs w:val="22"/>
        </w:rPr>
        <w:t>:</w:t>
      </w:r>
      <w:r w:rsidR="00E10979" w:rsidRPr="00D75E57">
        <w:rPr>
          <w:rFonts w:asciiTheme="minorHAnsi" w:hAnsiTheme="minorHAnsi" w:cstheme="minorHAnsi"/>
          <w:szCs w:val="22"/>
        </w:rPr>
        <w:t xml:space="preserve"> </w:t>
      </w:r>
      <w:hyperlink r:id="rId10" w:history="1">
        <w:r w:rsidR="00DE01C3" w:rsidRPr="00D75E57">
          <w:rPr>
            <w:rStyle w:val="-"/>
            <w:rFonts w:asciiTheme="minorHAnsi" w:hAnsiTheme="minorHAnsi" w:cstheme="minorHAnsi"/>
            <w:szCs w:val="22"/>
          </w:rPr>
          <w:t>https://www.uoi.gr</w:t>
        </w:r>
      </w:hyperlink>
    </w:p>
    <w:p w14:paraId="3CC353F8" w14:textId="77777777" w:rsidR="00FD78DC" w:rsidRDefault="004D44BD" w:rsidP="009C5C73">
      <w:pPr>
        <w:tabs>
          <w:tab w:val="left" w:pos="1735"/>
          <w:tab w:val="left" w:pos="1877"/>
        </w:tabs>
        <w:snapToGrid w:val="0"/>
        <w:ind w:left="426"/>
        <w:jc w:val="both"/>
        <w:rPr>
          <w:rFonts w:asciiTheme="minorHAnsi" w:hAnsiTheme="minorHAnsi" w:cstheme="minorHAnsi"/>
          <w:szCs w:val="22"/>
        </w:rPr>
      </w:pPr>
      <w:r>
        <w:rPr>
          <w:rFonts w:asciiTheme="minorHAnsi" w:hAnsiTheme="minorHAnsi" w:cstheme="minorHAnsi"/>
          <w:szCs w:val="22"/>
        </w:rPr>
        <w:t xml:space="preserve">     </w:t>
      </w:r>
    </w:p>
    <w:p w14:paraId="7420CF52" w14:textId="04B55D27" w:rsidR="004D44BD" w:rsidRDefault="004D44BD" w:rsidP="009C5C73">
      <w:pPr>
        <w:tabs>
          <w:tab w:val="left" w:pos="1735"/>
          <w:tab w:val="left" w:pos="1877"/>
        </w:tabs>
        <w:snapToGrid w:val="0"/>
        <w:ind w:left="426"/>
        <w:jc w:val="both"/>
        <w:rPr>
          <w:rFonts w:asciiTheme="minorHAnsi" w:hAnsiTheme="minorHAnsi" w:cstheme="minorHAnsi"/>
          <w:szCs w:val="22"/>
        </w:rPr>
      </w:pPr>
      <w:r>
        <w:rPr>
          <w:rFonts w:asciiTheme="minorHAnsi" w:hAnsiTheme="minorHAnsi" w:cstheme="minorHAnsi"/>
          <w:szCs w:val="22"/>
        </w:rPr>
        <w:t xml:space="preserve"> </w:t>
      </w:r>
      <w:r w:rsidR="00583603" w:rsidRPr="00D75E57">
        <w:rPr>
          <w:rFonts w:asciiTheme="minorHAnsi" w:hAnsiTheme="minorHAnsi" w:cstheme="minorHAnsi"/>
          <w:szCs w:val="22"/>
        </w:rPr>
        <w:t xml:space="preserve">Κάθε προσφορά που κατατίθεται πρέπει να ισχύει για χρονικό διάστημα τουλάχιστον </w:t>
      </w:r>
      <w:r w:rsidR="00477A30" w:rsidRPr="00D75E57">
        <w:rPr>
          <w:rFonts w:asciiTheme="minorHAnsi" w:hAnsiTheme="minorHAnsi" w:cstheme="minorHAnsi"/>
          <w:szCs w:val="22"/>
        </w:rPr>
        <w:t>12</w:t>
      </w:r>
      <w:r w:rsidR="006C25F2" w:rsidRPr="00D75E57">
        <w:rPr>
          <w:rFonts w:asciiTheme="minorHAnsi" w:hAnsiTheme="minorHAnsi" w:cstheme="minorHAnsi"/>
          <w:szCs w:val="22"/>
        </w:rPr>
        <w:t xml:space="preserve"> μηνών</w:t>
      </w:r>
      <w:r w:rsidR="00583603" w:rsidRPr="00D75E57">
        <w:rPr>
          <w:rFonts w:asciiTheme="minorHAnsi" w:hAnsiTheme="minorHAnsi" w:cstheme="minorHAnsi"/>
          <w:szCs w:val="22"/>
        </w:rPr>
        <w:t xml:space="preserve"> από την ημερομηνία κατάθεσης των προσφορών. Η </w:t>
      </w:r>
      <w:r w:rsidR="00414959" w:rsidRPr="00D75E57">
        <w:rPr>
          <w:rFonts w:asciiTheme="minorHAnsi" w:hAnsiTheme="minorHAnsi" w:cstheme="minorHAnsi"/>
          <w:szCs w:val="22"/>
        </w:rPr>
        <w:t>αξιολόγηση</w:t>
      </w:r>
      <w:r w:rsidR="00583603" w:rsidRPr="00D75E57">
        <w:rPr>
          <w:rFonts w:asciiTheme="minorHAnsi" w:hAnsiTheme="minorHAnsi" w:cstheme="minorHAnsi"/>
          <w:szCs w:val="22"/>
        </w:rPr>
        <w:t xml:space="preserve"> των προσφορών θα </w:t>
      </w:r>
      <w:r w:rsidR="00B15E17" w:rsidRPr="00D75E57">
        <w:rPr>
          <w:rFonts w:asciiTheme="minorHAnsi" w:hAnsiTheme="minorHAnsi" w:cstheme="minorHAnsi"/>
          <w:szCs w:val="22"/>
        </w:rPr>
        <w:t>λάβει χώρα</w:t>
      </w:r>
      <w:r w:rsidR="00583603" w:rsidRPr="00D75E57">
        <w:rPr>
          <w:rFonts w:asciiTheme="minorHAnsi" w:hAnsiTheme="minorHAnsi" w:cstheme="minorHAnsi"/>
          <w:szCs w:val="22"/>
        </w:rPr>
        <w:t xml:space="preserve"> στο Τμήμα Προμηθειών</w:t>
      </w:r>
      <w:r w:rsidR="00B15E17" w:rsidRPr="00D75E57">
        <w:rPr>
          <w:rFonts w:asciiTheme="minorHAnsi" w:hAnsiTheme="minorHAnsi" w:cstheme="minorHAnsi"/>
          <w:szCs w:val="22"/>
        </w:rPr>
        <w:t xml:space="preserve"> -</w:t>
      </w:r>
      <w:r w:rsidR="00583603" w:rsidRPr="00D75E57">
        <w:rPr>
          <w:rFonts w:asciiTheme="minorHAnsi" w:hAnsiTheme="minorHAnsi" w:cstheme="minorHAnsi"/>
          <w:szCs w:val="22"/>
        </w:rPr>
        <w:t xml:space="preserve"> Διεύθυνση </w:t>
      </w:r>
      <w:r w:rsidR="002755B9" w:rsidRPr="00D75E57">
        <w:rPr>
          <w:rFonts w:asciiTheme="minorHAnsi" w:hAnsiTheme="minorHAnsi" w:cstheme="minorHAnsi"/>
          <w:szCs w:val="22"/>
        </w:rPr>
        <w:t>Οικονομικής Διαχείρισης</w:t>
      </w:r>
      <w:r w:rsidR="00E029D4" w:rsidRPr="00D75E57">
        <w:rPr>
          <w:rFonts w:asciiTheme="minorHAnsi" w:hAnsiTheme="minorHAnsi" w:cstheme="minorHAnsi"/>
          <w:szCs w:val="22"/>
        </w:rPr>
        <w:t xml:space="preserve">– Πανεπιστήμιο Ιωαννίνων  </w:t>
      </w:r>
      <w:r w:rsidR="00583603" w:rsidRPr="00D75E57">
        <w:rPr>
          <w:rFonts w:asciiTheme="minorHAnsi" w:hAnsiTheme="minorHAnsi" w:cstheme="minorHAnsi"/>
          <w:szCs w:val="22"/>
        </w:rPr>
        <w:t>(</w:t>
      </w:r>
      <w:r w:rsidR="00DE01C3" w:rsidRPr="00D75E57">
        <w:rPr>
          <w:rFonts w:asciiTheme="minorHAnsi" w:hAnsiTheme="minorHAnsi" w:cstheme="minorHAnsi"/>
          <w:szCs w:val="22"/>
        </w:rPr>
        <w:t xml:space="preserve">ΜΕΤΑΒΑΤΙΚΟ ΚΤΙΡΙΟ </w:t>
      </w:r>
      <w:r w:rsidR="00583603" w:rsidRPr="00D75E57">
        <w:rPr>
          <w:rFonts w:asciiTheme="minorHAnsi" w:hAnsiTheme="minorHAnsi" w:cstheme="minorHAnsi"/>
          <w:szCs w:val="22"/>
        </w:rPr>
        <w:t xml:space="preserve">2ος  Όροφος) </w:t>
      </w:r>
      <w:r w:rsidR="00F03442" w:rsidRPr="00D75E57">
        <w:rPr>
          <w:rFonts w:asciiTheme="minorHAnsi" w:hAnsiTheme="minorHAnsi" w:cstheme="minorHAnsi"/>
          <w:szCs w:val="22"/>
        </w:rPr>
        <w:t xml:space="preserve">στις </w:t>
      </w:r>
    </w:p>
    <w:p w14:paraId="0C9CE4B6" w14:textId="77777777" w:rsidR="004D44BD" w:rsidRDefault="004D44BD" w:rsidP="009C5C73">
      <w:pPr>
        <w:tabs>
          <w:tab w:val="left" w:pos="1735"/>
          <w:tab w:val="left" w:pos="1877"/>
        </w:tabs>
        <w:snapToGrid w:val="0"/>
        <w:ind w:left="426"/>
        <w:jc w:val="both"/>
        <w:rPr>
          <w:rFonts w:asciiTheme="minorHAnsi" w:hAnsiTheme="minorHAnsi" w:cstheme="minorHAnsi"/>
          <w:szCs w:val="22"/>
        </w:rPr>
      </w:pPr>
    </w:p>
    <w:p w14:paraId="1678875F" w14:textId="0A4A3E26" w:rsidR="009C5C73" w:rsidRPr="001D6E14" w:rsidRDefault="0092416A" w:rsidP="004D44BD">
      <w:pPr>
        <w:tabs>
          <w:tab w:val="left" w:pos="1735"/>
          <w:tab w:val="left" w:pos="1877"/>
        </w:tabs>
        <w:snapToGrid w:val="0"/>
        <w:ind w:left="426"/>
        <w:jc w:val="center"/>
        <w:rPr>
          <w:rFonts w:asciiTheme="minorHAnsi" w:hAnsiTheme="minorHAnsi" w:cstheme="minorHAnsi"/>
          <w:color w:val="000000" w:themeColor="text1"/>
          <w:szCs w:val="22"/>
        </w:rPr>
      </w:pPr>
      <w:r w:rsidRPr="001D6E14">
        <w:rPr>
          <w:rFonts w:asciiTheme="minorHAnsi" w:hAnsiTheme="minorHAnsi" w:cstheme="minorHAnsi"/>
          <w:b/>
          <w:bCs/>
          <w:color w:val="000000" w:themeColor="text1"/>
          <w:szCs w:val="22"/>
        </w:rPr>
        <w:t>24</w:t>
      </w:r>
      <w:r w:rsidR="009C5C73" w:rsidRPr="001D6E14">
        <w:rPr>
          <w:rFonts w:asciiTheme="minorHAnsi" w:hAnsiTheme="minorHAnsi" w:cstheme="minorHAnsi"/>
          <w:b/>
          <w:bCs/>
          <w:color w:val="000000" w:themeColor="text1"/>
          <w:szCs w:val="22"/>
        </w:rPr>
        <w:t>/0</w:t>
      </w:r>
      <w:r w:rsidR="001D6E14">
        <w:rPr>
          <w:rFonts w:asciiTheme="minorHAnsi" w:hAnsiTheme="minorHAnsi" w:cstheme="minorHAnsi"/>
          <w:b/>
          <w:bCs/>
          <w:color w:val="000000" w:themeColor="text1"/>
          <w:szCs w:val="22"/>
        </w:rPr>
        <w:t>2</w:t>
      </w:r>
      <w:r w:rsidR="009C5C73" w:rsidRPr="001D6E14">
        <w:rPr>
          <w:rFonts w:asciiTheme="minorHAnsi" w:hAnsiTheme="minorHAnsi" w:cstheme="minorHAnsi"/>
          <w:b/>
          <w:bCs/>
          <w:color w:val="000000" w:themeColor="text1"/>
          <w:szCs w:val="22"/>
        </w:rPr>
        <w:t>/202</w:t>
      </w:r>
      <w:r w:rsidRPr="001D6E14">
        <w:rPr>
          <w:rFonts w:asciiTheme="minorHAnsi" w:hAnsiTheme="minorHAnsi" w:cstheme="minorHAnsi"/>
          <w:b/>
          <w:bCs/>
          <w:color w:val="000000" w:themeColor="text1"/>
          <w:szCs w:val="22"/>
        </w:rPr>
        <w:t>5</w:t>
      </w:r>
      <w:r w:rsidR="001D6E14">
        <w:rPr>
          <w:rFonts w:asciiTheme="minorHAnsi" w:hAnsiTheme="minorHAnsi" w:cstheme="minorHAnsi"/>
          <w:b/>
          <w:bCs/>
          <w:color w:val="000000" w:themeColor="text1"/>
          <w:szCs w:val="22"/>
        </w:rPr>
        <w:t xml:space="preserve"> </w:t>
      </w:r>
      <w:r w:rsidR="009C5C73" w:rsidRPr="001D6E14">
        <w:rPr>
          <w:rFonts w:asciiTheme="minorHAnsi" w:hAnsiTheme="minorHAnsi" w:cstheme="minorHAnsi"/>
          <w:b/>
          <w:bCs/>
          <w:color w:val="000000" w:themeColor="text1"/>
          <w:szCs w:val="22"/>
        </w:rPr>
        <w:t>ΗΜΕΡΑ ΔΕΥΤΕΡΑ ΚΑΙ ΩΡΑ 12.00 ΠΜ</w:t>
      </w:r>
      <w:r w:rsidR="00A2095C" w:rsidRPr="001D6E14">
        <w:rPr>
          <w:rFonts w:asciiTheme="minorHAnsi" w:hAnsiTheme="minorHAnsi" w:cstheme="minorHAnsi"/>
          <w:b/>
          <w:bCs/>
          <w:color w:val="000000" w:themeColor="text1"/>
          <w:szCs w:val="22"/>
        </w:rPr>
        <w:t>.</w:t>
      </w:r>
    </w:p>
    <w:p w14:paraId="6A0691E7" w14:textId="48D1FF2B" w:rsidR="00583603" w:rsidRPr="00F354C8" w:rsidRDefault="00583603" w:rsidP="009A58C2">
      <w:pPr>
        <w:tabs>
          <w:tab w:val="left" w:pos="1735"/>
          <w:tab w:val="left" w:pos="1877"/>
        </w:tabs>
        <w:snapToGrid w:val="0"/>
        <w:ind w:left="426"/>
        <w:jc w:val="both"/>
        <w:rPr>
          <w:rFonts w:asciiTheme="minorHAnsi" w:hAnsiTheme="minorHAnsi" w:cstheme="minorHAnsi"/>
          <w:szCs w:val="22"/>
        </w:rPr>
      </w:pPr>
    </w:p>
    <w:p w14:paraId="2262E182" w14:textId="1181DBE8" w:rsidR="00534BF2" w:rsidRPr="00F354C8" w:rsidRDefault="004D44BD" w:rsidP="00FD78DC">
      <w:pPr>
        <w:tabs>
          <w:tab w:val="left" w:pos="1735"/>
          <w:tab w:val="left" w:pos="1877"/>
        </w:tabs>
        <w:snapToGrid w:val="0"/>
        <w:ind w:left="426"/>
        <w:jc w:val="both"/>
        <w:rPr>
          <w:rFonts w:asciiTheme="minorHAnsi" w:hAnsiTheme="minorHAnsi" w:cstheme="minorHAnsi"/>
          <w:szCs w:val="22"/>
        </w:rPr>
      </w:pPr>
      <w:r>
        <w:rPr>
          <w:rFonts w:asciiTheme="minorHAnsi" w:hAnsiTheme="minorHAnsi" w:cstheme="minorHAnsi"/>
          <w:szCs w:val="22"/>
        </w:rPr>
        <w:t xml:space="preserve">     </w:t>
      </w:r>
      <w:r w:rsidR="00583603" w:rsidRPr="00F354C8">
        <w:rPr>
          <w:rFonts w:asciiTheme="minorHAnsi" w:hAnsiTheme="minorHAnsi" w:cstheme="minorHAnsi"/>
          <w:szCs w:val="22"/>
        </w:rPr>
        <w:t xml:space="preserve">Μετά την αξιολόγηση των προσφορών οι συμμετέχοντες θα ενημερωθούν (με email ή </w:t>
      </w:r>
      <w:proofErr w:type="spellStart"/>
      <w:r w:rsidR="00583603" w:rsidRPr="00F354C8">
        <w:rPr>
          <w:rFonts w:asciiTheme="minorHAnsi" w:hAnsiTheme="minorHAnsi" w:cstheme="minorHAnsi"/>
          <w:szCs w:val="22"/>
        </w:rPr>
        <w:t>fax</w:t>
      </w:r>
      <w:proofErr w:type="spellEnd"/>
      <w:r w:rsidR="00583603" w:rsidRPr="00F354C8">
        <w:rPr>
          <w:rFonts w:asciiTheme="minorHAnsi" w:hAnsiTheme="minorHAnsi" w:cstheme="minorHAnsi"/>
          <w:szCs w:val="22"/>
        </w:rPr>
        <w:t>) για τα αποτελέσματα της αξιολόγησης και την κατάταξή τους. Προϋπόθεση συμμετοχής στη διαδικασία είναι η κύρια απασχόληση των συμμετεχόντων-φορέων να είναι συναφής με το αντικείμενο της υπηρεσίας.</w:t>
      </w:r>
    </w:p>
    <w:p w14:paraId="40511A69" w14:textId="77777777" w:rsidR="00FD78DC" w:rsidRDefault="00FD78DC" w:rsidP="009A58C2">
      <w:pPr>
        <w:pBdr>
          <w:bottom w:val="single" w:sz="4" w:space="1" w:color="auto"/>
        </w:pBdr>
        <w:tabs>
          <w:tab w:val="left" w:pos="1735"/>
          <w:tab w:val="left" w:pos="1877"/>
        </w:tabs>
        <w:snapToGrid w:val="0"/>
        <w:ind w:left="426"/>
        <w:jc w:val="both"/>
        <w:rPr>
          <w:rFonts w:asciiTheme="minorHAnsi" w:hAnsiTheme="minorHAnsi" w:cstheme="minorHAnsi"/>
          <w:b/>
          <w:szCs w:val="22"/>
        </w:rPr>
      </w:pPr>
    </w:p>
    <w:p w14:paraId="134CDA28" w14:textId="2C7930C7" w:rsidR="00E010C7" w:rsidRPr="00F354C8" w:rsidRDefault="00E010C7" w:rsidP="009A58C2">
      <w:pPr>
        <w:pBdr>
          <w:bottom w:val="single" w:sz="4" w:space="1" w:color="auto"/>
        </w:pBdr>
        <w:tabs>
          <w:tab w:val="left" w:pos="1735"/>
          <w:tab w:val="left" w:pos="1877"/>
        </w:tabs>
        <w:snapToGrid w:val="0"/>
        <w:ind w:left="426"/>
        <w:jc w:val="both"/>
        <w:rPr>
          <w:rFonts w:asciiTheme="minorHAnsi" w:hAnsiTheme="minorHAnsi" w:cstheme="minorHAnsi"/>
          <w:b/>
          <w:szCs w:val="22"/>
        </w:rPr>
      </w:pPr>
      <w:r w:rsidRPr="00F354C8">
        <w:rPr>
          <w:rFonts w:asciiTheme="minorHAnsi" w:hAnsiTheme="minorHAnsi" w:cstheme="minorHAnsi"/>
          <w:b/>
          <w:szCs w:val="22"/>
        </w:rPr>
        <w:t>ΠΕΡΙΕΧΟΜΕΝΟ ΦΑΚΕΛΟΥ ΠΡΟΣΦΟΡΑΣ</w:t>
      </w:r>
    </w:p>
    <w:p w14:paraId="76533A15" w14:textId="77777777" w:rsidR="00FD78DC" w:rsidRPr="00FD78DC" w:rsidRDefault="00FD78DC" w:rsidP="00FD78DC">
      <w:pPr>
        <w:pStyle w:val="ab"/>
        <w:jc w:val="both"/>
        <w:rPr>
          <w:rFonts w:asciiTheme="minorHAnsi" w:hAnsiTheme="minorHAnsi" w:cstheme="minorHAnsi"/>
          <w:bCs/>
          <w:szCs w:val="22"/>
        </w:rPr>
      </w:pPr>
    </w:p>
    <w:p w14:paraId="67FB87C5" w14:textId="026EF901" w:rsidR="0066338A" w:rsidRPr="0066338A" w:rsidRDefault="00DA3F0B" w:rsidP="00DA5F22">
      <w:pPr>
        <w:pStyle w:val="ab"/>
        <w:numPr>
          <w:ilvl w:val="0"/>
          <w:numId w:val="2"/>
        </w:numPr>
        <w:jc w:val="both"/>
        <w:rPr>
          <w:rFonts w:asciiTheme="minorHAnsi" w:hAnsiTheme="minorHAnsi" w:cstheme="minorHAnsi"/>
          <w:bCs/>
          <w:szCs w:val="22"/>
        </w:rPr>
      </w:pPr>
      <w:r>
        <w:rPr>
          <w:rFonts w:asciiTheme="minorHAnsi" w:hAnsiTheme="minorHAnsi" w:cstheme="minorHAnsi"/>
          <w:szCs w:val="22"/>
        </w:rPr>
        <w:t>Δήλωση συμμόρφωσης</w:t>
      </w:r>
    </w:p>
    <w:p w14:paraId="6B9DCFA7" w14:textId="4D8167E6" w:rsidR="003B7295" w:rsidRPr="003B7295" w:rsidRDefault="007B1792" w:rsidP="00DA5F22">
      <w:pPr>
        <w:pStyle w:val="ab"/>
        <w:numPr>
          <w:ilvl w:val="0"/>
          <w:numId w:val="2"/>
        </w:numPr>
        <w:jc w:val="both"/>
        <w:rPr>
          <w:rFonts w:asciiTheme="minorHAnsi" w:hAnsiTheme="minorHAnsi" w:cstheme="minorHAnsi"/>
          <w:bCs/>
          <w:szCs w:val="22"/>
        </w:rPr>
      </w:pPr>
      <w:r>
        <w:rPr>
          <w:rFonts w:asciiTheme="minorHAnsi" w:hAnsiTheme="minorHAnsi" w:cstheme="minorHAnsi"/>
          <w:szCs w:val="22"/>
        </w:rPr>
        <w:t>Οικονομική προσφορά</w:t>
      </w:r>
    </w:p>
    <w:p w14:paraId="30C95805" w14:textId="5D5D9EB1" w:rsidR="00A37F8D" w:rsidRPr="00FF2F2C" w:rsidRDefault="00A37F8D" w:rsidP="00DA5F22">
      <w:pPr>
        <w:pStyle w:val="ab"/>
        <w:numPr>
          <w:ilvl w:val="0"/>
          <w:numId w:val="2"/>
        </w:numPr>
        <w:jc w:val="both"/>
        <w:rPr>
          <w:rFonts w:asciiTheme="minorHAnsi" w:hAnsiTheme="minorHAnsi" w:cstheme="minorHAnsi"/>
          <w:bCs/>
          <w:szCs w:val="22"/>
        </w:rPr>
      </w:pPr>
      <w:r w:rsidRPr="00FF2F2C">
        <w:rPr>
          <w:rFonts w:asciiTheme="minorHAnsi" w:hAnsiTheme="minorHAnsi" w:cstheme="minorHAnsi"/>
          <w:bCs/>
          <w:szCs w:val="22"/>
        </w:rPr>
        <w:t>Απόσπασμα Ποινικού μητρώου τελευταίου τρίμηνου</w:t>
      </w:r>
    </w:p>
    <w:p w14:paraId="374272C9" w14:textId="77777777" w:rsidR="00A37F8D" w:rsidRPr="00FF2F2C" w:rsidRDefault="00A37F8D" w:rsidP="00A37F8D">
      <w:pPr>
        <w:pStyle w:val="ab"/>
        <w:jc w:val="both"/>
        <w:rPr>
          <w:rFonts w:asciiTheme="minorHAnsi" w:hAnsiTheme="minorHAnsi" w:cstheme="minorHAnsi"/>
          <w:bCs/>
          <w:szCs w:val="22"/>
        </w:rPr>
      </w:pPr>
      <w:r w:rsidRPr="00FF2F2C">
        <w:rPr>
          <w:rFonts w:asciiTheme="minorHAnsi" w:hAnsiTheme="minorHAnsi" w:cstheme="minorHAnsi"/>
          <w:bCs/>
          <w:szCs w:val="22"/>
        </w:rPr>
        <w:t xml:space="preserve">Η υποχρέωση προσκόμισης του ως άνω αποσπάσματος αφορά: </w:t>
      </w:r>
    </w:p>
    <w:p w14:paraId="0B3A60FD" w14:textId="77777777" w:rsidR="00A37F8D" w:rsidRPr="00FF2F2C" w:rsidRDefault="00A37F8D" w:rsidP="00A37F8D">
      <w:pPr>
        <w:pStyle w:val="ab"/>
        <w:jc w:val="both"/>
        <w:rPr>
          <w:rFonts w:asciiTheme="minorHAnsi" w:hAnsiTheme="minorHAnsi" w:cstheme="minorHAnsi"/>
          <w:bCs/>
          <w:szCs w:val="22"/>
        </w:rPr>
      </w:pPr>
      <w:r w:rsidRPr="00FF2F2C">
        <w:rPr>
          <w:rFonts w:asciiTheme="minorHAnsi" w:hAnsiTheme="minorHAnsi" w:cstheme="minorHAnsi"/>
          <w:bCs/>
          <w:szCs w:val="22"/>
        </w:rPr>
        <w:t xml:space="preserve">α) στις περιπτώσεις εταιρειών περιορισμένης ευθύνης (Ε.Π.Ε.) και προσωπικών εταιρειών (Ο.Ε. και Ε.Ε.) τους διαχειριστές, και </w:t>
      </w:r>
    </w:p>
    <w:p w14:paraId="59A786D3" w14:textId="77777777" w:rsidR="00A37F8D" w:rsidRPr="00FF2F2C" w:rsidRDefault="00A37F8D" w:rsidP="00A37F8D">
      <w:pPr>
        <w:pStyle w:val="ab"/>
        <w:jc w:val="both"/>
        <w:rPr>
          <w:rFonts w:asciiTheme="minorHAnsi" w:hAnsiTheme="minorHAnsi" w:cstheme="minorHAnsi"/>
          <w:bCs/>
          <w:szCs w:val="22"/>
        </w:rPr>
      </w:pPr>
      <w:r w:rsidRPr="00FF2F2C">
        <w:rPr>
          <w:rFonts w:asciiTheme="minorHAnsi" w:hAnsiTheme="minorHAnsi" w:cstheme="minorHAnsi"/>
          <w:bCs/>
          <w:szCs w:val="22"/>
        </w:rPr>
        <w:t>β) στις περιπτώσεις ανωνύμων εταιρειών (Α.Ε.) τον Διευθύνοντα Σύμβουλο, καθώς και όλα τα μέλη του Διοικητικού Συμβουλίου.</w:t>
      </w:r>
    </w:p>
    <w:p w14:paraId="0AEC4058" w14:textId="77777777" w:rsidR="00A37F8D" w:rsidRPr="009A58C2" w:rsidRDefault="00A37F8D" w:rsidP="00DA5F22">
      <w:pPr>
        <w:pStyle w:val="ab"/>
        <w:numPr>
          <w:ilvl w:val="0"/>
          <w:numId w:val="2"/>
        </w:numPr>
        <w:jc w:val="both"/>
        <w:rPr>
          <w:rFonts w:asciiTheme="minorHAnsi" w:hAnsiTheme="minorHAnsi" w:cstheme="minorHAnsi"/>
          <w:szCs w:val="22"/>
        </w:rPr>
      </w:pPr>
      <w:r w:rsidRPr="009A58C2">
        <w:rPr>
          <w:rFonts w:asciiTheme="minorHAnsi" w:hAnsiTheme="minorHAnsi" w:cstheme="minorHAnsi"/>
          <w:szCs w:val="22"/>
        </w:rPr>
        <w:t xml:space="preserve">Φορολογική ενημερότητα </w:t>
      </w:r>
    </w:p>
    <w:p w14:paraId="246D34D4" w14:textId="77777777" w:rsidR="00A37F8D" w:rsidRPr="009A58C2" w:rsidRDefault="00A37F8D" w:rsidP="00DA5F22">
      <w:pPr>
        <w:pStyle w:val="ab"/>
        <w:numPr>
          <w:ilvl w:val="0"/>
          <w:numId w:val="2"/>
        </w:numPr>
        <w:jc w:val="both"/>
        <w:rPr>
          <w:rFonts w:asciiTheme="minorHAnsi" w:hAnsiTheme="minorHAnsi" w:cstheme="minorHAnsi"/>
          <w:szCs w:val="22"/>
        </w:rPr>
      </w:pPr>
      <w:r w:rsidRPr="009A58C2">
        <w:rPr>
          <w:rFonts w:asciiTheme="minorHAnsi" w:hAnsiTheme="minorHAnsi" w:cstheme="minorHAnsi"/>
          <w:szCs w:val="22"/>
        </w:rPr>
        <w:t xml:space="preserve">Ασφαλιστική ενημερότητα </w:t>
      </w:r>
    </w:p>
    <w:p w14:paraId="0C908016" w14:textId="77777777" w:rsidR="00A37F8D" w:rsidRPr="009A58C2" w:rsidRDefault="00A37F8D" w:rsidP="00DA5F22">
      <w:pPr>
        <w:pStyle w:val="ab"/>
        <w:numPr>
          <w:ilvl w:val="0"/>
          <w:numId w:val="2"/>
        </w:numPr>
        <w:jc w:val="both"/>
        <w:rPr>
          <w:rFonts w:asciiTheme="minorHAnsi" w:hAnsiTheme="minorHAnsi" w:cstheme="minorHAnsi"/>
          <w:szCs w:val="22"/>
        </w:rPr>
      </w:pPr>
      <w:r w:rsidRPr="009A58C2">
        <w:rPr>
          <w:rFonts w:asciiTheme="minorHAnsi" w:hAnsiTheme="minorHAnsi" w:cstheme="minorHAnsi"/>
          <w:szCs w:val="22"/>
        </w:rPr>
        <w:t>Εφόσον πρόκειται για νομικό πρόσωπο, αποδεικτικά έγγραφα νομιμοποίησης και εκπροσώπησης του νομικού προσώπου (άρθρο 93 του Ν.4412/2016).</w:t>
      </w:r>
    </w:p>
    <w:p w14:paraId="049EDB8E" w14:textId="77777777" w:rsidR="00E010C7" w:rsidRPr="009A58C2" w:rsidRDefault="00E010C7" w:rsidP="009A58C2">
      <w:pPr>
        <w:pStyle w:val="ab"/>
        <w:tabs>
          <w:tab w:val="left" w:pos="1735"/>
          <w:tab w:val="left" w:pos="1877"/>
        </w:tabs>
        <w:snapToGrid w:val="0"/>
        <w:jc w:val="both"/>
        <w:rPr>
          <w:rFonts w:asciiTheme="minorHAnsi" w:hAnsiTheme="minorHAnsi" w:cstheme="minorHAnsi"/>
          <w:szCs w:val="22"/>
        </w:rPr>
      </w:pPr>
    </w:p>
    <w:p w14:paraId="47160475" w14:textId="33AF4636" w:rsidR="00D20838" w:rsidRPr="009A58C2" w:rsidRDefault="005726ED" w:rsidP="00D20838">
      <w:pPr>
        <w:pStyle w:val="ab"/>
        <w:tabs>
          <w:tab w:val="left" w:pos="1735"/>
          <w:tab w:val="left" w:pos="1877"/>
        </w:tabs>
        <w:snapToGrid w:val="0"/>
        <w:ind w:left="426"/>
        <w:jc w:val="both"/>
        <w:rPr>
          <w:rFonts w:asciiTheme="minorHAnsi" w:hAnsiTheme="minorHAnsi" w:cstheme="minorHAnsi"/>
          <w:szCs w:val="22"/>
        </w:rPr>
      </w:pPr>
      <w:r>
        <w:rPr>
          <w:rFonts w:asciiTheme="minorHAnsi" w:hAnsiTheme="minorHAnsi" w:cstheme="minorHAnsi"/>
          <w:szCs w:val="22"/>
        </w:rPr>
        <w:t xml:space="preserve">      </w:t>
      </w:r>
      <w:r w:rsidR="00D20838" w:rsidRPr="009A58C2">
        <w:rPr>
          <w:rFonts w:asciiTheme="minorHAnsi" w:hAnsiTheme="minorHAnsi" w:cstheme="minorHAnsi"/>
          <w:szCs w:val="22"/>
        </w:rPr>
        <w:t>Η υπογραφή του συμφωνητικού θα πραγματοποιηθεί, μετά από τη σχετική πρόσκληση, μέσα σε χρονικό διάστημα δεκα</w:t>
      </w:r>
      <w:r w:rsidR="00D20838">
        <w:rPr>
          <w:rFonts w:asciiTheme="minorHAnsi" w:hAnsiTheme="minorHAnsi" w:cstheme="minorHAnsi"/>
          <w:szCs w:val="22"/>
        </w:rPr>
        <w:t>πέντε</w:t>
      </w:r>
      <w:r w:rsidR="00D20838" w:rsidRPr="009A58C2">
        <w:rPr>
          <w:rFonts w:asciiTheme="minorHAnsi" w:hAnsiTheme="minorHAnsi" w:cstheme="minorHAnsi"/>
          <w:szCs w:val="22"/>
        </w:rPr>
        <w:t xml:space="preserve"> (</w:t>
      </w:r>
      <w:r w:rsidR="00D20838">
        <w:rPr>
          <w:rFonts w:asciiTheme="minorHAnsi" w:hAnsiTheme="minorHAnsi" w:cstheme="minorHAnsi"/>
          <w:szCs w:val="22"/>
        </w:rPr>
        <w:t>15</w:t>
      </w:r>
      <w:r w:rsidR="00D20838" w:rsidRPr="009A58C2">
        <w:rPr>
          <w:rFonts w:asciiTheme="minorHAnsi" w:hAnsiTheme="minorHAnsi" w:cstheme="minorHAnsi"/>
          <w:szCs w:val="22"/>
        </w:rPr>
        <w:t>) ημερών. Σε περίπτωση αδυναμίας προσκόμισης των ανωτέρω πιστοποιητικών εντός της ορισθείσας προθεσμίας ο υποψήφιος ανάδοχος αποκλείεται από τη διαδικασία και καλείται ο αμέσως επόμενος στην κατάταξη συμμετέχων.</w:t>
      </w:r>
    </w:p>
    <w:p w14:paraId="3A380CCC" w14:textId="77777777" w:rsidR="00FD78DC" w:rsidRDefault="00D20838" w:rsidP="00D20838">
      <w:pPr>
        <w:tabs>
          <w:tab w:val="left" w:pos="1735"/>
          <w:tab w:val="left" w:pos="1877"/>
        </w:tabs>
        <w:snapToGrid w:val="0"/>
        <w:ind w:left="426"/>
        <w:jc w:val="both"/>
        <w:rPr>
          <w:rFonts w:asciiTheme="minorHAnsi" w:hAnsiTheme="minorHAnsi" w:cstheme="minorHAnsi"/>
          <w:szCs w:val="22"/>
        </w:rPr>
      </w:pPr>
      <w:r>
        <w:rPr>
          <w:rFonts w:asciiTheme="minorHAnsi" w:hAnsiTheme="minorHAnsi" w:cstheme="minorHAnsi"/>
          <w:szCs w:val="22"/>
        </w:rPr>
        <w:t xml:space="preserve">     </w:t>
      </w:r>
    </w:p>
    <w:p w14:paraId="32B5CBDB" w14:textId="0A8E8E5E" w:rsidR="00D20838" w:rsidRPr="009A58C2" w:rsidRDefault="00FD78DC" w:rsidP="00D20838">
      <w:pPr>
        <w:tabs>
          <w:tab w:val="left" w:pos="1735"/>
          <w:tab w:val="left" w:pos="1877"/>
        </w:tabs>
        <w:snapToGrid w:val="0"/>
        <w:ind w:left="426"/>
        <w:jc w:val="both"/>
        <w:rPr>
          <w:rFonts w:asciiTheme="minorHAnsi" w:hAnsiTheme="minorHAnsi" w:cstheme="minorHAnsi"/>
          <w:szCs w:val="22"/>
        </w:rPr>
      </w:pPr>
      <w:r>
        <w:rPr>
          <w:rFonts w:asciiTheme="minorHAnsi" w:hAnsiTheme="minorHAnsi" w:cstheme="minorHAnsi"/>
          <w:szCs w:val="22"/>
        </w:rPr>
        <w:t xml:space="preserve">     </w:t>
      </w:r>
      <w:r w:rsidR="00D20838">
        <w:rPr>
          <w:rFonts w:asciiTheme="minorHAnsi" w:hAnsiTheme="minorHAnsi" w:cstheme="minorHAnsi"/>
          <w:szCs w:val="22"/>
        </w:rPr>
        <w:t xml:space="preserve"> </w:t>
      </w:r>
      <w:r w:rsidR="00D20838" w:rsidRPr="009A58C2">
        <w:rPr>
          <w:rFonts w:asciiTheme="minorHAnsi" w:hAnsiTheme="minorHAnsi" w:cstheme="minorHAnsi"/>
          <w:szCs w:val="22"/>
        </w:rPr>
        <w:t xml:space="preserve">Το Π.Ι. διατηρεί την πλήρη και αποκλειστική ευχέρεια να ακυρώσει, αναστείλει, τροποποιήσει ή μεταθέσει χρονικά την παρούσα διαδικασία χωρίς προηγούμενη ενημέρωση, καθώς και να διακόψει διαπραγματεύσεις ή συνομιλίες σε οποιοδήποτε χρονικό σημείο, χωρίς καμία ευθύνη έναντι των συμμετεχόντων ή/και τρίτων προσώπων. </w:t>
      </w:r>
    </w:p>
    <w:p w14:paraId="6AB880D4" w14:textId="77777777" w:rsidR="00FD78DC" w:rsidRDefault="00D20838" w:rsidP="00D20838">
      <w:pPr>
        <w:tabs>
          <w:tab w:val="left" w:pos="1735"/>
          <w:tab w:val="left" w:pos="1877"/>
        </w:tabs>
        <w:snapToGrid w:val="0"/>
        <w:ind w:left="426"/>
        <w:jc w:val="both"/>
        <w:rPr>
          <w:rFonts w:asciiTheme="minorHAnsi" w:hAnsiTheme="minorHAnsi" w:cstheme="minorHAnsi"/>
          <w:szCs w:val="22"/>
        </w:rPr>
      </w:pPr>
      <w:r>
        <w:rPr>
          <w:rFonts w:asciiTheme="minorHAnsi" w:hAnsiTheme="minorHAnsi" w:cstheme="minorHAnsi"/>
          <w:szCs w:val="22"/>
        </w:rPr>
        <w:t xml:space="preserve">     </w:t>
      </w:r>
    </w:p>
    <w:p w14:paraId="035A51C0" w14:textId="77344936" w:rsidR="00D20838" w:rsidRPr="009A58C2" w:rsidRDefault="00FD78DC" w:rsidP="00D20838">
      <w:pPr>
        <w:tabs>
          <w:tab w:val="left" w:pos="1735"/>
          <w:tab w:val="left" w:pos="1877"/>
        </w:tabs>
        <w:snapToGrid w:val="0"/>
        <w:ind w:left="426"/>
        <w:jc w:val="both"/>
        <w:rPr>
          <w:rFonts w:asciiTheme="minorHAnsi" w:hAnsiTheme="minorHAnsi" w:cstheme="minorHAnsi"/>
          <w:szCs w:val="22"/>
        </w:rPr>
      </w:pPr>
      <w:r>
        <w:rPr>
          <w:rFonts w:asciiTheme="minorHAnsi" w:hAnsiTheme="minorHAnsi" w:cstheme="minorHAnsi"/>
          <w:szCs w:val="22"/>
        </w:rPr>
        <w:t xml:space="preserve">     </w:t>
      </w:r>
      <w:r w:rsidR="00D20838">
        <w:rPr>
          <w:rFonts w:asciiTheme="minorHAnsi" w:hAnsiTheme="minorHAnsi" w:cstheme="minorHAnsi"/>
          <w:szCs w:val="22"/>
        </w:rPr>
        <w:t xml:space="preserve"> </w:t>
      </w:r>
      <w:r w:rsidR="00D20838" w:rsidRPr="009A58C2">
        <w:rPr>
          <w:rFonts w:asciiTheme="minorHAnsi" w:hAnsiTheme="minorHAnsi" w:cstheme="minorHAnsi"/>
          <w:szCs w:val="22"/>
        </w:rPr>
        <w:t xml:space="preserve">Σημειώνεται ότι ο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όπως αυτές απαριθμούνται στο Παράρτημα Χ του Προσαρτήματος Α του Ν. 4412/2016. </w:t>
      </w:r>
    </w:p>
    <w:p w14:paraId="71AAB1F8" w14:textId="77777777" w:rsidR="00FD78DC" w:rsidRDefault="00D20838" w:rsidP="00FD78DC">
      <w:pPr>
        <w:tabs>
          <w:tab w:val="left" w:pos="1735"/>
          <w:tab w:val="left" w:pos="1877"/>
        </w:tabs>
        <w:snapToGrid w:val="0"/>
        <w:ind w:left="426"/>
        <w:jc w:val="both"/>
        <w:rPr>
          <w:rFonts w:asciiTheme="minorHAnsi" w:hAnsiTheme="minorHAnsi" w:cstheme="minorHAnsi"/>
          <w:szCs w:val="22"/>
        </w:rPr>
      </w:pPr>
      <w:r>
        <w:rPr>
          <w:rFonts w:asciiTheme="minorHAnsi" w:hAnsiTheme="minorHAnsi" w:cstheme="minorHAnsi"/>
          <w:szCs w:val="22"/>
        </w:rPr>
        <w:t xml:space="preserve">    </w:t>
      </w:r>
    </w:p>
    <w:p w14:paraId="0EFC30E3" w14:textId="3FDB0065" w:rsidR="00225A98" w:rsidRPr="00FD78DC" w:rsidRDefault="00D20838" w:rsidP="00FD78DC">
      <w:pPr>
        <w:tabs>
          <w:tab w:val="left" w:pos="1735"/>
          <w:tab w:val="left" w:pos="1877"/>
        </w:tabs>
        <w:snapToGrid w:val="0"/>
        <w:ind w:left="426"/>
        <w:jc w:val="both"/>
        <w:rPr>
          <w:rFonts w:asciiTheme="minorHAnsi" w:hAnsiTheme="minorHAnsi" w:cstheme="minorHAnsi"/>
          <w:szCs w:val="22"/>
        </w:rPr>
      </w:pPr>
      <w:r>
        <w:rPr>
          <w:rFonts w:asciiTheme="minorHAnsi" w:hAnsiTheme="minorHAnsi" w:cstheme="minorHAnsi"/>
          <w:szCs w:val="22"/>
        </w:rPr>
        <w:lastRenderedPageBreak/>
        <w:t xml:space="preserve">  </w:t>
      </w:r>
      <w:r w:rsidRPr="009A58C2">
        <w:rPr>
          <w:rFonts w:asciiTheme="minorHAnsi" w:hAnsiTheme="minorHAnsi" w:cstheme="minorHAnsi"/>
          <w:szCs w:val="22"/>
        </w:rPr>
        <w:t>Τέλος, ενημερώνουμε ότι τον ανάδοχο βαρύνουν οι κρατήσεις υπέρ τρίτων και οι εισφορές που ισχύουν κατά το χρόνο υποβολής της προσφοράς, ανάλογα με το αντικείμενο της σύμβασης και την πηγή χρηματοδότησης.</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70"/>
      </w:tblGrid>
      <w:tr w:rsidR="00225A98" w:rsidRPr="0020771E" w14:paraId="4A6514F0" w14:textId="77777777" w:rsidTr="00B8063F">
        <w:trPr>
          <w:trHeight w:val="80"/>
        </w:trPr>
        <w:tc>
          <w:tcPr>
            <w:tcW w:w="5068" w:type="dxa"/>
          </w:tcPr>
          <w:p w14:paraId="7BEC25FD" w14:textId="2A4C5552" w:rsidR="00225A98" w:rsidRPr="0020771E" w:rsidRDefault="00225A98" w:rsidP="008D710A">
            <w:pPr>
              <w:tabs>
                <w:tab w:val="left" w:pos="8085"/>
              </w:tabs>
              <w:spacing w:line="276" w:lineRule="auto"/>
              <w:ind w:left="426"/>
            </w:pPr>
          </w:p>
        </w:tc>
        <w:tc>
          <w:tcPr>
            <w:tcW w:w="5070" w:type="dxa"/>
          </w:tcPr>
          <w:p w14:paraId="2D7A5D96" w14:textId="77777777" w:rsidR="00225A98" w:rsidRPr="0020771E" w:rsidRDefault="00225A98" w:rsidP="008D710A">
            <w:pPr>
              <w:tabs>
                <w:tab w:val="left" w:pos="8085"/>
              </w:tabs>
              <w:spacing w:line="276" w:lineRule="auto"/>
              <w:jc w:val="center"/>
            </w:pPr>
            <w:r w:rsidRPr="0020771E">
              <w:rPr>
                <w:rFonts w:ascii="Calibri" w:hAnsi="Calibri" w:cs="Calibri"/>
                <w:b/>
                <w:sz w:val="20"/>
              </w:rPr>
              <w:t>Η ΠΡΥΤΑΝΗΣ</w:t>
            </w:r>
          </w:p>
        </w:tc>
      </w:tr>
      <w:tr w:rsidR="00212D05" w:rsidRPr="0020771E" w14:paraId="00BD1F8E" w14:textId="77777777" w:rsidTr="00B8063F">
        <w:trPr>
          <w:trHeight w:val="396"/>
        </w:trPr>
        <w:tc>
          <w:tcPr>
            <w:tcW w:w="5068" w:type="dxa"/>
            <w:vMerge w:val="restart"/>
          </w:tcPr>
          <w:p w14:paraId="3E93601D" w14:textId="77777777" w:rsidR="00212D05" w:rsidRPr="00C4685E" w:rsidRDefault="00212D05" w:rsidP="00397D45">
            <w:pPr>
              <w:rPr>
                <w:rFonts w:asciiTheme="minorHAnsi" w:hAnsiTheme="minorHAnsi" w:cstheme="minorHAnsi"/>
                <w:sz w:val="20"/>
                <w:u w:val="single"/>
              </w:rPr>
            </w:pPr>
            <w:r w:rsidRPr="00C4685E">
              <w:rPr>
                <w:rFonts w:asciiTheme="minorHAnsi" w:hAnsiTheme="minorHAnsi" w:cstheme="minorHAnsi"/>
                <w:sz w:val="20"/>
                <w:u w:val="single"/>
              </w:rPr>
              <w:t>Συνημμένα</w:t>
            </w:r>
          </w:p>
          <w:p w14:paraId="2DB1C3D0" w14:textId="77777777" w:rsidR="00212D05" w:rsidRDefault="00212D05" w:rsidP="00DA5F22">
            <w:pPr>
              <w:pStyle w:val="ab"/>
              <w:numPr>
                <w:ilvl w:val="0"/>
                <w:numId w:val="3"/>
              </w:numPr>
              <w:rPr>
                <w:rFonts w:asciiTheme="minorHAnsi" w:hAnsiTheme="minorHAnsi" w:cstheme="minorHAnsi"/>
                <w:sz w:val="20"/>
              </w:rPr>
            </w:pPr>
            <w:r>
              <w:rPr>
                <w:rFonts w:asciiTheme="minorHAnsi" w:hAnsiTheme="minorHAnsi" w:cstheme="minorHAnsi"/>
                <w:sz w:val="20"/>
              </w:rPr>
              <w:t>ΠΑΡΑΡΤΗΜΑ Ι – ΑΙΤΗΣΗ ΣΥΜΜΕΤΟΧΗΣ</w:t>
            </w:r>
          </w:p>
          <w:p w14:paraId="0BF84E96" w14:textId="7C9CFD63" w:rsidR="00212D05" w:rsidRPr="00A1493B" w:rsidRDefault="00212D05" w:rsidP="00DA5F22">
            <w:pPr>
              <w:pStyle w:val="ab"/>
              <w:numPr>
                <w:ilvl w:val="0"/>
                <w:numId w:val="3"/>
              </w:numPr>
              <w:rPr>
                <w:rFonts w:asciiTheme="minorHAnsi" w:hAnsiTheme="minorHAnsi" w:cstheme="minorHAnsi"/>
                <w:sz w:val="20"/>
              </w:rPr>
            </w:pPr>
            <w:r w:rsidRPr="00A1493B">
              <w:rPr>
                <w:rFonts w:asciiTheme="minorHAnsi" w:hAnsiTheme="minorHAnsi" w:cstheme="minorHAnsi"/>
                <w:sz w:val="20"/>
              </w:rPr>
              <w:t>ΤΕΧΝΙΚΗ ΠΕΡΙΓΡΑΦΗ</w:t>
            </w:r>
          </w:p>
          <w:p w14:paraId="4FEB8FCE" w14:textId="77777777" w:rsidR="00212D05" w:rsidRPr="0098656C" w:rsidRDefault="00212D05" w:rsidP="00DA5F22">
            <w:pPr>
              <w:pStyle w:val="ab"/>
              <w:numPr>
                <w:ilvl w:val="0"/>
                <w:numId w:val="3"/>
              </w:numPr>
              <w:tabs>
                <w:tab w:val="left" w:pos="8085"/>
              </w:tabs>
              <w:spacing w:line="276" w:lineRule="auto"/>
              <w:rPr>
                <w:rFonts w:asciiTheme="minorHAnsi" w:hAnsiTheme="minorHAnsi" w:cstheme="minorHAnsi"/>
                <w:sz w:val="20"/>
              </w:rPr>
            </w:pPr>
            <w:r>
              <w:rPr>
                <w:rFonts w:asciiTheme="minorHAnsi" w:hAnsiTheme="minorHAnsi" w:cstheme="minorHAnsi"/>
                <w:sz w:val="20"/>
              </w:rPr>
              <w:t>Δ</w:t>
            </w:r>
            <w:r w:rsidRPr="0098656C">
              <w:rPr>
                <w:rFonts w:asciiTheme="minorHAnsi" w:hAnsiTheme="minorHAnsi" w:cstheme="minorHAnsi"/>
                <w:sz w:val="20"/>
              </w:rPr>
              <w:t xml:space="preserve">ήλωση συμμόρφωσης </w:t>
            </w:r>
          </w:p>
          <w:p w14:paraId="6908F39C" w14:textId="77777777" w:rsidR="00212D05" w:rsidRDefault="00212D05" w:rsidP="00DA5F22">
            <w:pPr>
              <w:pStyle w:val="ab"/>
              <w:numPr>
                <w:ilvl w:val="0"/>
                <w:numId w:val="3"/>
              </w:numPr>
              <w:tabs>
                <w:tab w:val="left" w:pos="8085"/>
              </w:tabs>
              <w:spacing w:line="276" w:lineRule="auto"/>
              <w:rPr>
                <w:rFonts w:asciiTheme="minorHAnsi" w:hAnsiTheme="minorHAnsi" w:cstheme="minorHAnsi"/>
                <w:sz w:val="20"/>
              </w:rPr>
            </w:pPr>
            <w:r>
              <w:rPr>
                <w:rFonts w:asciiTheme="minorHAnsi" w:hAnsiTheme="minorHAnsi" w:cstheme="minorHAnsi"/>
                <w:sz w:val="20"/>
              </w:rPr>
              <w:t xml:space="preserve">Έντυπο </w:t>
            </w:r>
            <w:r w:rsidRPr="0098656C">
              <w:rPr>
                <w:rFonts w:asciiTheme="minorHAnsi" w:hAnsiTheme="minorHAnsi" w:cstheme="minorHAnsi"/>
                <w:sz w:val="20"/>
              </w:rPr>
              <w:t>οικονομική</w:t>
            </w:r>
            <w:r>
              <w:rPr>
                <w:rFonts w:asciiTheme="minorHAnsi" w:hAnsiTheme="minorHAnsi" w:cstheme="minorHAnsi"/>
                <w:sz w:val="20"/>
              </w:rPr>
              <w:t>ς</w:t>
            </w:r>
            <w:r w:rsidRPr="0098656C">
              <w:rPr>
                <w:rFonts w:asciiTheme="minorHAnsi" w:hAnsiTheme="minorHAnsi" w:cstheme="minorHAnsi"/>
                <w:sz w:val="20"/>
              </w:rPr>
              <w:t xml:space="preserve"> προσφορά</w:t>
            </w:r>
            <w:r>
              <w:rPr>
                <w:rFonts w:asciiTheme="minorHAnsi" w:hAnsiTheme="minorHAnsi" w:cstheme="minorHAnsi"/>
                <w:sz w:val="20"/>
              </w:rPr>
              <w:t>ς</w:t>
            </w:r>
            <w:r w:rsidRPr="0098656C">
              <w:rPr>
                <w:rFonts w:asciiTheme="minorHAnsi" w:hAnsiTheme="minorHAnsi" w:cstheme="minorHAnsi"/>
                <w:sz w:val="20"/>
              </w:rPr>
              <w:t xml:space="preserve">  </w:t>
            </w:r>
          </w:p>
          <w:p w14:paraId="22E1260A" w14:textId="58A91149" w:rsidR="00212D05" w:rsidRPr="00397D45" w:rsidRDefault="00212D05" w:rsidP="00DA5F22">
            <w:pPr>
              <w:pStyle w:val="ab"/>
              <w:numPr>
                <w:ilvl w:val="0"/>
                <w:numId w:val="3"/>
              </w:numPr>
              <w:tabs>
                <w:tab w:val="left" w:pos="8085"/>
              </w:tabs>
              <w:spacing w:line="276" w:lineRule="auto"/>
              <w:rPr>
                <w:rFonts w:asciiTheme="minorHAnsi" w:hAnsiTheme="minorHAnsi" w:cstheme="minorHAnsi"/>
                <w:sz w:val="20"/>
              </w:rPr>
            </w:pPr>
            <w:r w:rsidRPr="00397D45">
              <w:rPr>
                <w:rFonts w:asciiTheme="minorHAnsi" w:hAnsiTheme="minorHAnsi" w:cstheme="minorHAnsi"/>
                <w:sz w:val="20"/>
              </w:rPr>
              <w:t>Προϋπολογισμός</w:t>
            </w:r>
          </w:p>
        </w:tc>
        <w:tc>
          <w:tcPr>
            <w:tcW w:w="5070" w:type="dxa"/>
          </w:tcPr>
          <w:p w14:paraId="690E1E52" w14:textId="77777777" w:rsidR="00212D05" w:rsidRDefault="00212D05" w:rsidP="00212D05">
            <w:pPr>
              <w:tabs>
                <w:tab w:val="left" w:pos="8085"/>
              </w:tabs>
              <w:jc w:val="center"/>
              <w:rPr>
                <w:rFonts w:ascii="Calibri" w:hAnsi="Calibri" w:cs="Calibri"/>
                <w:b/>
                <w:sz w:val="20"/>
              </w:rPr>
            </w:pPr>
          </w:p>
          <w:p w14:paraId="327D01DC" w14:textId="40571D5C" w:rsidR="00212D05" w:rsidRPr="0020771E" w:rsidRDefault="00212D05" w:rsidP="00212D05">
            <w:pPr>
              <w:tabs>
                <w:tab w:val="left" w:pos="8085"/>
              </w:tabs>
              <w:jc w:val="center"/>
            </w:pPr>
            <w:r w:rsidRPr="0020771E">
              <w:rPr>
                <w:rFonts w:ascii="Calibri" w:hAnsi="Calibri" w:cs="Calibri"/>
                <w:b/>
                <w:sz w:val="20"/>
              </w:rPr>
              <w:t>ΑΝΝΑ Κ. ΜΠΑΤΙΣΤΑΤΟΥ</w:t>
            </w:r>
          </w:p>
        </w:tc>
      </w:tr>
      <w:tr w:rsidR="00212D05" w:rsidRPr="0020771E" w14:paraId="1C54C20E" w14:textId="77777777" w:rsidTr="00B8063F">
        <w:trPr>
          <w:trHeight w:val="393"/>
        </w:trPr>
        <w:tc>
          <w:tcPr>
            <w:tcW w:w="5068" w:type="dxa"/>
            <w:vMerge/>
          </w:tcPr>
          <w:p w14:paraId="3184C1F0" w14:textId="77777777" w:rsidR="00212D05" w:rsidRPr="00C4685E" w:rsidRDefault="00212D05" w:rsidP="00397D45">
            <w:pPr>
              <w:rPr>
                <w:rFonts w:asciiTheme="minorHAnsi" w:hAnsiTheme="minorHAnsi" w:cstheme="minorHAnsi"/>
                <w:sz w:val="20"/>
                <w:u w:val="single"/>
              </w:rPr>
            </w:pPr>
          </w:p>
        </w:tc>
        <w:tc>
          <w:tcPr>
            <w:tcW w:w="5070" w:type="dxa"/>
          </w:tcPr>
          <w:p w14:paraId="4D10E602" w14:textId="77777777" w:rsidR="00212D05" w:rsidRPr="0020771E" w:rsidRDefault="00212D05" w:rsidP="008D710A">
            <w:pPr>
              <w:tabs>
                <w:tab w:val="left" w:pos="8085"/>
              </w:tabs>
            </w:pPr>
          </w:p>
        </w:tc>
      </w:tr>
      <w:tr w:rsidR="00212D05" w:rsidRPr="0020771E" w14:paraId="02116F02" w14:textId="77777777" w:rsidTr="00B8063F">
        <w:trPr>
          <w:trHeight w:val="393"/>
        </w:trPr>
        <w:tc>
          <w:tcPr>
            <w:tcW w:w="5068" w:type="dxa"/>
            <w:vMerge/>
          </w:tcPr>
          <w:p w14:paraId="7AA55911" w14:textId="77777777" w:rsidR="00212D05" w:rsidRPr="00C4685E" w:rsidRDefault="00212D05" w:rsidP="00397D45">
            <w:pPr>
              <w:rPr>
                <w:rFonts w:asciiTheme="minorHAnsi" w:hAnsiTheme="minorHAnsi" w:cstheme="minorHAnsi"/>
                <w:sz w:val="20"/>
                <w:u w:val="single"/>
              </w:rPr>
            </w:pPr>
          </w:p>
        </w:tc>
        <w:tc>
          <w:tcPr>
            <w:tcW w:w="5070" w:type="dxa"/>
          </w:tcPr>
          <w:p w14:paraId="3456D40B" w14:textId="77777777" w:rsidR="00212D05" w:rsidRPr="0020771E" w:rsidRDefault="00212D05" w:rsidP="008D710A">
            <w:pPr>
              <w:tabs>
                <w:tab w:val="left" w:pos="8085"/>
              </w:tabs>
            </w:pPr>
          </w:p>
        </w:tc>
      </w:tr>
      <w:tr w:rsidR="00212D05" w:rsidRPr="0020771E" w14:paraId="2C06FD6A" w14:textId="77777777" w:rsidTr="00B8063F">
        <w:trPr>
          <w:trHeight w:val="393"/>
        </w:trPr>
        <w:tc>
          <w:tcPr>
            <w:tcW w:w="5068" w:type="dxa"/>
            <w:vMerge/>
          </w:tcPr>
          <w:p w14:paraId="71DC5E5D" w14:textId="77777777" w:rsidR="00212D05" w:rsidRPr="00C4685E" w:rsidRDefault="00212D05" w:rsidP="00397D45">
            <w:pPr>
              <w:rPr>
                <w:rFonts w:asciiTheme="minorHAnsi" w:hAnsiTheme="minorHAnsi" w:cstheme="minorHAnsi"/>
                <w:sz w:val="20"/>
                <w:u w:val="single"/>
              </w:rPr>
            </w:pPr>
          </w:p>
        </w:tc>
        <w:tc>
          <w:tcPr>
            <w:tcW w:w="5070" w:type="dxa"/>
          </w:tcPr>
          <w:p w14:paraId="2E1D104C" w14:textId="77777777" w:rsidR="00212D05" w:rsidRPr="0020771E" w:rsidRDefault="00212D05" w:rsidP="008D710A">
            <w:pPr>
              <w:tabs>
                <w:tab w:val="left" w:pos="8085"/>
              </w:tabs>
            </w:pPr>
          </w:p>
        </w:tc>
      </w:tr>
      <w:tr w:rsidR="00225A98" w14:paraId="379CEFC9" w14:textId="77777777" w:rsidTr="00B8063F">
        <w:tc>
          <w:tcPr>
            <w:tcW w:w="5068" w:type="dxa"/>
          </w:tcPr>
          <w:p w14:paraId="72703AC3" w14:textId="77777777" w:rsidR="00225A98" w:rsidRPr="0020771E" w:rsidRDefault="00225A98" w:rsidP="00397D45">
            <w:pPr>
              <w:tabs>
                <w:tab w:val="left" w:pos="8085"/>
              </w:tabs>
            </w:pPr>
          </w:p>
        </w:tc>
        <w:tc>
          <w:tcPr>
            <w:tcW w:w="5070" w:type="dxa"/>
          </w:tcPr>
          <w:p w14:paraId="568B432D" w14:textId="5172794A" w:rsidR="00225A98" w:rsidRDefault="00225A98" w:rsidP="008D710A">
            <w:pPr>
              <w:tabs>
                <w:tab w:val="left" w:pos="8085"/>
              </w:tabs>
              <w:jc w:val="center"/>
            </w:pPr>
          </w:p>
        </w:tc>
      </w:tr>
    </w:tbl>
    <w:p w14:paraId="4A1881DC" w14:textId="47B9D0FD" w:rsidR="003901E2" w:rsidRDefault="003901E2" w:rsidP="00397D45">
      <w:pPr>
        <w:tabs>
          <w:tab w:val="left" w:pos="8085"/>
        </w:tabs>
        <w:spacing w:after="200" w:line="276" w:lineRule="auto"/>
        <w:rPr>
          <w:sz w:val="20"/>
        </w:rPr>
      </w:pPr>
    </w:p>
    <w:p w14:paraId="6ABA2D40" w14:textId="77777777" w:rsidR="00DA060A" w:rsidRDefault="00DA060A" w:rsidP="00397D45">
      <w:pPr>
        <w:tabs>
          <w:tab w:val="left" w:pos="8085"/>
        </w:tabs>
        <w:spacing w:after="200" w:line="276" w:lineRule="auto"/>
        <w:rPr>
          <w:sz w:val="20"/>
        </w:rPr>
      </w:pPr>
    </w:p>
    <w:p w14:paraId="1A71D9E0" w14:textId="77777777" w:rsidR="00DA060A" w:rsidRDefault="00DA060A" w:rsidP="00397D45">
      <w:pPr>
        <w:tabs>
          <w:tab w:val="left" w:pos="8085"/>
        </w:tabs>
        <w:spacing w:after="200" w:line="276" w:lineRule="auto"/>
        <w:rPr>
          <w:sz w:val="20"/>
        </w:rPr>
      </w:pPr>
    </w:p>
    <w:p w14:paraId="100B991D" w14:textId="77777777" w:rsidR="00DA060A" w:rsidRDefault="00DA060A" w:rsidP="00397D45">
      <w:pPr>
        <w:tabs>
          <w:tab w:val="left" w:pos="8085"/>
        </w:tabs>
        <w:spacing w:after="200" w:line="276" w:lineRule="auto"/>
        <w:rPr>
          <w:sz w:val="20"/>
        </w:rPr>
      </w:pPr>
    </w:p>
    <w:p w14:paraId="481C8181" w14:textId="77777777" w:rsidR="00DA060A" w:rsidRDefault="00DA060A" w:rsidP="00397D45">
      <w:pPr>
        <w:tabs>
          <w:tab w:val="left" w:pos="8085"/>
        </w:tabs>
        <w:spacing w:after="200" w:line="276" w:lineRule="auto"/>
        <w:rPr>
          <w:sz w:val="20"/>
        </w:rPr>
      </w:pPr>
    </w:p>
    <w:p w14:paraId="23FD5911" w14:textId="77777777" w:rsidR="00DA060A" w:rsidRDefault="00DA060A" w:rsidP="00397D45">
      <w:pPr>
        <w:tabs>
          <w:tab w:val="left" w:pos="8085"/>
        </w:tabs>
        <w:spacing w:after="200" w:line="276" w:lineRule="auto"/>
        <w:rPr>
          <w:sz w:val="20"/>
        </w:rPr>
      </w:pPr>
    </w:p>
    <w:p w14:paraId="693EBE98" w14:textId="77777777" w:rsidR="00DA060A" w:rsidRDefault="00DA060A" w:rsidP="00397D45">
      <w:pPr>
        <w:tabs>
          <w:tab w:val="left" w:pos="8085"/>
        </w:tabs>
        <w:spacing w:after="200" w:line="276" w:lineRule="auto"/>
        <w:rPr>
          <w:sz w:val="20"/>
        </w:rPr>
      </w:pPr>
    </w:p>
    <w:p w14:paraId="790DA97F" w14:textId="77777777" w:rsidR="00DA060A" w:rsidRDefault="00DA060A" w:rsidP="00397D45">
      <w:pPr>
        <w:tabs>
          <w:tab w:val="left" w:pos="8085"/>
        </w:tabs>
        <w:spacing w:after="200" w:line="276" w:lineRule="auto"/>
        <w:rPr>
          <w:sz w:val="20"/>
        </w:rPr>
      </w:pPr>
    </w:p>
    <w:p w14:paraId="6CA8542A" w14:textId="77777777" w:rsidR="00DA060A" w:rsidRDefault="00DA060A" w:rsidP="00397D45">
      <w:pPr>
        <w:tabs>
          <w:tab w:val="left" w:pos="8085"/>
        </w:tabs>
        <w:spacing w:after="200" w:line="276" w:lineRule="auto"/>
        <w:rPr>
          <w:sz w:val="20"/>
        </w:rPr>
      </w:pPr>
    </w:p>
    <w:p w14:paraId="0E1DAE50" w14:textId="77777777" w:rsidR="00DA060A" w:rsidRDefault="00DA060A" w:rsidP="00397D45">
      <w:pPr>
        <w:tabs>
          <w:tab w:val="left" w:pos="8085"/>
        </w:tabs>
        <w:spacing w:after="200" w:line="276" w:lineRule="auto"/>
        <w:rPr>
          <w:sz w:val="20"/>
        </w:rPr>
      </w:pPr>
    </w:p>
    <w:p w14:paraId="6F479EEE" w14:textId="77777777" w:rsidR="00DA060A" w:rsidRDefault="00DA060A" w:rsidP="00397D45">
      <w:pPr>
        <w:tabs>
          <w:tab w:val="left" w:pos="8085"/>
        </w:tabs>
        <w:spacing w:after="200" w:line="276" w:lineRule="auto"/>
        <w:rPr>
          <w:sz w:val="20"/>
        </w:rPr>
      </w:pPr>
    </w:p>
    <w:p w14:paraId="53D7939D" w14:textId="77777777" w:rsidR="00DA060A" w:rsidRDefault="00DA060A" w:rsidP="00397D45">
      <w:pPr>
        <w:tabs>
          <w:tab w:val="left" w:pos="8085"/>
        </w:tabs>
        <w:spacing w:after="200" w:line="276" w:lineRule="auto"/>
        <w:rPr>
          <w:sz w:val="20"/>
        </w:rPr>
      </w:pPr>
    </w:p>
    <w:p w14:paraId="06DEC902" w14:textId="77777777" w:rsidR="00DA060A" w:rsidRDefault="00DA060A" w:rsidP="00397D45">
      <w:pPr>
        <w:tabs>
          <w:tab w:val="left" w:pos="8085"/>
        </w:tabs>
        <w:spacing w:after="200" w:line="276" w:lineRule="auto"/>
        <w:rPr>
          <w:sz w:val="20"/>
        </w:rPr>
      </w:pPr>
    </w:p>
    <w:p w14:paraId="31F65AE2" w14:textId="77777777" w:rsidR="00DA060A" w:rsidRDefault="00DA060A" w:rsidP="00397D45">
      <w:pPr>
        <w:tabs>
          <w:tab w:val="left" w:pos="8085"/>
        </w:tabs>
        <w:spacing w:after="200" w:line="276" w:lineRule="auto"/>
        <w:rPr>
          <w:sz w:val="20"/>
        </w:rPr>
      </w:pPr>
    </w:p>
    <w:p w14:paraId="2B7FB0BB" w14:textId="77777777" w:rsidR="00DA060A" w:rsidRDefault="00DA060A" w:rsidP="00397D45">
      <w:pPr>
        <w:tabs>
          <w:tab w:val="left" w:pos="8085"/>
        </w:tabs>
        <w:spacing w:after="200" w:line="276" w:lineRule="auto"/>
        <w:rPr>
          <w:sz w:val="20"/>
        </w:rPr>
      </w:pPr>
    </w:p>
    <w:p w14:paraId="46D00AC8" w14:textId="77777777" w:rsidR="00DA060A" w:rsidRDefault="00DA060A" w:rsidP="00397D45">
      <w:pPr>
        <w:tabs>
          <w:tab w:val="left" w:pos="8085"/>
        </w:tabs>
        <w:spacing w:after="200" w:line="276" w:lineRule="auto"/>
        <w:rPr>
          <w:sz w:val="20"/>
        </w:rPr>
      </w:pPr>
    </w:p>
    <w:p w14:paraId="7C771397" w14:textId="77777777" w:rsidR="00DA060A" w:rsidRDefault="00DA060A" w:rsidP="00397D45">
      <w:pPr>
        <w:tabs>
          <w:tab w:val="left" w:pos="8085"/>
        </w:tabs>
        <w:spacing w:after="200" w:line="276" w:lineRule="auto"/>
        <w:rPr>
          <w:sz w:val="20"/>
        </w:rPr>
      </w:pPr>
    </w:p>
    <w:p w14:paraId="0D8E7A1A" w14:textId="77777777" w:rsidR="00DA060A" w:rsidRDefault="00DA060A" w:rsidP="00397D45">
      <w:pPr>
        <w:tabs>
          <w:tab w:val="left" w:pos="8085"/>
        </w:tabs>
        <w:spacing w:after="200" w:line="276" w:lineRule="auto"/>
        <w:rPr>
          <w:sz w:val="20"/>
        </w:rPr>
      </w:pPr>
    </w:p>
    <w:p w14:paraId="43EA980F" w14:textId="77777777" w:rsidR="00DA060A" w:rsidRDefault="00DA060A" w:rsidP="00397D45">
      <w:pPr>
        <w:tabs>
          <w:tab w:val="left" w:pos="8085"/>
        </w:tabs>
        <w:spacing w:after="200" w:line="276" w:lineRule="auto"/>
        <w:rPr>
          <w:sz w:val="20"/>
        </w:rPr>
      </w:pPr>
    </w:p>
    <w:p w14:paraId="1A5199F4" w14:textId="77777777" w:rsidR="00DA060A" w:rsidRDefault="00DA060A" w:rsidP="00397D45">
      <w:pPr>
        <w:tabs>
          <w:tab w:val="left" w:pos="8085"/>
        </w:tabs>
        <w:spacing w:after="200" w:line="276" w:lineRule="auto"/>
        <w:rPr>
          <w:sz w:val="20"/>
        </w:rPr>
      </w:pPr>
    </w:p>
    <w:p w14:paraId="5EC3FB26" w14:textId="77777777" w:rsidR="00DA060A" w:rsidRDefault="00DA060A" w:rsidP="00397D45">
      <w:pPr>
        <w:tabs>
          <w:tab w:val="left" w:pos="8085"/>
        </w:tabs>
        <w:spacing w:after="200" w:line="276" w:lineRule="auto"/>
        <w:rPr>
          <w:sz w:val="20"/>
        </w:rPr>
      </w:pPr>
    </w:p>
    <w:p w14:paraId="1308ABB2" w14:textId="77777777" w:rsidR="00DA060A" w:rsidRDefault="00DA060A" w:rsidP="00397D45">
      <w:pPr>
        <w:tabs>
          <w:tab w:val="left" w:pos="8085"/>
        </w:tabs>
        <w:spacing w:after="200" w:line="276" w:lineRule="auto"/>
        <w:rPr>
          <w:sz w:val="20"/>
        </w:rPr>
      </w:pPr>
    </w:p>
    <w:p w14:paraId="40AFB717" w14:textId="77777777" w:rsidR="00DA060A" w:rsidRPr="00397D45" w:rsidRDefault="00DA060A" w:rsidP="00397D45">
      <w:pPr>
        <w:tabs>
          <w:tab w:val="left" w:pos="8085"/>
        </w:tabs>
        <w:spacing w:after="200" w:line="276" w:lineRule="auto"/>
        <w:rPr>
          <w:sz w:val="20"/>
        </w:rPr>
      </w:pPr>
    </w:p>
    <w:p w14:paraId="3C610193" w14:textId="77777777" w:rsidR="00397D45" w:rsidRDefault="00397D45" w:rsidP="00F84CF3">
      <w:pPr>
        <w:rPr>
          <w:b/>
        </w:rPr>
      </w:pPr>
    </w:p>
    <w:p w14:paraId="2622EC98" w14:textId="77777777" w:rsidR="00735FA3" w:rsidRDefault="00735FA3" w:rsidP="00F84CF3">
      <w:pPr>
        <w:rPr>
          <w:b/>
        </w:rPr>
      </w:pPr>
    </w:p>
    <w:p w14:paraId="0969555B" w14:textId="77777777" w:rsidR="00735FA3" w:rsidRDefault="00735FA3" w:rsidP="00F84CF3">
      <w:pPr>
        <w:rPr>
          <w:b/>
        </w:rPr>
      </w:pPr>
    </w:p>
    <w:p w14:paraId="6FFF4806" w14:textId="77777777" w:rsidR="00735FA3" w:rsidRDefault="00735FA3" w:rsidP="00F84CF3">
      <w:pPr>
        <w:rPr>
          <w:b/>
        </w:rPr>
      </w:pPr>
    </w:p>
    <w:p w14:paraId="758A9E39" w14:textId="28FC3EBB" w:rsidR="003908A6" w:rsidRPr="009D3FE5" w:rsidRDefault="009D3FE5" w:rsidP="00F84CF3">
      <w:pPr>
        <w:rPr>
          <w:b/>
        </w:rPr>
      </w:pPr>
      <w:r w:rsidRPr="009D3FE5">
        <w:rPr>
          <w:b/>
        </w:rPr>
        <w:t>ΠΑΡΑΡΤΗΜΑ Ι</w:t>
      </w:r>
    </w:p>
    <w:p w14:paraId="61E4E226" w14:textId="77777777" w:rsidR="003908A6" w:rsidRPr="00E46086" w:rsidRDefault="003908A6" w:rsidP="003908A6">
      <w:pPr>
        <w:ind w:left="-284" w:right="-341" w:firstLine="284"/>
        <w:jc w:val="both"/>
        <w:rPr>
          <w:rFonts w:asciiTheme="minorHAnsi" w:hAnsiTheme="minorHAnsi" w:cstheme="minorHAnsi"/>
        </w:rPr>
      </w:pPr>
      <w:r w:rsidRPr="00E46086">
        <w:rPr>
          <w:rFonts w:asciiTheme="minorHAnsi" w:hAnsiTheme="minorHAnsi" w:cstheme="minorHAnsi"/>
        </w:rPr>
        <w:t xml:space="preserve"> </w:t>
      </w:r>
    </w:p>
    <w:p w14:paraId="24C4A5F2" w14:textId="77777777" w:rsidR="003908A6" w:rsidRPr="00E46086" w:rsidRDefault="003908A6" w:rsidP="003908A6">
      <w:pPr>
        <w:ind w:left="-284" w:right="-341" w:firstLine="284"/>
        <w:jc w:val="both"/>
        <w:rPr>
          <w:rFonts w:asciiTheme="minorHAnsi" w:hAnsiTheme="minorHAnsi" w:cstheme="minorHAnsi"/>
        </w:rPr>
      </w:pP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96"/>
      </w:tblGrid>
      <w:tr w:rsidR="00165151" w:rsidRPr="00E46086" w14:paraId="6ABA13FC" w14:textId="77777777" w:rsidTr="005A1834">
        <w:trPr>
          <w:trHeight w:val="358"/>
        </w:trPr>
        <w:tc>
          <w:tcPr>
            <w:tcW w:w="10224" w:type="dxa"/>
            <w:gridSpan w:val="2"/>
          </w:tcPr>
          <w:p w14:paraId="271EFC19" w14:textId="77777777" w:rsidR="00165151" w:rsidRPr="00E46086" w:rsidRDefault="00165151" w:rsidP="00165151">
            <w:pPr>
              <w:ind w:right="-341"/>
              <w:jc w:val="center"/>
              <w:rPr>
                <w:rFonts w:asciiTheme="minorHAnsi" w:hAnsiTheme="minorHAnsi" w:cstheme="minorHAnsi"/>
                <w:b/>
              </w:rPr>
            </w:pPr>
            <w:r w:rsidRPr="00E46086">
              <w:rPr>
                <w:rFonts w:asciiTheme="minorHAnsi" w:hAnsiTheme="minorHAnsi" w:cstheme="minorHAnsi"/>
                <w:b/>
              </w:rPr>
              <w:t>ΑΙΤΗΣΗ ΣΥΜΜΕΤΟΧΗΣ</w:t>
            </w:r>
          </w:p>
        </w:tc>
      </w:tr>
      <w:tr w:rsidR="003908A6" w:rsidRPr="00E46086" w14:paraId="6DF116C1" w14:textId="77777777" w:rsidTr="00206822">
        <w:trPr>
          <w:trHeight w:val="1768"/>
        </w:trPr>
        <w:tc>
          <w:tcPr>
            <w:tcW w:w="4928" w:type="dxa"/>
          </w:tcPr>
          <w:p w14:paraId="02BE2717" w14:textId="77777777" w:rsidR="003908A6" w:rsidRDefault="003908A6" w:rsidP="003908A6">
            <w:pPr>
              <w:ind w:right="-341"/>
              <w:jc w:val="both"/>
              <w:rPr>
                <w:rFonts w:asciiTheme="minorHAnsi" w:hAnsiTheme="minorHAnsi" w:cstheme="minorHAnsi"/>
              </w:rPr>
            </w:pPr>
          </w:p>
          <w:p w14:paraId="7F9DA0A1" w14:textId="73579A0F" w:rsidR="00AB17DF" w:rsidRPr="00E46086" w:rsidRDefault="00AB17DF" w:rsidP="003908A6">
            <w:pPr>
              <w:ind w:right="-341"/>
              <w:jc w:val="both"/>
              <w:rPr>
                <w:rFonts w:asciiTheme="minorHAnsi" w:hAnsiTheme="minorHAnsi" w:cstheme="minorHAnsi"/>
              </w:rPr>
            </w:pPr>
          </w:p>
        </w:tc>
        <w:tc>
          <w:tcPr>
            <w:tcW w:w="5296" w:type="dxa"/>
          </w:tcPr>
          <w:p w14:paraId="5D284AE1" w14:textId="77777777" w:rsidR="003908A6" w:rsidRPr="00E46086" w:rsidRDefault="003908A6" w:rsidP="003908A6">
            <w:pPr>
              <w:ind w:right="-341"/>
              <w:jc w:val="both"/>
              <w:rPr>
                <w:rFonts w:asciiTheme="minorHAnsi" w:hAnsiTheme="minorHAnsi" w:cstheme="minorHAnsi"/>
                <w:b/>
              </w:rPr>
            </w:pPr>
            <w:r w:rsidRPr="00E46086">
              <w:rPr>
                <w:rFonts w:asciiTheme="minorHAnsi" w:hAnsiTheme="minorHAnsi" w:cstheme="minorHAnsi"/>
                <w:b/>
              </w:rPr>
              <w:t>ΠΡΟΣ ΤΟ</w:t>
            </w:r>
          </w:p>
          <w:p w14:paraId="6DCD8675" w14:textId="77777777" w:rsidR="003908A6" w:rsidRPr="00E46086" w:rsidRDefault="003908A6" w:rsidP="003908A6">
            <w:pPr>
              <w:ind w:right="-341"/>
              <w:jc w:val="both"/>
              <w:rPr>
                <w:rFonts w:asciiTheme="minorHAnsi" w:hAnsiTheme="minorHAnsi" w:cstheme="minorHAnsi"/>
                <w:b/>
              </w:rPr>
            </w:pPr>
            <w:r w:rsidRPr="00E46086">
              <w:rPr>
                <w:rFonts w:asciiTheme="minorHAnsi" w:hAnsiTheme="minorHAnsi" w:cstheme="minorHAnsi"/>
                <w:b/>
              </w:rPr>
              <w:t>ΠΑΝΕΠΙΣΤΗΜΙΟ ΙΩΑΝΝΙΝΩΝ</w:t>
            </w:r>
          </w:p>
          <w:p w14:paraId="00AC25DA" w14:textId="77777777" w:rsidR="003908A6" w:rsidRPr="00E46086" w:rsidRDefault="003908A6" w:rsidP="003908A6">
            <w:pPr>
              <w:ind w:right="-341"/>
              <w:jc w:val="both"/>
              <w:rPr>
                <w:rFonts w:asciiTheme="minorHAnsi" w:hAnsiTheme="minorHAnsi" w:cstheme="minorHAnsi"/>
                <w:b/>
              </w:rPr>
            </w:pPr>
            <w:r w:rsidRPr="00E46086">
              <w:rPr>
                <w:rFonts w:asciiTheme="minorHAnsi" w:hAnsiTheme="minorHAnsi" w:cstheme="minorHAnsi"/>
                <w:b/>
              </w:rPr>
              <w:t>ΔΙΕΥΘΥΝΣΗ ΟΙΚΟΝΟΜΙΚ</w:t>
            </w:r>
            <w:r w:rsidR="002755B9">
              <w:rPr>
                <w:rFonts w:asciiTheme="minorHAnsi" w:hAnsiTheme="minorHAnsi" w:cstheme="minorHAnsi"/>
                <w:b/>
              </w:rPr>
              <w:t xml:space="preserve">ΗΣ </w:t>
            </w:r>
            <w:r w:rsidRPr="00E46086">
              <w:rPr>
                <w:rFonts w:asciiTheme="minorHAnsi" w:hAnsiTheme="minorHAnsi" w:cstheme="minorHAnsi"/>
                <w:b/>
              </w:rPr>
              <w:t xml:space="preserve"> </w:t>
            </w:r>
            <w:r w:rsidR="002755B9">
              <w:rPr>
                <w:rFonts w:asciiTheme="minorHAnsi" w:hAnsiTheme="minorHAnsi" w:cstheme="minorHAnsi"/>
                <w:b/>
              </w:rPr>
              <w:t>ΔΙΑΧΕΙΡΙΣΗΣ</w:t>
            </w:r>
          </w:p>
          <w:p w14:paraId="6734CCAC" w14:textId="77777777" w:rsidR="003908A6" w:rsidRPr="00E46086" w:rsidRDefault="003908A6" w:rsidP="003908A6">
            <w:pPr>
              <w:ind w:right="-341"/>
              <w:jc w:val="both"/>
              <w:rPr>
                <w:rFonts w:asciiTheme="minorHAnsi" w:hAnsiTheme="minorHAnsi" w:cstheme="minorHAnsi"/>
                <w:b/>
              </w:rPr>
            </w:pPr>
            <w:r w:rsidRPr="00E46086">
              <w:rPr>
                <w:rFonts w:asciiTheme="minorHAnsi" w:hAnsiTheme="minorHAnsi" w:cstheme="minorHAnsi"/>
                <w:b/>
              </w:rPr>
              <w:t>ΤΜΗΜΑ ΠΡΟΜΗΘΕΙΩΝ</w:t>
            </w:r>
          </w:p>
          <w:p w14:paraId="6F9CD054" w14:textId="77777777" w:rsidR="003908A6" w:rsidRPr="00E46086" w:rsidRDefault="003908A6" w:rsidP="003908A6">
            <w:pPr>
              <w:ind w:right="-341"/>
              <w:jc w:val="both"/>
              <w:rPr>
                <w:rFonts w:asciiTheme="minorHAnsi" w:hAnsiTheme="minorHAnsi" w:cstheme="minorHAnsi"/>
              </w:rPr>
            </w:pPr>
            <w:r w:rsidRPr="00E46086">
              <w:rPr>
                <w:rFonts w:asciiTheme="minorHAnsi" w:hAnsiTheme="minorHAnsi" w:cstheme="minorHAnsi"/>
                <w:b/>
              </w:rPr>
              <w:t>ΙΩΑΝΝΙΝΑ</w:t>
            </w:r>
          </w:p>
        </w:tc>
      </w:tr>
      <w:tr w:rsidR="003908A6" w:rsidRPr="00E46086" w14:paraId="09DBB5A9" w14:textId="77777777" w:rsidTr="00206822">
        <w:trPr>
          <w:trHeight w:val="358"/>
        </w:trPr>
        <w:tc>
          <w:tcPr>
            <w:tcW w:w="4928" w:type="dxa"/>
          </w:tcPr>
          <w:p w14:paraId="5502EE36" w14:textId="77777777" w:rsidR="003908A6" w:rsidRPr="00E46086" w:rsidRDefault="003908A6" w:rsidP="003908A6">
            <w:pPr>
              <w:ind w:right="-341"/>
              <w:jc w:val="both"/>
              <w:rPr>
                <w:rFonts w:asciiTheme="minorHAnsi" w:hAnsiTheme="minorHAnsi" w:cstheme="minorHAnsi"/>
              </w:rPr>
            </w:pPr>
          </w:p>
        </w:tc>
        <w:tc>
          <w:tcPr>
            <w:tcW w:w="5296" w:type="dxa"/>
          </w:tcPr>
          <w:p w14:paraId="6C797072" w14:textId="77777777" w:rsidR="003908A6" w:rsidRPr="00E46086" w:rsidRDefault="003908A6" w:rsidP="003908A6">
            <w:pPr>
              <w:ind w:right="-341"/>
              <w:jc w:val="both"/>
              <w:rPr>
                <w:rFonts w:asciiTheme="minorHAnsi" w:hAnsiTheme="minorHAnsi" w:cstheme="minorHAnsi"/>
              </w:rPr>
            </w:pPr>
          </w:p>
        </w:tc>
      </w:tr>
      <w:tr w:rsidR="00C72F2E" w:rsidRPr="00E46086" w14:paraId="2281F3F2" w14:textId="77777777" w:rsidTr="00206822">
        <w:trPr>
          <w:trHeight w:val="693"/>
        </w:trPr>
        <w:tc>
          <w:tcPr>
            <w:tcW w:w="4928" w:type="dxa"/>
            <w:tcBorders>
              <w:right w:val="single" w:sz="4" w:space="0" w:color="auto"/>
            </w:tcBorders>
          </w:tcPr>
          <w:p w14:paraId="4CD4CBC4" w14:textId="77777777" w:rsidR="00C72F2E" w:rsidRPr="00E46086" w:rsidRDefault="00C72F2E" w:rsidP="003908A6">
            <w:pPr>
              <w:ind w:left="-284" w:right="-341" w:firstLine="284"/>
              <w:jc w:val="both"/>
              <w:rPr>
                <w:rFonts w:asciiTheme="minorHAnsi" w:hAnsiTheme="minorHAnsi" w:cstheme="minorHAnsi"/>
              </w:rPr>
            </w:pPr>
            <w:r w:rsidRPr="00E46086">
              <w:rPr>
                <w:rFonts w:asciiTheme="minorHAnsi" w:hAnsiTheme="minorHAnsi" w:cstheme="minorHAnsi"/>
              </w:rPr>
              <w:t xml:space="preserve">ΕΠΩΝΥΜΙΑ: </w:t>
            </w:r>
          </w:p>
          <w:p w14:paraId="1A9A00F6" w14:textId="77777777" w:rsidR="00C72F2E" w:rsidRPr="00E46086" w:rsidRDefault="00C72F2E" w:rsidP="003908A6">
            <w:pPr>
              <w:ind w:right="-341"/>
              <w:jc w:val="both"/>
              <w:rPr>
                <w:rFonts w:asciiTheme="minorHAnsi" w:hAnsiTheme="minorHAnsi" w:cstheme="minorHAnsi"/>
              </w:rPr>
            </w:pPr>
          </w:p>
        </w:tc>
        <w:tc>
          <w:tcPr>
            <w:tcW w:w="5296" w:type="dxa"/>
            <w:vMerge w:val="restart"/>
            <w:tcBorders>
              <w:left w:val="single" w:sz="4" w:space="0" w:color="auto"/>
            </w:tcBorders>
          </w:tcPr>
          <w:p w14:paraId="2123A048" w14:textId="77777777" w:rsidR="00C72F2E" w:rsidRPr="00A46DCB" w:rsidRDefault="00C72F2E" w:rsidP="00C72F2E">
            <w:pPr>
              <w:ind w:left="-284" w:right="226" w:firstLine="284"/>
              <w:rPr>
                <w:rFonts w:asciiTheme="minorHAnsi" w:hAnsiTheme="minorHAnsi" w:cstheme="minorHAnsi"/>
                <w:sz w:val="20"/>
              </w:rPr>
            </w:pPr>
          </w:p>
          <w:p w14:paraId="6EC8A57F" w14:textId="3AC40CDC" w:rsidR="00C72F2E" w:rsidRPr="002E49BD" w:rsidRDefault="00C72F2E" w:rsidP="002362B5">
            <w:pPr>
              <w:ind w:right="226"/>
              <w:jc w:val="both"/>
              <w:rPr>
                <w:rFonts w:asciiTheme="minorHAnsi" w:hAnsiTheme="minorHAnsi" w:cstheme="minorHAnsi"/>
                <w:sz w:val="24"/>
                <w:szCs w:val="24"/>
              </w:rPr>
            </w:pPr>
            <w:r w:rsidRPr="002E49BD">
              <w:rPr>
                <w:rFonts w:asciiTheme="minorHAnsi" w:hAnsiTheme="minorHAnsi" w:cstheme="minorHAnsi"/>
                <w:sz w:val="24"/>
                <w:szCs w:val="24"/>
              </w:rPr>
              <w:t>Παρακαλούμε να κάνετ</w:t>
            </w:r>
            <w:r w:rsidR="00031E89" w:rsidRPr="002E49BD">
              <w:rPr>
                <w:rFonts w:asciiTheme="minorHAnsi" w:hAnsiTheme="minorHAnsi" w:cstheme="minorHAnsi"/>
                <w:sz w:val="24"/>
                <w:szCs w:val="24"/>
              </w:rPr>
              <w:t xml:space="preserve">ε δεκτή τη συμμετοχή μας </w:t>
            </w:r>
            <w:r w:rsidR="002755B9" w:rsidRPr="002E49BD">
              <w:rPr>
                <w:rFonts w:asciiTheme="minorHAnsi" w:hAnsiTheme="minorHAnsi" w:cstheme="minorHAnsi"/>
                <w:sz w:val="24"/>
                <w:szCs w:val="24"/>
              </w:rPr>
              <w:t>στην πρόσκληση</w:t>
            </w:r>
            <w:r w:rsidRPr="002E49BD">
              <w:rPr>
                <w:rFonts w:asciiTheme="minorHAnsi" w:hAnsiTheme="minorHAnsi" w:cstheme="minorHAnsi"/>
                <w:sz w:val="24"/>
                <w:szCs w:val="24"/>
              </w:rPr>
              <w:t xml:space="preserve"> </w:t>
            </w:r>
            <w:r w:rsidR="00B064F0" w:rsidRPr="00B064F0">
              <w:rPr>
                <w:rFonts w:asciiTheme="minorHAnsi" w:hAnsiTheme="minorHAnsi" w:cstheme="minorHAnsi"/>
                <w:b/>
                <w:bCs/>
                <w:szCs w:val="22"/>
              </w:rPr>
              <w:t xml:space="preserve">παροχή </w:t>
            </w:r>
            <w:proofErr w:type="spellStart"/>
            <w:r w:rsidR="00B064F0" w:rsidRPr="00B064F0">
              <w:rPr>
                <w:rFonts w:asciiTheme="minorHAnsi" w:hAnsiTheme="minorHAnsi" w:cstheme="minorHAnsi"/>
                <w:b/>
                <w:bCs/>
                <w:szCs w:val="22"/>
              </w:rPr>
              <w:t>υπηρεσίων</w:t>
            </w:r>
            <w:proofErr w:type="spellEnd"/>
            <w:r w:rsidR="00B064F0" w:rsidRPr="00B064F0">
              <w:rPr>
                <w:rFonts w:asciiTheme="minorHAnsi" w:hAnsiTheme="minorHAnsi" w:cstheme="minorHAnsi"/>
                <w:b/>
                <w:bCs/>
                <w:szCs w:val="22"/>
              </w:rPr>
              <w:t xml:space="preserve"> μυοκτονίας, </w:t>
            </w:r>
            <w:proofErr w:type="spellStart"/>
            <w:r w:rsidR="00B064F0" w:rsidRPr="00B064F0">
              <w:rPr>
                <w:rFonts w:asciiTheme="minorHAnsi" w:hAnsiTheme="minorHAnsi" w:cstheme="minorHAnsi"/>
                <w:b/>
                <w:bCs/>
                <w:szCs w:val="22"/>
              </w:rPr>
              <w:t>εντομοκτονίας</w:t>
            </w:r>
            <w:proofErr w:type="spellEnd"/>
            <w:r w:rsidR="00B064F0" w:rsidRPr="00B064F0">
              <w:rPr>
                <w:rFonts w:asciiTheme="minorHAnsi" w:hAnsiTheme="minorHAnsi" w:cstheme="minorHAnsi"/>
                <w:b/>
                <w:bCs/>
                <w:szCs w:val="22"/>
              </w:rPr>
              <w:t xml:space="preserve"> και </w:t>
            </w:r>
            <w:proofErr w:type="spellStart"/>
            <w:r w:rsidR="00B064F0" w:rsidRPr="00B064F0">
              <w:rPr>
                <w:rFonts w:asciiTheme="minorHAnsi" w:hAnsiTheme="minorHAnsi" w:cstheme="minorHAnsi"/>
                <w:b/>
                <w:bCs/>
                <w:szCs w:val="22"/>
              </w:rPr>
              <w:t>φιδοαπώθησης</w:t>
            </w:r>
            <w:proofErr w:type="spellEnd"/>
            <w:r w:rsidR="00B064F0" w:rsidRPr="00B064F0">
              <w:rPr>
                <w:rFonts w:asciiTheme="minorHAnsi" w:hAnsiTheme="minorHAnsi" w:cstheme="minorHAnsi"/>
                <w:b/>
                <w:bCs/>
                <w:szCs w:val="22"/>
              </w:rPr>
              <w:t xml:space="preserve"> σε όλους τους στεγασμένους και υπαίθριους χώρους των </w:t>
            </w:r>
            <w:proofErr w:type="spellStart"/>
            <w:r w:rsidR="00B064F0" w:rsidRPr="00B064F0">
              <w:rPr>
                <w:rFonts w:asciiTheme="minorHAnsi" w:hAnsiTheme="minorHAnsi" w:cstheme="minorHAnsi"/>
                <w:b/>
                <w:bCs/>
                <w:szCs w:val="22"/>
              </w:rPr>
              <w:t>Πανεπιστημιουπολεων</w:t>
            </w:r>
            <w:proofErr w:type="spellEnd"/>
            <w:r w:rsidR="00B064F0" w:rsidRPr="00B064F0">
              <w:rPr>
                <w:rFonts w:asciiTheme="minorHAnsi" w:hAnsiTheme="minorHAnsi" w:cstheme="minorHAnsi"/>
                <w:b/>
                <w:bCs/>
                <w:szCs w:val="22"/>
              </w:rPr>
              <w:t xml:space="preserve"> Ιωαννίνων, Άρτας, Πρέβεζας, και Ηγουμενίτσας.</w:t>
            </w:r>
          </w:p>
        </w:tc>
      </w:tr>
      <w:tr w:rsidR="00C72F2E" w:rsidRPr="00E46086" w14:paraId="3C385D1A" w14:textId="77777777" w:rsidTr="00206822">
        <w:trPr>
          <w:trHeight w:val="693"/>
        </w:trPr>
        <w:tc>
          <w:tcPr>
            <w:tcW w:w="4928" w:type="dxa"/>
            <w:tcBorders>
              <w:right w:val="single" w:sz="4" w:space="0" w:color="auto"/>
            </w:tcBorders>
          </w:tcPr>
          <w:p w14:paraId="6E7859A9" w14:textId="77777777" w:rsidR="00C72F2E" w:rsidRPr="00E46086" w:rsidRDefault="00C72F2E" w:rsidP="003908A6">
            <w:pPr>
              <w:ind w:left="-284" w:right="-341" w:firstLine="284"/>
              <w:jc w:val="both"/>
              <w:rPr>
                <w:rFonts w:asciiTheme="minorHAnsi" w:hAnsiTheme="minorHAnsi" w:cstheme="minorHAnsi"/>
              </w:rPr>
            </w:pPr>
            <w:r w:rsidRPr="00E46086">
              <w:rPr>
                <w:rFonts w:asciiTheme="minorHAnsi" w:hAnsiTheme="minorHAnsi" w:cstheme="minorHAnsi"/>
              </w:rPr>
              <w:t xml:space="preserve">ΔΙΕΥΘΥΝΣΗ: </w:t>
            </w:r>
          </w:p>
          <w:p w14:paraId="4437564A" w14:textId="77777777" w:rsidR="00C72F2E" w:rsidRDefault="00C72F2E" w:rsidP="003908A6">
            <w:pPr>
              <w:ind w:left="-284" w:right="-341" w:firstLine="284"/>
              <w:jc w:val="both"/>
              <w:rPr>
                <w:rFonts w:asciiTheme="minorHAnsi" w:hAnsiTheme="minorHAnsi" w:cstheme="minorHAnsi"/>
              </w:rPr>
            </w:pPr>
          </w:p>
          <w:p w14:paraId="34A195B5" w14:textId="77777777" w:rsidR="00276830" w:rsidRDefault="00276830" w:rsidP="003908A6">
            <w:pPr>
              <w:ind w:left="-284" w:right="-341" w:firstLine="284"/>
              <w:jc w:val="both"/>
              <w:rPr>
                <w:rFonts w:asciiTheme="minorHAnsi" w:hAnsiTheme="minorHAnsi" w:cstheme="minorHAnsi"/>
              </w:rPr>
            </w:pPr>
            <w:r>
              <w:rPr>
                <w:rFonts w:asciiTheme="minorHAnsi" w:hAnsiTheme="minorHAnsi" w:cstheme="minorHAnsi"/>
              </w:rPr>
              <w:t>ΑΦΜ</w:t>
            </w:r>
            <w:r>
              <w:rPr>
                <w:rFonts w:asciiTheme="minorHAnsi" w:hAnsiTheme="minorHAnsi" w:cstheme="minorHAnsi"/>
                <w:lang w:val="en-US"/>
              </w:rPr>
              <w:t>:</w:t>
            </w:r>
          </w:p>
          <w:p w14:paraId="1A14A4EE" w14:textId="50F7270A" w:rsidR="00276830" w:rsidRPr="00276830" w:rsidRDefault="00276830" w:rsidP="003908A6">
            <w:pPr>
              <w:ind w:left="-284" w:right="-341" w:firstLine="284"/>
              <w:jc w:val="both"/>
              <w:rPr>
                <w:rFonts w:asciiTheme="minorHAnsi" w:hAnsiTheme="minorHAnsi" w:cstheme="minorHAnsi"/>
              </w:rPr>
            </w:pPr>
          </w:p>
        </w:tc>
        <w:tc>
          <w:tcPr>
            <w:tcW w:w="5296" w:type="dxa"/>
            <w:vMerge/>
            <w:tcBorders>
              <w:left w:val="single" w:sz="4" w:space="0" w:color="auto"/>
            </w:tcBorders>
          </w:tcPr>
          <w:p w14:paraId="2507EDBE" w14:textId="77777777" w:rsidR="00C72F2E" w:rsidRPr="00E46086" w:rsidRDefault="00C72F2E" w:rsidP="003908A6">
            <w:pPr>
              <w:ind w:right="-341"/>
              <w:jc w:val="both"/>
              <w:rPr>
                <w:rFonts w:asciiTheme="minorHAnsi" w:hAnsiTheme="minorHAnsi" w:cstheme="minorHAnsi"/>
              </w:rPr>
            </w:pPr>
          </w:p>
        </w:tc>
      </w:tr>
      <w:tr w:rsidR="00C72F2E" w:rsidRPr="00E46086" w14:paraId="06248D6F" w14:textId="77777777" w:rsidTr="00206822">
        <w:trPr>
          <w:trHeight w:val="716"/>
        </w:trPr>
        <w:tc>
          <w:tcPr>
            <w:tcW w:w="4928" w:type="dxa"/>
            <w:tcBorders>
              <w:right w:val="single" w:sz="4" w:space="0" w:color="auto"/>
            </w:tcBorders>
          </w:tcPr>
          <w:p w14:paraId="5958886F" w14:textId="77777777" w:rsidR="00C72F2E" w:rsidRPr="00E46086" w:rsidRDefault="00C72F2E" w:rsidP="003908A6">
            <w:pPr>
              <w:ind w:left="-284" w:right="-341" w:firstLine="284"/>
              <w:jc w:val="both"/>
              <w:rPr>
                <w:rFonts w:asciiTheme="minorHAnsi" w:hAnsiTheme="minorHAnsi" w:cstheme="minorHAnsi"/>
              </w:rPr>
            </w:pPr>
            <w:r w:rsidRPr="00E46086">
              <w:rPr>
                <w:rFonts w:asciiTheme="minorHAnsi" w:hAnsiTheme="minorHAnsi" w:cstheme="minorHAnsi"/>
              </w:rPr>
              <w:t xml:space="preserve">ΤΗΛΕΦΩΝΟ: </w:t>
            </w:r>
          </w:p>
          <w:p w14:paraId="3476E9EF" w14:textId="77777777" w:rsidR="00C72F2E" w:rsidRPr="00E46086" w:rsidRDefault="00C72F2E" w:rsidP="003908A6">
            <w:pPr>
              <w:ind w:left="-284" w:right="-341" w:firstLine="284"/>
              <w:jc w:val="both"/>
              <w:rPr>
                <w:rFonts w:asciiTheme="minorHAnsi" w:hAnsiTheme="minorHAnsi" w:cstheme="minorHAnsi"/>
              </w:rPr>
            </w:pPr>
          </w:p>
        </w:tc>
        <w:tc>
          <w:tcPr>
            <w:tcW w:w="5296" w:type="dxa"/>
            <w:vMerge/>
            <w:tcBorders>
              <w:left w:val="single" w:sz="4" w:space="0" w:color="auto"/>
            </w:tcBorders>
          </w:tcPr>
          <w:p w14:paraId="50F946F9" w14:textId="77777777" w:rsidR="00C72F2E" w:rsidRPr="00E46086" w:rsidRDefault="00C72F2E" w:rsidP="003908A6">
            <w:pPr>
              <w:ind w:right="-341"/>
              <w:jc w:val="both"/>
              <w:rPr>
                <w:rFonts w:asciiTheme="minorHAnsi" w:hAnsiTheme="minorHAnsi" w:cstheme="minorHAnsi"/>
              </w:rPr>
            </w:pPr>
          </w:p>
        </w:tc>
      </w:tr>
      <w:tr w:rsidR="00C72F2E" w:rsidRPr="00E46086" w14:paraId="6BE13C3D" w14:textId="77777777" w:rsidTr="00206822">
        <w:trPr>
          <w:trHeight w:val="693"/>
        </w:trPr>
        <w:tc>
          <w:tcPr>
            <w:tcW w:w="4928" w:type="dxa"/>
            <w:tcBorders>
              <w:right w:val="single" w:sz="4" w:space="0" w:color="auto"/>
            </w:tcBorders>
          </w:tcPr>
          <w:p w14:paraId="4352A009" w14:textId="77777777" w:rsidR="00C72F2E" w:rsidRPr="00E46086" w:rsidRDefault="00C72F2E" w:rsidP="003908A6">
            <w:pPr>
              <w:ind w:left="-284" w:right="-341" w:firstLine="284"/>
              <w:jc w:val="both"/>
              <w:rPr>
                <w:rFonts w:asciiTheme="minorHAnsi" w:hAnsiTheme="minorHAnsi" w:cstheme="minorHAnsi"/>
              </w:rPr>
            </w:pPr>
            <w:r w:rsidRPr="00E46086">
              <w:rPr>
                <w:rFonts w:asciiTheme="minorHAnsi" w:hAnsiTheme="minorHAnsi" w:cstheme="minorHAnsi"/>
              </w:rPr>
              <w:t xml:space="preserve">FAX: </w:t>
            </w:r>
          </w:p>
          <w:p w14:paraId="53D24266" w14:textId="77777777" w:rsidR="00C72F2E" w:rsidRPr="00E46086" w:rsidRDefault="00C72F2E" w:rsidP="003908A6">
            <w:pPr>
              <w:ind w:left="-284" w:right="-341" w:firstLine="284"/>
              <w:jc w:val="both"/>
              <w:rPr>
                <w:rFonts w:asciiTheme="minorHAnsi" w:hAnsiTheme="minorHAnsi" w:cstheme="minorHAnsi"/>
              </w:rPr>
            </w:pPr>
          </w:p>
        </w:tc>
        <w:tc>
          <w:tcPr>
            <w:tcW w:w="5296" w:type="dxa"/>
            <w:vMerge/>
            <w:tcBorders>
              <w:left w:val="single" w:sz="4" w:space="0" w:color="auto"/>
            </w:tcBorders>
          </w:tcPr>
          <w:p w14:paraId="444A27AF" w14:textId="77777777" w:rsidR="00C72F2E" w:rsidRPr="00E46086" w:rsidRDefault="00C72F2E" w:rsidP="003908A6">
            <w:pPr>
              <w:ind w:right="-341"/>
              <w:jc w:val="both"/>
              <w:rPr>
                <w:rFonts w:asciiTheme="minorHAnsi" w:hAnsiTheme="minorHAnsi" w:cstheme="minorHAnsi"/>
              </w:rPr>
            </w:pPr>
          </w:p>
        </w:tc>
      </w:tr>
      <w:tr w:rsidR="00C72F2E" w:rsidRPr="00E46086" w14:paraId="73A2ED6D" w14:textId="77777777" w:rsidTr="00206822">
        <w:trPr>
          <w:trHeight w:val="716"/>
        </w:trPr>
        <w:tc>
          <w:tcPr>
            <w:tcW w:w="4928" w:type="dxa"/>
            <w:tcBorders>
              <w:right w:val="single" w:sz="4" w:space="0" w:color="auto"/>
            </w:tcBorders>
          </w:tcPr>
          <w:p w14:paraId="3AD0DDEE" w14:textId="77777777" w:rsidR="00C72F2E" w:rsidRPr="00E46086" w:rsidRDefault="00C72F2E" w:rsidP="003908A6">
            <w:pPr>
              <w:ind w:left="-284" w:right="-341" w:firstLine="284"/>
              <w:jc w:val="both"/>
              <w:rPr>
                <w:rFonts w:asciiTheme="minorHAnsi" w:hAnsiTheme="minorHAnsi" w:cstheme="minorHAnsi"/>
              </w:rPr>
            </w:pPr>
            <w:r w:rsidRPr="00E46086">
              <w:rPr>
                <w:rFonts w:asciiTheme="minorHAnsi" w:hAnsiTheme="minorHAnsi" w:cstheme="minorHAnsi"/>
              </w:rPr>
              <w:t>e-</w:t>
            </w:r>
            <w:proofErr w:type="spellStart"/>
            <w:r w:rsidRPr="00E46086">
              <w:rPr>
                <w:rFonts w:asciiTheme="minorHAnsi" w:hAnsiTheme="minorHAnsi" w:cstheme="minorHAnsi"/>
              </w:rPr>
              <w:t>mail</w:t>
            </w:r>
            <w:proofErr w:type="spellEnd"/>
            <w:r w:rsidRPr="00E46086">
              <w:rPr>
                <w:rFonts w:asciiTheme="minorHAnsi" w:hAnsiTheme="minorHAnsi" w:cstheme="minorHAnsi"/>
              </w:rPr>
              <w:t xml:space="preserve">: </w:t>
            </w:r>
          </w:p>
          <w:p w14:paraId="79DED158" w14:textId="77777777" w:rsidR="00C72F2E" w:rsidRPr="00E46086" w:rsidRDefault="00C72F2E" w:rsidP="003908A6">
            <w:pPr>
              <w:ind w:left="-284" w:right="-341" w:firstLine="284"/>
              <w:jc w:val="both"/>
              <w:rPr>
                <w:rFonts w:asciiTheme="minorHAnsi" w:hAnsiTheme="minorHAnsi" w:cstheme="minorHAnsi"/>
              </w:rPr>
            </w:pPr>
          </w:p>
        </w:tc>
        <w:tc>
          <w:tcPr>
            <w:tcW w:w="5296" w:type="dxa"/>
            <w:vMerge/>
            <w:tcBorders>
              <w:left w:val="single" w:sz="4" w:space="0" w:color="auto"/>
            </w:tcBorders>
          </w:tcPr>
          <w:p w14:paraId="74120DA8" w14:textId="77777777" w:rsidR="00C72F2E" w:rsidRPr="00E46086" w:rsidRDefault="00C72F2E" w:rsidP="003908A6">
            <w:pPr>
              <w:ind w:right="-341"/>
              <w:jc w:val="both"/>
              <w:rPr>
                <w:rFonts w:asciiTheme="minorHAnsi" w:hAnsiTheme="minorHAnsi" w:cstheme="minorHAnsi"/>
              </w:rPr>
            </w:pPr>
          </w:p>
        </w:tc>
      </w:tr>
      <w:tr w:rsidR="00C72F2E" w:rsidRPr="00E46086" w14:paraId="1A95F800" w14:textId="77777777" w:rsidTr="00206822">
        <w:trPr>
          <w:trHeight w:val="358"/>
        </w:trPr>
        <w:tc>
          <w:tcPr>
            <w:tcW w:w="4928" w:type="dxa"/>
            <w:tcBorders>
              <w:right w:val="single" w:sz="4" w:space="0" w:color="auto"/>
            </w:tcBorders>
          </w:tcPr>
          <w:p w14:paraId="4C7B5121" w14:textId="77777777" w:rsidR="00C72F2E" w:rsidRPr="00E46086" w:rsidRDefault="00C72F2E" w:rsidP="003908A6">
            <w:pPr>
              <w:ind w:left="-284" w:right="-341" w:firstLine="284"/>
              <w:jc w:val="both"/>
              <w:rPr>
                <w:rFonts w:asciiTheme="minorHAnsi" w:hAnsiTheme="minorHAnsi" w:cstheme="minorHAnsi"/>
              </w:rPr>
            </w:pPr>
          </w:p>
        </w:tc>
        <w:tc>
          <w:tcPr>
            <w:tcW w:w="5296" w:type="dxa"/>
            <w:vMerge/>
            <w:tcBorders>
              <w:left w:val="single" w:sz="4" w:space="0" w:color="auto"/>
            </w:tcBorders>
          </w:tcPr>
          <w:p w14:paraId="31E4336F" w14:textId="77777777" w:rsidR="00C72F2E" w:rsidRPr="00E46086" w:rsidRDefault="00C72F2E" w:rsidP="003908A6">
            <w:pPr>
              <w:ind w:right="-341"/>
              <w:jc w:val="both"/>
              <w:rPr>
                <w:rFonts w:asciiTheme="minorHAnsi" w:hAnsiTheme="minorHAnsi" w:cstheme="minorHAnsi"/>
              </w:rPr>
            </w:pPr>
          </w:p>
        </w:tc>
      </w:tr>
      <w:tr w:rsidR="00C72F2E" w:rsidRPr="00E46086" w14:paraId="35C76D36" w14:textId="77777777" w:rsidTr="00206822">
        <w:trPr>
          <w:trHeight w:val="334"/>
        </w:trPr>
        <w:tc>
          <w:tcPr>
            <w:tcW w:w="4928" w:type="dxa"/>
            <w:tcBorders>
              <w:right w:val="single" w:sz="4" w:space="0" w:color="auto"/>
            </w:tcBorders>
          </w:tcPr>
          <w:p w14:paraId="0657E734" w14:textId="77777777" w:rsidR="00C72F2E" w:rsidRPr="00E46086" w:rsidRDefault="00C72F2E" w:rsidP="003908A6">
            <w:pPr>
              <w:ind w:left="-284" w:right="-341" w:firstLine="284"/>
              <w:jc w:val="both"/>
              <w:rPr>
                <w:rFonts w:asciiTheme="minorHAnsi" w:hAnsiTheme="minorHAnsi" w:cstheme="minorHAnsi"/>
              </w:rPr>
            </w:pPr>
          </w:p>
        </w:tc>
        <w:tc>
          <w:tcPr>
            <w:tcW w:w="5296" w:type="dxa"/>
            <w:vMerge/>
            <w:tcBorders>
              <w:left w:val="single" w:sz="4" w:space="0" w:color="auto"/>
            </w:tcBorders>
          </w:tcPr>
          <w:p w14:paraId="754D6923" w14:textId="77777777" w:rsidR="00C72F2E" w:rsidRPr="00E46086" w:rsidRDefault="00C72F2E" w:rsidP="003908A6">
            <w:pPr>
              <w:ind w:right="-341"/>
              <w:jc w:val="both"/>
              <w:rPr>
                <w:rFonts w:asciiTheme="minorHAnsi" w:hAnsiTheme="minorHAnsi" w:cstheme="minorHAnsi"/>
              </w:rPr>
            </w:pPr>
          </w:p>
        </w:tc>
      </w:tr>
      <w:tr w:rsidR="00C72F2E" w:rsidRPr="00E46086" w14:paraId="0F100A3A" w14:textId="77777777" w:rsidTr="00206822">
        <w:trPr>
          <w:trHeight w:val="334"/>
        </w:trPr>
        <w:tc>
          <w:tcPr>
            <w:tcW w:w="4928" w:type="dxa"/>
          </w:tcPr>
          <w:p w14:paraId="3EB57015" w14:textId="77777777" w:rsidR="00C72F2E" w:rsidRPr="00E46086" w:rsidRDefault="00C72F2E" w:rsidP="003908A6">
            <w:pPr>
              <w:ind w:left="-284" w:right="-341" w:firstLine="284"/>
              <w:jc w:val="both"/>
              <w:rPr>
                <w:rFonts w:asciiTheme="minorHAnsi" w:hAnsiTheme="minorHAnsi" w:cstheme="minorHAnsi"/>
              </w:rPr>
            </w:pPr>
          </w:p>
        </w:tc>
        <w:tc>
          <w:tcPr>
            <w:tcW w:w="5296" w:type="dxa"/>
          </w:tcPr>
          <w:p w14:paraId="5199A9B3" w14:textId="77777777" w:rsidR="00C72F2E" w:rsidRPr="00E46086" w:rsidRDefault="00C72F2E" w:rsidP="003908A6">
            <w:pPr>
              <w:ind w:right="-341"/>
              <w:jc w:val="both"/>
              <w:rPr>
                <w:rFonts w:asciiTheme="minorHAnsi" w:hAnsiTheme="minorHAnsi" w:cstheme="minorHAnsi"/>
              </w:rPr>
            </w:pPr>
          </w:p>
        </w:tc>
      </w:tr>
      <w:tr w:rsidR="00C72F2E" w:rsidRPr="00E46086" w14:paraId="01051055" w14:textId="77777777" w:rsidTr="00206822">
        <w:trPr>
          <w:trHeight w:val="334"/>
        </w:trPr>
        <w:tc>
          <w:tcPr>
            <w:tcW w:w="4928" w:type="dxa"/>
          </w:tcPr>
          <w:p w14:paraId="75651082" w14:textId="77777777" w:rsidR="00C72F2E" w:rsidRPr="00E46086" w:rsidRDefault="00C72F2E" w:rsidP="003908A6">
            <w:pPr>
              <w:ind w:left="-284" w:right="-341" w:firstLine="284"/>
              <w:jc w:val="both"/>
              <w:rPr>
                <w:rFonts w:asciiTheme="minorHAnsi" w:hAnsiTheme="minorHAnsi" w:cstheme="minorHAnsi"/>
              </w:rPr>
            </w:pPr>
          </w:p>
        </w:tc>
        <w:tc>
          <w:tcPr>
            <w:tcW w:w="5296" w:type="dxa"/>
          </w:tcPr>
          <w:p w14:paraId="41374955" w14:textId="77777777" w:rsidR="00C72F2E" w:rsidRPr="00E46086" w:rsidRDefault="00C72F2E" w:rsidP="003908A6">
            <w:pPr>
              <w:ind w:right="-341"/>
              <w:jc w:val="both"/>
              <w:rPr>
                <w:rFonts w:asciiTheme="minorHAnsi" w:hAnsiTheme="minorHAnsi" w:cstheme="minorHAnsi"/>
              </w:rPr>
            </w:pPr>
          </w:p>
        </w:tc>
      </w:tr>
      <w:tr w:rsidR="00C72F2E" w:rsidRPr="00E46086" w14:paraId="28DEE40B" w14:textId="77777777" w:rsidTr="00206822">
        <w:trPr>
          <w:trHeight w:val="334"/>
        </w:trPr>
        <w:tc>
          <w:tcPr>
            <w:tcW w:w="4928" w:type="dxa"/>
          </w:tcPr>
          <w:p w14:paraId="3A50472C" w14:textId="77777777" w:rsidR="00C72F2E" w:rsidRPr="00E46086" w:rsidRDefault="00C72F2E" w:rsidP="003908A6">
            <w:pPr>
              <w:ind w:left="-284" w:right="-341" w:firstLine="284"/>
              <w:jc w:val="both"/>
              <w:rPr>
                <w:rFonts w:asciiTheme="minorHAnsi" w:hAnsiTheme="minorHAnsi" w:cstheme="minorHAnsi"/>
              </w:rPr>
            </w:pPr>
          </w:p>
        </w:tc>
        <w:tc>
          <w:tcPr>
            <w:tcW w:w="5296" w:type="dxa"/>
          </w:tcPr>
          <w:p w14:paraId="34C748F7" w14:textId="77777777" w:rsidR="00C72F2E" w:rsidRPr="00E46086" w:rsidRDefault="00C72F2E" w:rsidP="00C72F2E">
            <w:pPr>
              <w:ind w:left="-284" w:right="-341" w:firstLine="284"/>
              <w:jc w:val="center"/>
              <w:rPr>
                <w:rFonts w:asciiTheme="minorHAnsi" w:hAnsiTheme="minorHAnsi" w:cstheme="minorHAnsi"/>
              </w:rPr>
            </w:pPr>
            <w:r w:rsidRPr="00E46086">
              <w:rPr>
                <w:rFonts w:asciiTheme="minorHAnsi" w:hAnsiTheme="minorHAnsi" w:cstheme="minorHAnsi"/>
              </w:rPr>
              <w:t>Ο ΑΙΤΩΝ</w:t>
            </w:r>
          </w:p>
          <w:p w14:paraId="5C46F2D6" w14:textId="77777777" w:rsidR="00C72F2E" w:rsidRPr="00E46086" w:rsidRDefault="00C72F2E" w:rsidP="003908A6">
            <w:pPr>
              <w:ind w:right="-341"/>
              <w:jc w:val="both"/>
              <w:rPr>
                <w:rFonts w:asciiTheme="minorHAnsi" w:hAnsiTheme="minorHAnsi" w:cstheme="minorHAnsi"/>
              </w:rPr>
            </w:pPr>
          </w:p>
        </w:tc>
      </w:tr>
      <w:tr w:rsidR="00C72F2E" w:rsidRPr="00E46086" w14:paraId="6DDF8CE3" w14:textId="77777777" w:rsidTr="00206822">
        <w:trPr>
          <w:trHeight w:val="334"/>
        </w:trPr>
        <w:tc>
          <w:tcPr>
            <w:tcW w:w="4928" w:type="dxa"/>
          </w:tcPr>
          <w:p w14:paraId="09DF4DD8" w14:textId="77777777" w:rsidR="00C72F2E" w:rsidRPr="00E46086" w:rsidRDefault="00C72F2E" w:rsidP="003908A6">
            <w:pPr>
              <w:ind w:left="-284" w:right="-341" w:firstLine="284"/>
              <w:jc w:val="both"/>
              <w:rPr>
                <w:rFonts w:asciiTheme="minorHAnsi" w:hAnsiTheme="minorHAnsi" w:cstheme="minorHAnsi"/>
              </w:rPr>
            </w:pPr>
          </w:p>
        </w:tc>
        <w:tc>
          <w:tcPr>
            <w:tcW w:w="5296" w:type="dxa"/>
          </w:tcPr>
          <w:p w14:paraId="56BA14C2" w14:textId="77777777" w:rsidR="00C72F2E" w:rsidRPr="00E46086" w:rsidRDefault="00C72F2E" w:rsidP="00C72F2E">
            <w:pPr>
              <w:ind w:left="-284" w:right="-341" w:firstLine="284"/>
              <w:jc w:val="both"/>
              <w:rPr>
                <w:rFonts w:asciiTheme="minorHAnsi" w:hAnsiTheme="minorHAnsi" w:cstheme="minorHAnsi"/>
              </w:rPr>
            </w:pPr>
          </w:p>
          <w:p w14:paraId="3BBB46A5" w14:textId="77777777" w:rsidR="00C72F2E" w:rsidRPr="00E46086" w:rsidRDefault="00C72F2E" w:rsidP="00C72F2E">
            <w:pPr>
              <w:ind w:left="-284" w:right="-341" w:firstLine="284"/>
              <w:jc w:val="both"/>
              <w:rPr>
                <w:rFonts w:asciiTheme="minorHAnsi" w:hAnsiTheme="minorHAnsi" w:cstheme="minorHAnsi"/>
              </w:rPr>
            </w:pPr>
          </w:p>
          <w:p w14:paraId="1A91FE90" w14:textId="77777777" w:rsidR="00C72F2E" w:rsidRPr="00E46086" w:rsidRDefault="00C72F2E" w:rsidP="00C72F2E">
            <w:pPr>
              <w:ind w:left="-284" w:right="-341" w:firstLine="284"/>
              <w:jc w:val="both"/>
              <w:rPr>
                <w:rFonts w:asciiTheme="minorHAnsi" w:hAnsiTheme="minorHAnsi" w:cstheme="minorHAnsi"/>
              </w:rPr>
            </w:pPr>
          </w:p>
        </w:tc>
      </w:tr>
      <w:tr w:rsidR="00C72F2E" w:rsidRPr="00C72F2E" w14:paraId="612611F7" w14:textId="77777777" w:rsidTr="00206822">
        <w:trPr>
          <w:trHeight w:val="334"/>
        </w:trPr>
        <w:tc>
          <w:tcPr>
            <w:tcW w:w="4928" w:type="dxa"/>
          </w:tcPr>
          <w:p w14:paraId="342CD19C" w14:textId="77777777" w:rsidR="00C72F2E" w:rsidRPr="00E46086" w:rsidRDefault="00C72F2E" w:rsidP="003908A6">
            <w:pPr>
              <w:ind w:left="-284" w:right="-341" w:firstLine="284"/>
              <w:jc w:val="both"/>
              <w:rPr>
                <w:rFonts w:asciiTheme="minorHAnsi" w:hAnsiTheme="minorHAnsi" w:cstheme="minorHAnsi"/>
              </w:rPr>
            </w:pPr>
          </w:p>
        </w:tc>
        <w:tc>
          <w:tcPr>
            <w:tcW w:w="5296" w:type="dxa"/>
          </w:tcPr>
          <w:p w14:paraId="36720BF0" w14:textId="77777777" w:rsidR="00C72F2E" w:rsidRPr="00C72F2E" w:rsidRDefault="00C72F2E" w:rsidP="00C72F2E">
            <w:pPr>
              <w:ind w:left="-284" w:right="-341" w:firstLine="284"/>
              <w:jc w:val="center"/>
              <w:rPr>
                <w:rFonts w:asciiTheme="minorHAnsi" w:hAnsiTheme="minorHAnsi" w:cstheme="minorHAnsi"/>
              </w:rPr>
            </w:pPr>
            <w:r w:rsidRPr="00E46086">
              <w:rPr>
                <w:rFonts w:asciiTheme="minorHAnsi" w:hAnsiTheme="minorHAnsi" w:cstheme="minorHAnsi"/>
              </w:rPr>
              <w:t>(Σφραγίδα – υπογραφή) (Νόμιμος εκπρόσωπος)</w:t>
            </w:r>
          </w:p>
          <w:p w14:paraId="5040CDDA" w14:textId="77777777" w:rsidR="00C72F2E" w:rsidRPr="00C72F2E" w:rsidRDefault="00C72F2E" w:rsidP="00C72F2E">
            <w:pPr>
              <w:ind w:left="-284" w:right="-341" w:firstLine="284"/>
              <w:jc w:val="both"/>
              <w:rPr>
                <w:rFonts w:asciiTheme="minorHAnsi" w:hAnsiTheme="minorHAnsi" w:cstheme="minorHAnsi"/>
              </w:rPr>
            </w:pPr>
          </w:p>
        </w:tc>
      </w:tr>
    </w:tbl>
    <w:p w14:paraId="0C8C0E8B" w14:textId="77777777" w:rsidR="003908A6" w:rsidRDefault="003908A6" w:rsidP="003908A6">
      <w:pPr>
        <w:ind w:left="-284" w:right="-341" w:firstLine="284"/>
        <w:jc w:val="both"/>
        <w:rPr>
          <w:rFonts w:asciiTheme="minorHAnsi" w:hAnsiTheme="minorHAnsi" w:cstheme="minorHAnsi"/>
        </w:rPr>
      </w:pPr>
    </w:p>
    <w:p w14:paraId="5F6453A5" w14:textId="77777777" w:rsidR="00A46E48" w:rsidRDefault="00A46E48" w:rsidP="003908A6">
      <w:pPr>
        <w:ind w:left="-284" w:right="-341" w:firstLine="284"/>
        <w:jc w:val="both"/>
        <w:rPr>
          <w:rFonts w:asciiTheme="minorHAnsi" w:hAnsiTheme="minorHAnsi" w:cstheme="minorHAnsi"/>
        </w:rPr>
      </w:pPr>
    </w:p>
    <w:p w14:paraId="7335F3B8" w14:textId="77777777" w:rsidR="00A46E48" w:rsidRDefault="00A46E48" w:rsidP="003908A6">
      <w:pPr>
        <w:ind w:left="-284" w:right="-341" w:firstLine="284"/>
        <w:jc w:val="both"/>
        <w:rPr>
          <w:rFonts w:asciiTheme="minorHAnsi" w:hAnsiTheme="minorHAnsi" w:cstheme="minorHAnsi"/>
        </w:rPr>
      </w:pPr>
    </w:p>
    <w:p w14:paraId="111C8141" w14:textId="77777777" w:rsidR="00A46E48" w:rsidRDefault="00A46E48" w:rsidP="003908A6">
      <w:pPr>
        <w:ind w:left="-284" w:right="-341" w:firstLine="284"/>
        <w:jc w:val="both"/>
        <w:rPr>
          <w:rFonts w:asciiTheme="minorHAnsi" w:hAnsiTheme="minorHAnsi" w:cstheme="minorHAnsi"/>
        </w:rPr>
      </w:pPr>
    </w:p>
    <w:p w14:paraId="00901A8C" w14:textId="77777777" w:rsidR="00A46E48" w:rsidRDefault="00A46E48" w:rsidP="003908A6">
      <w:pPr>
        <w:ind w:left="-284" w:right="-341" w:firstLine="284"/>
        <w:jc w:val="both"/>
        <w:rPr>
          <w:rFonts w:asciiTheme="minorHAnsi" w:hAnsiTheme="minorHAnsi" w:cstheme="minorHAnsi"/>
        </w:rPr>
      </w:pPr>
    </w:p>
    <w:p w14:paraId="32E7793E" w14:textId="77777777" w:rsidR="00A46E48" w:rsidRDefault="00A46E48" w:rsidP="003908A6">
      <w:pPr>
        <w:ind w:left="-284" w:right="-341" w:firstLine="284"/>
        <w:jc w:val="both"/>
        <w:rPr>
          <w:rFonts w:asciiTheme="minorHAnsi" w:hAnsiTheme="minorHAnsi" w:cstheme="minorHAnsi"/>
        </w:rPr>
      </w:pPr>
    </w:p>
    <w:p w14:paraId="5A8A54D2" w14:textId="77777777" w:rsidR="00A46E48" w:rsidRDefault="00A46E48" w:rsidP="003908A6">
      <w:pPr>
        <w:ind w:left="-284" w:right="-341" w:firstLine="284"/>
        <w:jc w:val="both"/>
        <w:rPr>
          <w:rFonts w:asciiTheme="minorHAnsi" w:hAnsiTheme="minorHAnsi" w:cstheme="minorHAnsi"/>
        </w:rPr>
      </w:pPr>
    </w:p>
    <w:p w14:paraId="70F781A8" w14:textId="77777777" w:rsidR="00A46E48" w:rsidRDefault="00A46E48" w:rsidP="003908A6">
      <w:pPr>
        <w:ind w:left="-284" w:right="-341" w:firstLine="284"/>
        <w:jc w:val="both"/>
        <w:rPr>
          <w:rFonts w:asciiTheme="minorHAnsi" w:hAnsiTheme="minorHAnsi" w:cstheme="minorHAnsi"/>
        </w:rPr>
      </w:pPr>
    </w:p>
    <w:p w14:paraId="4E223252" w14:textId="77777777" w:rsidR="00A46E48" w:rsidRPr="00C72F2E" w:rsidRDefault="00A46E48" w:rsidP="003908A6">
      <w:pPr>
        <w:ind w:left="-284" w:right="-341" w:firstLine="284"/>
        <w:jc w:val="both"/>
        <w:rPr>
          <w:rFonts w:asciiTheme="minorHAnsi" w:hAnsiTheme="minorHAnsi" w:cstheme="minorHAnsi"/>
        </w:rPr>
      </w:pPr>
    </w:p>
    <w:p w14:paraId="7416ADDB" w14:textId="77777777" w:rsidR="003908A6" w:rsidRDefault="003908A6" w:rsidP="003908A6">
      <w:pPr>
        <w:ind w:left="-284" w:right="-341" w:firstLine="284"/>
        <w:jc w:val="both"/>
      </w:pPr>
    </w:p>
    <w:p w14:paraId="25188FB7" w14:textId="77777777" w:rsidR="003908A6" w:rsidRDefault="003908A6" w:rsidP="003908A6">
      <w:pPr>
        <w:ind w:left="-284" w:right="-341" w:firstLine="284"/>
        <w:jc w:val="both"/>
      </w:pPr>
      <w:r>
        <w:t xml:space="preserve"> </w:t>
      </w:r>
    </w:p>
    <w:p w14:paraId="3A4E1B59" w14:textId="77777777" w:rsidR="003908A6" w:rsidRDefault="003908A6" w:rsidP="003908A6">
      <w:pPr>
        <w:ind w:left="-284" w:right="-341" w:firstLine="284"/>
        <w:jc w:val="both"/>
      </w:pPr>
    </w:p>
    <w:p w14:paraId="2AC9A2C0" w14:textId="77777777" w:rsidR="00B809B0" w:rsidRDefault="00B809B0" w:rsidP="003908A6">
      <w:pPr>
        <w:ind w:left="-284" w:right="-341" w:firstLine="284"/>
        <w:jc w:val="both"/>
      </w:pPr>
    </w:p>
    <w:p w14:paraId="797BAAE3" w14:textId="77777777" w:rsidR="00B809B0" w:rsidRDefault="00B809B0" w:rsidP="003908A6">
      <w:pPr>
        <w:ind w:left="-284" w:right="-341" w:firstLine="284"/>
        <w:jc w:val="both"/>
      </w:pPr>
    </w:p>
    <w:p w14:paraId="1A6F0B7C" w14:textId="17A59EA9" w:rsidR="00DA5F22" w:rsidRPr="00DA5F22" w:rsidRDefault="00DA5F22" w:rsidP="00670572">
      <w:pPr>
        <w:pStyle w:val="Default"/>
        <w:rPr>
          <w:rFonts w:ascii="Calibri" w:eastAsiaTheme="minorHAnsi" w:hAnsi="Calibri" w:cs="Calibri"/>
          <w:lang w:eastAsia="en-US"/>
        </w:rPr>
      </w:pPr>
    </w:p>
    <w:p w14:paraId="211CA107" w14:textId="77777777" w:rsidR="00735FA3" w:rsidRPr="00D541E2" w:rsidRDefault="00735FA3" w:rsidP="00735FA3">
      <w:pPr>
        <w:pStyle w:val="1"/>
        <w:jc w:val="center"/>
        <w:rPr>
          <w:rFonts w:ascii="Calibri" w:hAnsi="Calibri"/>
          <w:sz w:val="20"/>
        </w:rPr>
      </w:pPr>
      <w:r w:rsidRPr="00D541E2">
        <w:rPr>
          <w:rFonts w:ascii="Calibri" w:hAnsi="Calibri"/>
          <w:sz w:val="20"/>
        </w:rPr>
        <w:t>ΤΕΧΝΙΚΗ ΠΕΡΙΓΡΑΦΗ</w:t>
      </w:r>
    </w:p>
    <w:p w14:paraId="625A41E3" w14:textId="77777777" w:rsidR="00735FA3" w:rsidRPr="00AB4253" w:rsidRDefault="00735FA3" w:rsidP="00735FA3">
      <w:pPr>
        <w:jc w:val="center"/>
        <w:rPr>
          <w:rFonts w:ascii="Calibri" w:hAnsi="Calibri" w:cs="Calibri"/>
          <w:b/>
          <w:sz w:val="20"/>
        </w:rPr>
      </w:pPr>
      <w:r w:rsidRPr="00AB4253">
        <w:rPr>
          <w:rFonts w:ascii="Calibri" w:hAnsi="Calibri" w:cs="Calibri"/>
          <w:b/>
          <w:sz w:val="20"/>
        </w:rPr>
        <w:t xml:space="preserve">Αντικείμενο της </w:t>
      </w:r>
      <w:r>
        <w:rPr>
          <w:rFonts w:ascii="Calibri" w:hAnsi="Calibri" w:cs="Calibri"/>
          <w:b/>
          <w:sz w:val="20"/>
        </w:rPr>
        <w:t>παροχής υπηρεσίας</w:t>
      </w:r>
    </w:p>
    <w:p w14:paraId="3B9E9215" w14:textId="77777777" w:rsidR="00735FA3" w:rsidRPr="00AB4253" w:rsidRDefault="00735FA3" w:rsidP="00735FA3">
      <w:pPr>
        <w:jc w:val="center"/>
        <w:rPr>
          <w:rFonts w:ascii="Calibri" w:hAnsi="Calibri" w:cs="Calibri"/>
          <w:sz w:val="20"/>
        </w:rPr>
      </w:pPr>
    </w:p>
    <w:p w14:paraId="4D5709B1" w14:textId="77777777" w:rsidR="00735FA3" w:rsidRPr="00D541E2" w:rsidRDefault="00735FA3" w:rsidP="00735FA3">
      <w:pPr>
        <w:ind w:firstLine="720"/>
        <w:jc w:val="both"/>
        <w:rPr>
          <w:rFonts w:ascii="Calibri" w:hAnsi="Calibri" w:cs="Calibri"/>
          <w:b/>
          <w:sz w:val="20"/>
        </w:rPr>
      </w:pPr>
      <w:r w:rsidRPr="00AB4253">
        <w:rPr>
          <w:rFonts w:ascii="Calibri" w:hAnsi="Calibri" w:cs="Calibri"/>
          <w:sz w:val="20"/>
        </w:rPr>
        <w:t xml:space="preserve">Αντικείμενο είναι η </w:t>
      </w:r>
      <w:r w:rsidRPr="0000220B">
        <w:rPr>
          <w:rFonts w:ascii="Calibri" w:hAnsi="Calibri" w:cs="Calibri"/>
          <w:sz w:val="20"/>
        </w:rPr>
        <w:t xml:space="preserve">παροχή </w:t>
      </w:r>
      <w:proofErr w:type="spellStart"/>
      <w:r w:rsidRPr="0000220B">
        <w:rPr>
          <w:rFonts w:ascii="Calibri" w:hAnsi="Calibri" w:cs="Calibri"/>
          <w:sz w:val="20"/>
        </w:rPr>
        <w:t>υπηρεσίων</w:t>
      </w:r>
      <w:proofErr w:type="spellEnd"/>
      <w:r w:rsidRPr="0000220B">
        <w:rPr>
          <w:rFonts w:ascii="Calibri" w:hAnsi="Calibri" w:cs="Calibri"/>
          <w:sz w:val="20"/>
        </w:rPr>
        <w:t xml:space="preserve"> </w:t>
      </w:r>
      <w:r w:rsidRPr="00D541E2">
        <w:rPr>
          <w:rFonts w:ascii="Calibri" w:hAnsi="Calibri" w:cs="Calibri"/>
          <w:b/>
          <w:sz w:val="20"/>
        </w:rPr>
        <w:t xml:space="preserve"> μυοκτονίας, </w:t>
      </w:r>
      <w:proofErr w:type="spellStart"/>
      <w:r w:rsidRPr="00D541E2">
        <w:rPr>
          <w:rFonts w:ascii="Calibri" w:hAnsi="Calibri" w:cs="Calibri"/>
          <w:b/>
          <w:sz w:val="20"/>
        </w:rPr>
        <w:t>εντομοκτονίας</w:t>
      </w:r>
      <w:proofErr w:type="spellEnd"/>
      <w:r w:rsidRPr="00D541E2">
        <w:rPr>
          <w:rFonts w:ascii="Calibri" w:hAnsi="Calibri" w:cs="Calibri"/>
          <w:b/>
          <w:sz w:val="20"/>
        </w:rPr>
        <w:t xml:space="preserve"> και  </w:t>
      </w:r>
      <w:proofErr w:type="spellStart"/>
      <w:r w:rsidRPr="00D541E2">
        <w:rPr>
          <w:rFonts w:ascii="Calibri" w:hAnsi="Calibri" w:cs="Calibri"/>
          <w:b/>
          <w:sz w:val="20"/>
        </w:rPr>
        <w:t>φιδοαπώθησης</w:t>
      </w:r>
      <w:proofErr w:type="spellEnd"/>
      <w:r w:rsidRPr="00D541E2">
        <w:rPr>
          <w:rFonts w:ascii="Calibri" w:hAnsi="Calibri" w:cs="Calibri"/>
          <w:b/>
          <w:sz w:val="20"/>
        </w:rPr>
        <w:t xml:space="preserve"> σε όλους τους στεγασμένους και υπαίθριους χώρους των </w:t>
      </w:r>
      <w:proofErr w:type="spellStart"/>
      <w:r w:rsidRPr="00D541E2">
        <w:rPr>
          <w:rFonts w:ascii="Calibri" w:hAnsi="Calibri" w:cs="Calibri"/>
          <w:b/>
          <w:sz w:val="20"/>
        </w:rPr>
        <w:t>Πανεπιστημιουπολεων</w:t>
      </w:r>
      <w:proofErr w:type="spellEnd"/>
      <w:r w:rsidRPr="00D541E2">
        <w:rPr>
          <w:rFonts w:ascii="Calibri" w:hAnsi="Calibri" w:cs="Calibri"/>
          <w:b/>
          <w:sz w:val="20"/>
        </w:rPr>
        <w:t xml:space="preserve"> Ιωαννίνων, Άρτας, Πρέβεζας, και Ηγουμενίτσας.</w:t>
      </w:r>
    </w:p>
    <w:p w14:paraId="1F1BB1E1" w14:textId="77777777" w:rsidR="00735FA3" w:rsidRPr="00AB4253" w:rsidRDefault="00735FA3" w:rsidP="00735FA3">
      <w:pPr>
        <w:jc w:val="both"/>
        <w:rPr>
          <w:rFonts w:ascii="Calibri" w:hAnsi="Calibri" w:cs="Calibri"/>
          <w:sz w:val="20"/>
        </w:rPr>
      </w:pPr>
    </w:p>
    <w:p w14:paraId="0483D1C5" w14:textId="77777777" w:rsidR="00735FA3" w:rsidRDefault="00735FA3" w:rsidP="00735FA3">
      <w:pPr>
        <w:jc w:val="center"/>
        <w:rPr>
          <w:rFonts w:ascii="Calibri" w:hAnsi="Calibri" w:cs="Calibri"/>
          <w:b/>
          <w:sz w:val="20"/>
        </w:rPr>
      </w:pPr>
      <w:r w:rsidRPr="00AB4253">
        <w:rPr>
          <w:rFonts w:ascii="Calibri" w:hAnsi="Calibri" w:cs="Calibri"/>
          <w:b/>
          <w:sz w:val="20"/>
        </w:rPr>
        <w:t>Χρόνος και τόπος παράδοσης</w:t>
      </w:r>
    </w:p>
    <w:p w14:paraId="50131B8D" w14:textId="77777777" w:rsidR="00735FA3" w:rsidRPr="00AB4253" w:rsidRDefault="00735FA3" w:rsidP="00735FA3">
      <w:pPr>
        <w:jc w:val="center"/>
        <w:rPr>
          <w:rFonts w:ascii="Calibri" w:hAnsi="Calibri" w:cs="Calibri"/>
          <w:b/>
          <w:sz w:val="20"/>
        </w:rPr>
      </w:pPr>
    </w:p>
    <w:p w14:paraId="0814D7C7" w14:textId="77777777" w:rsidR="00735FA3" w:rsidRDefault="00735FA3" w:rsidP="00735FA3">
      <w:pPr>
        <w:ind w:firstLine="720"/>
        <w:jc w:val="both"/>
        <w:rPr>
          <w:rFonts w:ascii="Calibri" w:hAnsi="Calibri" w:cs="Calibri"/>
          <w:sz w:val="20"/>
        </w:rPr>
      </w:pPr>
      <w:r w:rsidRPr="00AB4253">
        <w:rPr>
          <w:rFonts w:ascii="Calibri" w:hAnsi="Calibri" w:cs="Calibri"/>
          <w:sz w:val="20"/>
        </w:rPr>
        <w:t xml:space="preserve">Τα είδη θα παραδίδονται </w:t>
      </w:r>
      <w:r>
        <w:rPr>
          <w:rFonts w:ascii="Calibri" w:hAnsi="Calibri" w:cs="Calibri"/>
          <w:sz w:val="20"/>
        </w:rPr>
        <w:t xml:space="preserve">τοποθετημένα επί τόπου </w:t>
      </w:r>
      <w:r w:rsidRPr="00AB4253">
        <w:rPr>
          <w:rFonts w:ascii="Calibri" w:hAnsi="Calibri" w:cs="Calibri"/>
          <w:sz w:val="20"/>
        </w:rPr>
        <w:t>από τον ανάδοχο στο Παν/</w:t>
      </w:r>
      <w:proofErr w:type="spellStart"/>
      <w:r w:rsidRPr="00AB4253">
        <w:rPr>
          <w:rFonts w:ascii="Calibri" w:hAnsi="Calibri" w:cs="Calibri"/>
          <w:sz w:val="20"/>
        </w:rPr>
        <w:t>μίο</w:t>
      </w:r>
      <w:proofErr w:type="spellEnd"/>
      <w:r w:rsidRPr="00AB4253">
        <w:rPr>
          <w:rFonts w:ascii="Calibri" w:hAnsi="Calibri" w:cs="Calibri"/>
          <w:sz w:val="20"/>
        </w:rPr>
        <w:t xml:space="preserve"> Ιωαννίνων</w:t>
      </w:r>
      <w:r>
        <w:rPr>
          <w:rFonts w:ascii="Calibri" w:hAnsi="Calibri" w:cs="Calibri"/>
          <w:sz w:val="20"/>
        </w:rPr>
        <w:t xml:space="preserve">. Κατά την παράδοση των ειδών </w:t>
      </w:r>
      <w:r w:rsidRPr="00AB4253">
        <w:rPr>
          <w:rFonts w:ascii="Calibri" w:hAnsi="Calibri" w:cs="Calibri"/>
          <w:sz w:val="20"/>
        </w:rPr>
        <w:t>θα είναι παρ</w:t>
      </w:r>
      <w:r>
        <w:rPr>
          <w:rFonts w:ascii="Calibri" w:hAnsi="Calibri" w:cs="Calibri"/>
          <w:sz w:val="20"/>
        </w:rPr>
        <w:t xml:space="preserve">ούσα </w:t>
      </w:r>
      <w:r w:rsidRPr="00AB4253">
        <w:rPr>
          <w:rFonts w:ascii="Calibri" w:hAnsi="Calibri" w:cs="Calibri"/>
          <w:sz w:val="20"/>
        </w:rPr>
        <w:t>η αρμόδια Επιτροπή Παραλαβής</w:t>
      </w:r>
      <w:r>
        <w:rPr>
          <w:rFonts w:ascii="Calibri" w:hAnsi="Calibri" w:cs="Calibri"/>
          <w:sz w:val="20"/>
        </w:rPr>
        <w:t>, ομοίως και όταν θα πραγματοποιούνται οι προβλεπόμενες εφαρμογές</w:t>
      </w:r>
      <w:r w:rsidRPr="00AB4253">
        <w:rPr>
          <w:rFonts w:ascii="Calibri" w:hAnsi="Calibri" w:cs="Calibri"/>
          <w:sz w:val="20"/>
        </w:rPr>
        <w:t>.</w:t>
      </w:r>
    </w:p>
    <w:p w14:paraId="22A6A1D2" w14:textId="77777777" w:rsidR="00735FA3" w:rsidRDefault="00735FA3" w:rsidP="00735FA3">
      <w:pPr>
        <w:jc w:val="both"/>
        <w:rPr>
          <w:rFonts w:ascii="Calibri" w:hAnsi="Calibri" w:cs="Calibri"/>
          <w:sz w:val="20"/>
        </w:rPr>
      </w:pPr>
    </w:p>
    <w:p w14:paraId="6D9AB56D" w14:textId="77777777" w:rsidR="00735FA3" w:rsidRDefault="00735FA3" w:rsidP="00735FA3">
      <w:pPr>
        <w:ind w:firstLine="360"/>
        <w:jc w:val="both"/>
        <w:rPr>
          <w:rFonts w:ascii="Calibri" w:hAnsi="Calibri" w:cs="Calibri"/>
          <w:sz w:val="20"/>
        </w:rPr>
      </w:pPr>
      <w:r>
        <w:rPr>
          <w:rFonts w:ascii="Calibri" w:hAnsi="Calibri" w:cs="Calibri"/>
          <w:sz w:val="20"/>
        </w:rPr>
        <w:t xml:space="preserve">Η εκτέλεση της παροχής υπηρεσίας θα πραγματοποιηθεί από την υπογραφή του συμφωνητικού  έως και 31-12-2025. </w:t>
      </w:r>
      <w:r w:rsidRPr="00AB4253">
        <w:rPr>
          <w:rFonts w:ascii="Calibri" w:hAnsi="Calibri" w:cs="Calibri"/>
          <w:sz w:val="20"/>
        </w:rPr>
        <w:t>Η παρακολούθηση της υπηρεσίας θα πραγματοποιηθεί από αρμόδια επιτροπή παρακολούθησης</w:t>
      </w:r>
      <w:r>
        <w:rPr>
          <w:rFonts w:ascii="Calibri" w:hAnsi="Calibri" w:cs="Calibri"/>
          <w:sz w:val="20"/>
        </w:rPr>
        <w:t xml:space="preserve"> ανά πόλη</w:t>
      </w:r>
      <w:r w:rsidRPr="00AB4253">
        <w:rPr>
          <w:rFonts w:ascii="Calibri" w:hAnsi="Calibri" w:cs="Calibri"/>
          <w:sz w:val="20"/>
        </w:rPr>
        <w:t>.</w:t>
      </w:r>
    </w:p>
    <w:p w14:paraId="632F0304" w14:textId="77777777" w:rsidR="00735FA3" w:rsidRPr="00AB4253" w:rsidRDefault="00735FA3" w:rsidP="00735FA3">
      <w:pPr>
        <w:jc w:val="both"/>
        <w:rPr>
          <w:rFonts w:ascii="Calibri" w:hAnsi="Calibri" w:cs="Calibri"/>
          <w:sz w:val="20"/>
        </w:rPr>
      </w:pPr>
    </w:p>
    <w:p w14:paraId="1D93AA5D" w14:textId="77777777" w:rsidR="00735FA3" w:rsidRDefault="00735FA3" w:rsidP="00735FA3">
      <w:pPr>
        <w:pStyle w:val="ab"/>
        <w:ind w:left="360"/>
        <w:rPr>
          <w:rFonts w:ascii="Calibri" w:hAnsi="Calibri" w:cs="Calibri"/>
          <w:b/>
          <w:sz w:val="20"/>
        </w:rPr>
      </w:pPr>
      <w:r w:rsidRPr="00536EE6">
        <w:rPr>
          <w:rFonts w:ascii="Calibri" w:hAnsi="Calibri" w:cs="Calibri"/>
          <w:b/>
          <w:sz w:val="20"/>
        </w:rPr>
        <w:t>Μυοκτονία</w:t>
      </w:r>
    </w:p>
    <w:p w14:paraId="44FB7991" w14:textId="77777777" w:rsidR="00735FA3" w:rsidRPr="00536EE6" w:rsidRDefault="00735FA3" w:rsidP="00735FA3">
      <w:pPr>
        <w:pStyle w:val="ab"/>
        <w:ind w:left="360"/>
        <w:rPr>
          <w:rFonts w:ascii="Calibri" w:hAnsi="Calibri" w:cs="Calibri"/>
          <w:b/>
          <w:sz w:val="20"/>
        </w:rPr>
      </w:pPr>
    </w:p>
    <w:p w14:paraId="7E7389F6" w14:textId="77777777" w:rsidR="00735FA3" w:rsidRDefault="00735FA3" w:rsidP="00735FA3">
      <w:pPr>
        <w:pStyle w:val="ab"/>
        <w:numPr>
          <w:ilvl w:val="0"/>
          <w:numId w:val="9"/>
        </w:numPr>
        <w:jc w:val="both"/>
        <w:rPr>
          <w:rFonts w:ascii="Calibri" w:hAnsi="Calibri" w:cs="Calibri"/>
          <w:sz w:val="20"/>
        </w:rPr>
      </w:pPr>
      <w:r w:rsidRPr="00536EE6">
        <w:rPr>
          <w:rFonts w:ascii="Calibri" w:hAnsi="Calibri" w:cs="Calibri"/>
          <w:sz w:val="20"/>
        </w:rPr>
        <w:t xml:space="preserve">Τα </w:t>
      </w:r>
      <w:proofErr w:type="spellStart"/>
      <w:r w:rsidRPr="00536EE6">
        <w:rPr>
          <w:rFonts w:ascii="Calibri" w:hAnsi="Calibri" w:cs="Calibri"/>
          <w:sz w:val="20"/>
        </w:rPr>
        <w:t>τρωκτικοκτόνα</w:t>
      </w:r>
      <w:proofErr w:type="spellEnd"/>
      <w:r w:rsidRPr="00536EE6">
        <w:rPr>
          <w:rFonts w:ascii="Calibri" w:hAnsi="Calibri" w:cs="Calibri"/>
          <w:sz w:val="20"/>
        </w:rPr>
        <w:t xml:space="preserve"> σκευάσματα που θα χρησιμοποιηθούν κατά τη διάρκεια του έργου θα πρέπει να είναι συμπαγή και εγκεκριμένα για ανάλογη χρήση. Η εφαρμογή τους θα γίνεται με τρόπο ώστε να διασφαλίζεται ότι δεν υπάρχει κίνδυνος επαφής τους με μη στόχους.</w:t>
      </w:r>
    </w:p>
    <w:p w14:paraId="31809DDA" w14:textId="77777777" w:rsidR="00735FA3" w:rsidRPr="00536EE6" w:rsidRDefault="00735FA3" w:rsidP="00735FA3">
      <w:pPr>
        <w:pStyle w:val="ab"/>
        <w:ind w:left="360"/>
        <w:jc w:val="both"/>
        <w:rPr>
          <w:rFonts w:ascii="Calibri" w:hAnsi="Calibri" w:cs="Calibri"/>
          <w:sz w:val="20"/>
        </w:rPr>
      </w:pPr>
    </w:p>
    <w:p w14:paraId="2E3474DC" w14:textId="34BE2A50" w:rsidR="00735FA3" w:rsidRPr="00511DFB" w:rsidRDefault="00735FA3" w:rsidP="00735FA3">
      <w:pPr>
        <w:tabs>
          <w:tab w:val="left" w:pos="284"/>
        </w:tabs>
        <w:spacing w:after="200" w:line="276" w:lineRule="auto"/>
        <w:rPr>
          <w:rFonts w:ascii="Calibri" w:hAnsi="Calibri" w:cs="Calibri"/>
          <w:sz w:val="20"/>
          <w:u w:val="single"/>
        </w:rPr>
      </w:pPr>
      <w:r w:rsidRPr="00240D4D">
        <w:rPr>
          <w:rFonts w:ascii="Calibri" w:hAnsi="Calibri" w:cs="Calibri"/>
          <w:sz w:val="20"/>
          <w:u w:val="single"/>
        </w:rPr>
        <w:t xml:space="preserve">Ο έλεγχος των </w:t>
      </w:r>
      <w:proofErr w:type="spellStart"/>
      <w:r w:rsidRPr="00240D4D">
        <w:rPr>
          <w:rFonts w:ascii="Calibri" w:hAnsi="Calibri" w:cs="Calibri"/>
          <w:sz w:val="20"/>
          <w:u w:val="single"/>
        </w:rPr>
        <w:t>δολωματικών</w:t>
      </w:r>
      <w:proofErr w:type="spellEnd"/>
      <w:r w:rsidRPr="00240D4D">
        <w:rPr>
          <w:rFonts w:ascii="Calibri" w:hAnsi="Calibri" w:cs="Calibri"/>
          <w:sz w:val="20"/>
          <w:u w:val="single"/>
        </w:rPr>
        <w:t xml:space="preserve"> σταθμών και η αντικατάσταση των </w:t>
      </w:r>
      <w:proofErr w:type="spellStart"/>
      <w:r w:rsidRPr="00240D4D">
        <w:rPr>
          <w:rFonts w:ascii="Calibri" w:hAnsi="Calibri" w:cs="Calibri"/>
          <w:sz w:val="20"/>
          <w:u w:val="single"/>
        </w:rPr>
        <w:t>τρωκτικοκτόνων</w:t>
      </w:r>
      <w:proofErr w:type="spellEnd"/>
      <w:r w:rsidRPr="00240D4D">
        <w:rPr>
          <w:rFonts w:ascii="Calibri" w:hAnsi="Calibri" w:cs="Calibri"/>
          <w:sz w:val="20"/>
          <w:u w:val="single"/>
        </w:rPr>
        <w:t xml:space="preserve"> σκευασμάτων θα πρέπει να </w:t>
      </w:r>
      <w:r w:rsidRPr="00511DFB">
        <w:rPr>
          <w:rFonts w:ascii="Calibri" w:hAnsi="Calibri" w:cs="Calibri"/>
          <w:sz w:val="20"/>
          <w:u w:val="single"/>
        </w:rPr>
        <w:t xml:space="preserve">πραγματοποιείται κατ’ ελάχιστον: </w:t>
      </w:r>
    </w:p>
    <w:p w14:paraId="2D73EC65" w14:textId="77777777" w:rsidR="00735FA3" w:rsidRPr="006F7F4B" w:rsidRDefault="00735FA3" w:rsidP="00735FA3">
      <w:pPr>
        <w:pStyle w:val="ab"/>
        <w:numPr>
          <w:ilvl w:val="0"/>
          <w:numId w:val="36"/>
        </w:numPr>
        <w:tabs>
          <w:tab w:val="left" w:pos="284"/>
        </w:tabs>
        <w:spacing w:after="200" w:line="276" w:lineRule="auto"/>
        <w:jc w:val="both"/>
        <w:rPr>
          <w:rFonts w:ascii="Calibri" w:hAnsi="Calibri" w:cs="Calibri"/>
          <w:sz w:val="20"/>
        </w:rPr>
      </w:pPr>
      <w:r w:rsidRPr="006F7F4B">
        <w:rPr>
          <w:rFonts w:ascii="Calibri" w:hAnsi="Calibri" w:cs="Calibri"/>
          <w:sz w:val="20"/>
        </w:rPr>
        <w:t>για τους όλους τους χώρους εφαρμογής όλων των κατηγοριών (Α και Β)</w:t>
      </w:r>
      <w:r w:rsidRPr="006F7F4B">
        <w:rPr>
          <w:rFonts w:ascii="Calibri" w:hAnsi="Calibri" w:cs="Calibri"/>
          <w:b/>
          <w:sz w:val="20"/>
        </w:rPr>
        <w:t xml:space="preserve"> </w:t>
      </w:r>
      <w:r w:rsidRPr="006F7F4B">
        <w:rPr>
          <w:rFonts w:ascii="Calibri" w:hAnsi="Calibri" w:cs="Calibri"/>
          <w:sz w:val="20"/>
        </w:rPr>
        <w:t xml:space="preserve"> κατά τους μήνες </w:t>
      </w:r>
      <w:r w:rsidRPr="006F7F4B">
        <w:rPr>
          <w:rFonts w:ascii="Calibri" w:hAnsi="Calibri" w:cs="Calibri"/>
          <w:b/>
          <w:sz w:val="20"/>
        </w:rPr>
        <w:t xml:space="preserve"> </w:t>
      </w:r>
      <w:r>
        <w:rPr>
          <w:rFonts w:ascii="Calibri" w:hAnsi="Calibri" w:cs="Calibri"/>
          <w:b/>
          <w:sz w:val="20"/>
        </w:rPr>
        <w:t xml:space="preserve">Φεβρουάριο, Μάρτιο, Μάιο, </w:t>
      </w:r>
      <w:r w:rsidRPr="006F7F4B">
        <w:rPr>
          <w:rFonts w:ascii="Calibri" w:hAnsi="Calibri" w:cs="Calibri"/>
          <w:b/>
          <w:sz w:val="20"/>
        </w:rPr>
        <w:t xml:space="preserve">Ιούνιο, Αύγουστο, </w:t>
      </w:r>
      <w:r>
        <w:rPr>
          <w:rFonts w:ascii="Calibri" w:hAnsi="Calibri" w:cs="Calibri"/>
          <w:b/>
          <w:sz w:val="20"/>
        </w:rPr>
        <w:t>Νοέμβριο και Δεκέμβριο</w:t>
      </w:r>
    </w:p>
    <w:p w14:paraId="5340BBAD" w14:textId="77777777" w:rsidR="00735FA3" w:rsidRDefault="00735FA3" w:rsidP="00735FA3">
      <w:pPr>
        <w:pStyle w:val="ab"/>
        <w:numPr>
          <w:ilvl w:val="0"/>
          <w:numId w:val="9"/>
        </w:numPr>
        <w:jc w:val="both"/>
        <w:rPr>
          <w:rFonts w:ascii="Calibri" w:hAnsi="Calibri" w:cs="Calibri"/>
          <w:sz w:val="20"/>
        </w:rPr>
      </w:pPr>
      <w:r w:rsidRPr="00536EE6">
        <w:rPr>
          <w:rFonts w:ascii="Calibri" w:hAnsi="Calibri" w:cs="Calibri"/>
          <w:sz w:val="20"/>
        </w:rPr>
        <w:t>Ο ανάδοχος υποχρεούται να παρακολουθεί σε τακτά χρονικά διαστήματα το σύνολο των φρεατίων των χώρων.</w:t>
      </w:r>
    </w:p>
    <w:p w14:paraId="756CC5A5" w14:textId="77777777" w:rsidR="00735FA3" w:rsidRDefault="00735FA3" w:rsidP="00735FA3">
      <w:pPr>
        <w:pStyle w:val="ab"/>
        <w:numPr>
          <w:ilvl w:val="0"/>
          <w:numId w:val="9"/>
        </w:numPr>
        <w:jc w:val="both"/>
        <w:rPr>
          <w:rFonts w:ascii="Calibri" w:hAnsi="Calibri" w:cs="Calibri"/>
          <w:sz w:val="20"/>
        </w:rPr>
      </w:pPr>
      <w:r>
        <w:rPr>
          <w:rFonts w:ascii="Calibri" w:hAnsi="Calibri" w:cs="Calibri"/>
          <w:sz w:val="20"/>
        </w:rPr>
        <w:t xml:space="preserve">Ο ανάδοχος οφείλει να ανταποκρίνεται σε οποιαδήποτε έκτακτη ανάγκη μυοκτονίας προκύψει κατά την πορεία υλοποίησης της παροχής υπηρεσίας, </w:t>
      </w:r>
      <w:bookmarkStart w:id="0" w:name="_Hlk189123732"/>
      <w:r>
        <w:rPr>
          <w:rFonts w:ascii="Calibri" w:hAnsi="Calibri" w:cs="Calibri"/>
          <w:sz w:val="20"/>
        </w:rPr>
        <w:t>χωρίς καμία επιπλέον οικονομική επιβάρυνση</w:t>
      </w:r>
      <w:bookmarkEnd w:id="0"/>
      <w:r>
        <w:rPr>
          <w:rFonts w:ascii="Calibri" w:hAnsi="Calibri" w:cs="Calibri"/>
          <w:sz w:val="20"/>
        </w:rPr>
        <w:t>.</w:t>
      </w:r>
    </w:p>
    <w:p w14:paraId="68E73710" w14:textId="77777777" w:rsidR="00735FA3" w:rsidRPr="00536EE6" w:rsidRDefault="00735FA3" w:rsidP="00735FA3">
      <w:pPr>
        <w:pStyle w:val="ab"/>
        <w:ind w:left="360"/>
        <w:jc w:val="both"/>
        <w:rPr>
          <w:rFonts w:ascii="Calibri" w:hAnsi="Calibri" w:cs="Calibri"/>
          <w:sz w:val="20"/>
        </w:rPr>
      </w:pPr>
    </w:p>
    <w:p w14:paraId="09383EDA" w14:textId="77777777" w:rsidR="00735FA3" w:rsidRPr="00536EE6" w:rsidRDefault="00735FA3" w:rsidP="00735FA3">
      <w:pPr>
        <w:pStyle w:val="ab"/>
        <w:ind w:left="360"/>
        <w:jc w:val="both"/>
        <w:rPr>
          <w:rFonts w:ascii="Calibri" w:hAnsi="Calibri" w:cs="Calibri"/>
          <w:sz w:val="8"/>
          <w:szCs w:val="8"/>
        </w:rPr>
      </w:pPr>
    </w:p>
    <w:p w14:paraId="4DCFE319" w14:textId="77777777" w:rsidR="00735FA3" w:rsidRDefault="00735FA3" w:rsidP="00735FA3">
      <w:pPr>
        <w:pStyle w:val="ab"/>
        <w:ind w:left="360"/>
        <w:rPr>
          <w:rFonts w:ascii="Calibri" w:hAnsi="Calibri" w:cs="Calibri"/>
          <w:b/>
          <w:sz w:val="20"/>
        </w:rPr>
      </w:pPr>
      <w:proofErr w:type="spellStart"/>
      <w:r w:rsidRPr="00536EE6">
        <w:rPr>
          <w:rFonts w:ascii="Calibri" w:hAnsi="Calibri" w:cs="Calibri"/>
          <w:b/>
          <w:sz w:val="20"/>
        </w:rPr>
        <w:t>Εντομοκτονία</w:t>
      </w:r>
      <w:proofErr w:type="spellEnd"/>
      <w:r w:rsidRPr="00536EE6">
        <w:rPr>
          <w:rFonts w:ascii="Calibri" w:hAnsi="Calibri" w:cs="Calibri"/>
          <w:b/>
          <w:sz w:val="20"/>
        </w:rPr>
        <w:t xml:space="preserve"> </w:t>
      </w:r>
      <w:r>
        <w:rPr>
          <w:rFonts w:ascii="Calibri" w:hAnsi="Calibri" w:cs="Calibri"/>
          <w:b/>
          <w:sz w:val="20"/>
        </w:rPr>
        <w:t>–</w:t>
      </w:r>
      <w:r w:rsidRPr="00536EE6">
        <w:rPr>
          <w:rFonts w:ascii="Calibri" w:hAnsi="Calibri" w:cs="Calibri"/>
          <w:b/>
          <w:sz w:val="20"/>
        </w:rPr>
        <w:t xml:space="preserve"> </w:t>
      </w:r>
      <w:proofErr w:type="spellStart"/>
      <w:r w:rsidRPr="00536EE6">
        <w:rPr>
          <w:rFonts w:ascii="Calibri" w:hAnsi="Calibri" w:cs="Calibri"/>
          <w:b/>
          <w:sz w:val="20"/>
        </w:rPr>
        <w:t>Φιδοαπώθηση</w:t>
      </w:r>
      <w:proofErr w:type="spellEnd"/>
    </w:p>
    <w:p w14:paraId="3B480EDF" w14:textId="77777777" w:rsidR="00735FA3" w:rsidRPr="00536EE6" w:rsidRDefault="00735FA3" w:rsidP="00735FA3">
      <w:pPr>
        <w:pStyle w:val="ab"/>
        <w:ind w:left="360"/>
        <w:rPr>
          <w:rFonts w:ascii="Calibri" w:hAnsi="Calibri" w:cs="Calibri"/>
          <w:b/>
          <w:sz w:val="20"/>
        </w:rPr>
      </w:pPr>
    </w:p>
    <w:p w14:paraId="566F6437" w14:textId="77777777" w:rsidR="00735FA3" w:rsidRPr="00536EE6" w:rsidRDefault="00735FA3" w:rsidP="00735FA3">
      <w:pPr>
        <w:pStyle w:val="ab"/>
        <w:numPr>
          <w:ilvl w:val="0"/>
          <w:numId w:val="15"/>
        </w:numPr>
        <w:jc w:val="both"/>
        <w:rPr>
          <w:rFonts w:ascii="Calibri" w:hAnsi="Calibri" w:cs="Calibri"/>
          <w:sz w:val="20"/>
        </w:rPr>
      </w:pPr>
      <w:r w:rsidRPr="00536EE6">
        <w:rPr>
          <w:rFonts w:ascii="Calibri" w:hAnsi="Calibri" w:cs="Calibri"/>
          <w:sz w:val="20"/>
        </w:rPr>
        <w:t xml:space="preserve">Ο ανάδοχος του έργου θα πρέπει να εγκαταστήσει δίκτυο παγίδων σύλληψης </w:t>
      </w:r>
      <w:proofErr w:type="spellStart"/>
      <w:r w:rsidRPr="00536EE6">
        <w:rPr>
          <w:rFonts w:ascii="Calibri" w:hAnsi="Calibri" w:cs="Calibri"/>
          <w:sz w:val="20"/>
        </w:rPr>
        <w:t>ερπόντων</w:t>
      </w:r>
      <w:proofErr w:type="spellEnd"/>
      <w:r w:rsidRPr="00536EE6">
        <w:rPr>
          <w:rFonts w:ascii="Calibri" w:hAnsi="Calibri" w:cs="Calibri"/>
          <w:sz w:val="20"/>
        </w:rPr>
        <w:t xml:space="preserve"> εντόμων σε κρίσιμα σημεία των κτηριακών εγκαταστάσεων. </w:t>
      </w:r>
      <w:r w:rsidRPr="00536EE6">
        <w:rPr>
          <w:rFonts w:ascii="Calibri" w:hAnsi="Calibri" w:cs="Calibri"/>
          <w:sz w:val="20"/>
          <w:u w:val="single"/>
        </w:rPr>
        <w:t xml:space="preserve">Ο έλεγχος παγίδων σύλληψης </w:t>
      </w:r>
      <w:proofErr w:type="spellStart"/>
      <w:r w:rsidRPr="00536EE6">
        <w:rPr>
          <w:rFonts w:ascii="Calibri" w:hAnsi="Calibri" w:cs="Calibri"/>
          <w:sz w:val="20"/>
          <w:u w:val="single"/>
        </w:rPr>
        <w:t>ερπόντων</w:t>
      </w:r>
      <w:proofErr w:type="spellEnd"/>
      <w:r w:rsidRPr="00536EE6">
        <w:rPr>
          <w:rFonts w:ascii="Calibri" w:hAnsi="Calibri" w:cs="Calibri"/>
          <w:sz w:val="20"/>
          <w:u w:val="single"/>
        </w:rPr>
        <w:t xml:space="preserve"> εντόμων και οι ενδεδειγμένες εφαρμογές καταστολής θα πραγματοποιούνται κατ’ ελάχιστον </w:t>
      </w:r>
      <w:r>
        <w:rPr>
          <w:rFonts w:ascii="Calibri" w:hAnsi="Calibri" w:cs="Calibri"/>
          <w:sz w:val="20"/>
          <w:u w:val="single"/>
        </w:rPr>
        <w:t>σε κάθε προγραμματισμένη εφαρμογή, σύμφωνα με το πρόγραμμα</w:t>
      </w:r>
      <w:r w:rsidRPr="00536EE6">
        <w:rPr>
          <w:rFonts w:ascii="Calibri" w:hAnsi="Calibri" w:cs="Calibri"/>
          <w:sz w:val="20"/>
          <w:u w:val="single"/>
        </w:rPr>
        <w:t>.</w:t>
      </w:r>
    </w:p>
    <w:p w14:paraId="0A647EB4" w14:textId="77777777" w:rsidR="00735FA3" w:rsidRPr="00536EE6" w:rsidRDefault="00735FA3" w:rsidP="00735FA3">
      <w:pPr>
        <w:pStyle w:val="ab"/>
        <w:numPr>
          <w:ilvl w:val="0"/>
          <w:numId w:val="15"/>
        </w:numPr>
        <w:jc w:val="both"/>
        <w:rPr>
          <w:rFonts w:ascii="Calibri" w:hAnsi="Calibri" w:cs="Calibri"/>
          <w:sz w:val="20"/>
        </w:rPr>
      </w:pPr>
      <w:r w:rsidRPr="00536EE6">
        <w:rPr>
          <w:rFonts w:ascii="Calibri" w:hAnsi="Calibri" w:cs="Calibri"/>
          <w:sz w:val="20"/>
        </w:rPr>
        <w:t xml:space="preserve">Τα σκευάσματα που θα χρησιμοποιηθούν θα είναι υγειονομικής σημασίας, εγκεκριμένα για τη συγκεκριμένη χρήση και διακριτικά στην εφαρμογή τους. </w:t>
      </w:r>
    </w:p>
    <w:p w14:paraId="4C5D885F" w14:textId="77777777" w:rsidR="00735FA3" w:rsidRPr="00536EE6" w:rsidRDefault="00735FA3" w:rsidP="00735FA3">
      <w:pPr>
        <w:pStyle w:val="ab"/>
        <w:numPr>
          <w:ilvl w:val="0"/>
          <w:numId w:val="15"/>
        </w:numPr>
        <w:jc w:val="both"/>
        <w:rPr>
          <w:rFonts w:ascii="Calibri" w:hAnsi="Calibri" w:cs="Calibri"/>
          <w:sz w:val="20"/>
        </w:rPr>
      </w:pPr>
      <w:r w:rsidRPr="00536EE6">
        <w:rPr>
          <w:rFonts w:ascii="Calibri" w:hAnsi="Calibri" w:cs="Calibri"/>
          <w:sz w:val="20"/>
        </w:rPr>
        <w:t>Ο ανάδοχος υποχρεούται στην καταπολέμηση των σκορπιών σε όλους τους χώρους της Ιεράς Μονής Περιστ</w:t>
      </w:r>
      <w:r>
        <w:rPr>
          <w:rFonts w:ascii="Calibri" w:hAnsi="Calibri" w:cs="Calibri"/>
          <w:sz w:val="20"/>
        </w:rPr>
        <w:t>εράς, παράλληλα με τις υπόλοιπες επεμβάσεις</w:t>
      </w:r>
      <w:r w:rsidRPr="00536EE6">
        <w:rPr>
          <w:rFonts w:ascii="Calibri" w:hAnsi="Calibri" w:cs="Calibri"/>
          <w:sz w:val="20"/>
        </w:rPr>
        <w:t>.</w:t>
      </w:r>
    </w:p>
    <w:p w14:paraId="3B457B34" w14:textId="77777777" w:rsidR="00735FA3" w:rsidRPr="00536EE6" w:rsidRDefault="00735FA3" w:rsidP="00735FA3">
      <w:pPr>
        <w:pStyle w:val="ab"/>
        <w:numPr>
          <w:ilvl w:val="0"/>
          <w:numId w:val="15"/>
        </w:numPr>
        <w:jc w:val="both"/>
        <w:rPr>
          <w:rFonts w:ascii="Calibri" w:hAnsi="Calibri" w:cs="Calibri"/>
          <w:sz w:val="20"/>
        </w:rPr>
      </w:pPr>
      <w:r w:rsidRPr="00536EE6">
        <w:rPr>
          <w:rFonts w:ascii="Calibri" w:hAnsi="Calibri" w:cs="Calibri"/>
          <w:sz w:val="20"/>
        </w:rPr>
        <w:t xml:space="preserve">Ο ανάδοχος υποχρεούται να αντιμετωπίσει τις όποιες προσβολές άλλων παρασίτων (ψύλλοι, κοριοί, </w:t>
      </w:r>
      <w:proofErr w:type="spellStart"/>
      <w:r w:rsidRPr="00536EE6">
        <w:rPr>
          <w:rFonts w:ascii="Calibri" w:hAnsi="Calibri" w:cs="Calibri"/>
          <w:sz w:val="20"/>
        </w:rPr>
        <w:t>κ.λ.π</w:t>
      </w:r>
      <w:proofErr w:type="spellEnd"/>
      <w:r w:rsidRPr="00536EE6">
        <w:rPr>
          <w:rFonts w:ascii="Calibri" w:hAnsi="Calibri" w:cs="Calibri"/>
          <w:sz w:val="20"/>
        </w:rPr>
        <w:t>.) κατά τη διάρκεια της σύμβασης</w:t>
      </w:r>
      <w:r>
        <w:rPr>
          <w:rFonts w:ascii="Calibri" w:hAnsi="Calibri" w:cs="Calibri"/>
          <w:sz w:val="20"/>
        </w:rPr>
        <w:t>, χωρίς καμία επιπλέον οικονομική επιβάρυνση</w:t>
      </w:r>
      <w:r w:rsidRPr="00536EE6">
        <w:rPr>
          <w:rFonts w:ascii="Calibri" w:hAnsi="Calibri" w:cs="Calibri"/>
          <w:sz w:val="20"/>
        </w:rPr>
        <w:t>.</w:t>
      </w:r>
    </w:p>
    <w:p w14:paraId="739459CC" w14:textId="77777777" w:rsidR="00735FA3" w:rsidRPr="00F516BA" w:rsidRDefault="00735FA3" w:rsidP="00735FA3">
      <w:pPr>
        <w:pStyle w:val="ab"/>
        <w:numPr>
          <w:ilvl w:val="0"/>
          <w:numId w:val="15"/>
        </w:numPr>
        <w:jc w:val="both"/>
        <w:rPr>
          <w:rFonts w:ascii="Calibri" w:hAnsi="Calibri" w:cs="Calibri"/>
          <w:sz w:val="20"/>
        </w:rPr>
      </w:pPr>
      <w:proofErr w:type="spellStart"/>
      <w:r w:rsidRPr="00536EE6">
        <w:rPr>
          <w:rFonts w:ascii="Calibri" w:hAnsi="Calibri" w:cs="Calibri"/>
          <w:sz w:val="20"/>
        </w:rPr>
        <w:t>Εντομοκτονία</w:t>
      </w:r>
      <w:proofErr w:type="spellEnd"/>
      <w:r w:rsidRPr="00536EE6">
        <w:rPr>
          <w:rFonts w:ascii="Calibri" w:hAnsi="Calibri" w:cs="Calibri"/>
          <w:sz w:val="20"/>
        </w:rPr>
        <w:t xml:space="preserve"> θα εφαρμόζεται </w:t>
      </w:r>
      <w:r w:rsidRPr="00536EE6">
        <w:rPr>
          <w:rFonts w:ascii="Calibri" w:hAnsi="Calibri" w:cs="Calibri"/>
          <w:sz w:val="20"/>
          <w:u w:val="single"/>
        </w:rPr>
        <w:t>κατά τους καλοκαιρινούς μήνες και εξωτερικά των χώρων</w:t>
      </w:r>
      <w:r w:rsidRPr="00536EE6">
        <w:rPr>
          <w:rFonts w:ascii="Calibri" w:hAnsi="Calibri" w:cs="Calibri"/>
          <w:sz w:val="20"/>
        </w:rPr>
        <w:t xml:space="preserve"> για την καταπολέμηση μυγών </w:t>
      </w:r>
      <w:r w:rsidRPr="00F516BA">
        <w:rPr>
          <w:rFonts w:ascii="Calibri" w:hAnsi="Calibri" w:cs="Calibri"/>
          <w:sz w:val="20"/>
        </w:rPr>
        <w:t>και κουνουπιών</w:t>
      </w:r>
      <w:r>
        <w:rPr>
          <w:rFonts w:ascii="Calibri" w:hAnsi="Calibri" w:cs="Calibri"/>
          <w:sz w:val="20"/>
        </w:rPr>
        <w:t xml:space="preserve"> εφόσον το ζητήσει το πανεπιστήμιο</w:t>
      </w:r>
      <w:r w:rsidRPr="00F516BA">
        <w:rPr>
          <w:rFonts w:ascii="Calibri" w:hAnsi="Calibri" w:cs="Calibri"/>
          <w:sz w:val="20"/>
        </w:rPr>
        <w:t>.</w:t>
      </w:r>
      <w:r>
        <w:rPr>
          <w:rFonts w:ascii="Calibri" w:hAnsi="Calibri" w:cs="Calibri"/>
          <w:sz w:val="20"/>
        </w:rPr>
        <w:t xml:space="preserve"> </w:t>
      </w:r>
    </w:p>
    <w:p w14:paraId="1D45D422" w14:textId="77777777" w:rsidR="00735FA3" w:rsidRPr="00F516BA" w:rsidRDefault="00735FA3" w:rsidP="00735FA3">
      <w:pPr>
        <w:pStyle w:val="ab"/>
        <w:numPr>
          <w:ilvl w:val="0"/>
          <w:numId w:val="15"/>
        </w:numPr>
        <w:jc w:val="both"/>
        <w:rPr>
          <w:rFonts w:ascii="Calibri" w:hAnsi="Calibri" w:cs="Calibri"/>
          <w:sz w:val="20"/>
          <w:u w:val="single"/>
        </w:rPr>
      </w:pPr>
      <w:proofErr w:type="spellStart"/>
      <w:r w:rsidRPr="00F516BA">
        <w:rPr>
          <w:rFonts w:ascii="Calibri" w:hAnsi="Calibri" w:cs="Calibri"/>
          <w:sz w:val="20"/>
        </w:rPr>
        <w:t>Φιδοαπώθηση</w:t>
      </w:r>
      <w:proofErr w:type="spellEnd"/>
      <w:r w:rsidRPr="00F516BA">
        <w:rPr>
          <w:rFonts w:ascii="Calibri" w:hAnsi="Calibri" w:cs="Calibri"/>
          <w:sz w:val="20"/>
        </w:rPr>
        <w:t xml:space="preserve"> θα εφαρμοστεί  </w:t>
      </w:r>
      <w:r w:rsidRPr="00F516BA">
        <w:rPr>
          <w:rFonts w:ascii="Calibri" w:hAnsi="Calibri" w:cs="Calibri"/>
          <w:sz w:val="20"/>
          <w:u w:val="single"/>
        </w:rPr>
        <w:t xml:space="preserve">μία( 1) φορά, κατά το μήνα  </w:t>
      </w:r>
      <w:r>
        <w:rPr>
          <w:rFonts w:ascii="Calibri" w:hAnsi="Calibri" w:cs="Calibri"/>
          <w:sz w:val="20"/>
          <w:u w:val="single"/>
        </w:rPr>
        <w:t>Απρίλιο</w:t>
      </w:r>
      <w:r w:rsidRPr="00F516BA">
        <w:rPr>
          <w:rFonts w:ascii="Calibri" w:hAnsi="Calibri" w:cs="Calibri"/>
          <w:sz w:val="20"/>
          <w:u w:val="single"/>
        </w:rPr>
        <w:t xml:space="preserve"> </w:t>
      </w:r>
      <w:r>
        <w:rPr>
          <w:rFonts w:ascii="Calibri" w:hAnsi="Calibri" w:cs="Calibri"/>
          <w:sz w:val="20"/>
          <w:u w:val="single"/>
        </w:rPr>
        <w:t xml:space="preserve">ή αρχές Μαΐου και μια δεύτερη στο τέλος του καλοκαιριού, </w:t>
      </w:r>
      <w:r w:rsidRPr="004D75F9">
        <w:rPr>
          <w:rFonts w:ascii="Calibri" w:hAnsi="Calibri" w:cs="Calibri"/>
          <w:sz w:val="20"/>
          <w:u w:val="single"/>
        </w:rPr>
        <w:t xml:space="preserve">για </w:t>
      </w:r>
      <w:r>
        <w:rPr>
          <w:rFonts w:ascii="Calibri" w:hAnsi="Calibri" w:cs="Calibri"/>
          <w:sz w:val="20"/>
          <w:u w:val="single"/>
        </w:rPr>
        <w:t xml:space="preserve">όλους </w:t>
      </w:r>
      <w:r w:rsidRPr="004D75F9">
        <w:rPr>
          <w:rFonts w:ascii="Calibri" w:hAnsi="Calibri" w:cs="Calibri"/>
          <w:sz w:val="20"/>
          <w:u w:val="single"/>
        </w:rPr>
        <w:t>τους χώρους κατηγορίας Α</w:t>
      </w:r>
      <w:r>
        <w:rPr>
          <w:rFonts w:ascii="Calibri" w:hAnsi="Calibri" w:cs="Calibri"/>
          <w:sz w:val="20"/>
          <w:u w:val="single"/>
        </w:rPr>
        <w:t xml:space="preserve"> και Β</w:t>
      </w:r>
      <w:r w:rsidRPr="004D75F9">
        <w:rPr>
          <w:rFonts w:ascii="Calibri" w:hAnsi="Calibri" w:cs="Calibri"/>
          <w:sz w:val="20"/>
          <w:u w:val="single"/>
        </w:rPr>
        <w:t xml:space="preserve">, </w:t>
      </w:r>
    </w:p>
    <w:p w14:paraId="1AE7DAEB" w14:textId="77777777" w:rsidR="00735FA3" w:rsidRPr="00F516BA" w:rsidRDefault="00735FA3" w:rsidP="00735FA3">
      <w:pPr>
        <w:pStyle w:val="ab"/>
        <w:numPr>
          <w:ilvl w:val="0"/>
          <w:numId w:val="15"/>
        </w:numPr>
        <w:spacing w:after="240"/>
        <w:jc w:val="both"/>
        <w:rPr>
          <w:rFonts w:ascii="Calibri" w:hAnsi="Calibri" w:cs="Calibri"/>
          <w:sz w:val="20"/>
        </w:rPr>
      </w:pPr>
      <w:r w:rsidRPr="00F516BA">
        <w:rPr>
          <w:rFonts w:ascii="Calibri" w:hAnsi="Calibri" w:cs="Calibri"/>
          <w:sz w:val="20"/>
        </w:rPr>
        <w:t xml:space="preserve">Η εφαρμογή </w:t>
      </w:r>
      <w:proofErr w:type="spellStart"/>
      <w:r w:rsidRPr="00F516BA">
        <w:rPr>
          <w:rFonts w:ascii="Calibri" w:hAnsi="Calibri" w:cs="Calibri"/>
          <w:sz w:val="20"/>
        </w:rPr>
        <w:t>φιδοαπώθησης</w:t>
      </w:r>
      <w:proofErr w:type="spellEnd"/>
      <w:r w:rsidRPr="00F516BA">
        <w:rPr>
          <w:rFonts w:ascii="Calibri" w:hAnsi="Calibri" w:cs="Calibri"/>
          <w:sz w:val="20"/>
        </w:rPr>
        <w:t xml:space="preserve"> συνίσταται σε ψεκασμό την επιφανειών όλων των ισόγειων και υπόγειων ανοιγμάτων που είναι σε επαφή με το έδαφος (πόρτες όλων των τύπων) με χημικά μέσα  απώθησης και όχι την καταστολή φιδιών. Υπολογίζεται πως θα χρειαστεί να γίνει:</w:t>
      </w:r>
    </w:p>
    <w:p w14:paraId="4BC6368C" w14:textId="77777777" w:rsidR="00735FA3" w:rsidRPr="00F516BA" w:rsidRDefault="00735FA3" w:rsidP="00735FA3">
      <w:pPr>
        <w:pStyle w:val="ab"/>
        <w:numPr>
          <w:ilvl w:val="0"/>
          <w:numId w:val="38"/>
        </w:numPr>
        <w:spacing w:after="240"/>
        <w:ind w:left="1134"/>
        <w:jc w:val="both"/>
        <w:rPr>
          <w:rFonts w:ascii="Calibri" w:hAnsi="Calibri" w:cs="Calibri"/>
          <w:sz w:val="20"/>
        </w:rPr>
      </w:pPr>
      <w:r>
        <w:rPr>
          <w:rFonts w:ascii="Calibri" w:hAnsi="Calibri" w:cs="Calibri"/>
          <w:sz w:val="20"/>
        </w:rPr>
        <w:t>για τους χώρους εφαρμογής της</w:t>
      </w:r>
      <w:r w:rsidRPr="00F516BA">
        <w:rPr>
          <w:rFonts w:ascii="Calibri" w:hAnsi="Calibri" w:cs="Calibri"/>
          <w:sz w:val="20"/>
        </w:rPr>
        <w:t xml:space="preserve">  </w:t>
      </w:r>
      <w:proofErr w:type="spellStart"/>
      <w:r w:rsidRPr="00F516BA">
        <w:rPr>
          <w:rFonts w:ascii="Calibri" w:hAnsi="Calibri" w:cs="Calibri"/>
          <w:sz w:val="20"/>
        </w:rPr>
        <w:t>κατηγορ</w:t>
      </w:r>
      <w:r>
        <w:rPr>
          <w:rFonts w:ascii="Calibri" w:hAnsi="Calibri" w:cs="Calibri"/>
          <w:sz w:val="20"/>
        </w:rPr>
        <w:t>ιας</w:t>
      </w:r>
      <w:proofErr w:type="spellEnd"/>
      <w:r w:rsidRPr="00F516BA">
        <w:rPr>
          <w:rFonts w:ascii="Calibri" w:hAnsi="Calibri" w:cs="Calibri"/>
          <w:b/>
          <w:sz w:val="20"/>
        </w:rPr>
        <w:t xml:space="preserve"> Α</w:t>
      </w:r>
      <w:r w:rsidRPr="00F516BA">
        <w:rPr>
          <w:rFonts w:ascii="Calibri" w:hAnsi="Calibri" w:cs="Calibri"/>
          <w:sz w:val="20"/>
        </w:rPr>
        <w:t xml:space="preserve"> από </w:t>
      </w:r>
      <w:r w:rsidRPr="00081B4C">
        <w:rPr>
          <w:rFonts w:ascii="Calibri" w:hAnsi="Calibri" w:cs="Calibri"/>
          <w:b/>
          <w:sz w:val="20"/>
        </w:rPr>
        <w:t>δύο (2) επεμβάσεις</w:t>
      </w:r>
      <w:r>
        <w:rPr>
          <w:rFonts w:ascii="Calibri" w:hAnsi="Calibri" w:cs="Calibri"/>
          <w:sz w:val="20"/>
        </w:rPr>
        <w:t xml:space="preserve"> σε 460 πόρτες όλων των τύπων κι επιπλέον στην περίφραξη του νηπιαγωγείου.</w:t>
      </w:r>
    </w:p>
    <w:p w14:paraId="0E277626" w14:textId="77777777" w:rsidR="00735FA3" w:rsidRPr="00F516BA" w:rsidRDefault="00735FA3" w:rsidP="00735FA3">
      <w:pPr>
        <w:pStyle w:val="ab"/>
        <w:numPr>
          <w:ilvl w:val="0"/>
          <w:numId w:val="38"/>
        </w:numPr>
        <w:spacing w:after="240"/>
        <w:ind w:left="1134"/>
        <w:jc w:val="both"/>
        <w:rPr>
          <w:rFonts w:ascii="Calibri" w:hAnsi="Calibri" w:cs="Calibri"/>
          <w:sz w:val="20"/>
        </w:rPr>
      </w:pPr>
      <w:r w:rsidRPr="00F516BA">
        <w:rPr>
          <w:rFonts w:ascii="Calibri" w:hAnsi="Calibri" w:cs="Calibri"/>
          <w:sz w:val="20"/>
        </w:rPr>
        <w:t>για τους χώρους εφαρμογής τ</w:t>
      </w:r>
      <w:r>
        <w:rPr>
          <w:rFonts w:ascii="Calibri" w:hAnsi="Calibri" w:cs="Calibri"/>
          <w:sz w:val="20"/>
        </w:rPr>
        <w:t>ης κατηγορίας</w:t>
      </w:r>
      <w:r w:rsidRPr="00F516BA">
        <w:rPr>
          <w:rFonts w:ascii="Calibri" w:hAnsi="Calibri" w:cs="Calibri"/>
          <w:sz w:val="20"/>
        </w:rPr>
        <w:t xml:space="preserve"> </w:t>
      </w:r>
      <w:r>
        <w:rPr>
          <w:rFonts w:ascii="Calibri" w:hAnsi="Calibri" w:cs="Calibri"/>
          <w:b/>
          <w:sz w:val="20"/>
        </w:rPr>
        <w:t>Β</w:t>
      </w:r>
      <w:r w:rsidRPr="00F516BA">
        <w:rPr>
          <w:rFonts w:ascii="Calibri" w:hAnsi="Calibri" w:cs="Calibri"/>
          <w:sz w:val="20"/>
        </w:rPr>
        <w:t xml:space="preserve">  από </w:t>
      </w:r>
      <w:r w:rsidRPr="00081B4C">
        <w:rPr>
          <w:rFonts w:ascii="Calibri" w:hAnsi="Calibri" w:cs="Calibri"/>
          <w:b/>
          <w:sz w:val="20"/>
        </w:rPr>
        <w:t>δύο (2) επεμβάσεις</w:t>
      </w:r>
      <w:r>
        <w:rPr>
          <w:rFonts w:ascii="Calibri" w:hAnsi="Calibri" w:cs="Calibri"/>
          <w:sz w:val="20"/>
        </w:rPr>
        <w:t xml:space="preserve"> </w:t>
      </w:r>
      <w:r w:rsidRPr="00F516BA">
        <w:rPr>
          <w:rFonts w:ascii="Calibri" w:hAnsi="Calibri" w:cs="Calibri"/>
          <w:sz w:val="20"/>
        </w:rPr>
        <w:t>σε 220 πόρτες όλων των τύπων.</w:t>
      </w:r>
    </w:p>
    <w:p w14:paraId="1AEC48C1" w14:textId="77777777" w:rsidR="00735FA3" w:rsidRDefault="00735FA3" w:rsidP="00735FA3">
      <w:pPr>
        <w:pStyle w:val="ab"/>
        <w:numPr>
          <w:ilvl w:val="0"/>
          <w:numId w:val="15"/>
        </w:numPr>
        <w:jc w:val="both"/>
        <w:rPr>
          <w:rFonts w:ascii="Calibri" w:hAnsi="Calibri" w:cs="Calibri"/>
          <w:sz w:val="20"/>
        </w:rPr>
      </w:pPr>
      <w:r>
        <w:rPr>
          <w:rFonts w:ascii="Calibri" w:hAnsi="Calibri" w:cs="Calibri"/>
          <w:sz w:val="20"/>
        </w:rPr>
        <w:lastRenderedPageBreak/>
        <w:t xml:space="preserve"> Επιπλέον των παραπάνω, ορίζεται πως κατά τη διάρκεια αυτής  της επέμβασης, θα γίνει </w:t>
      </w:r>
      <w:r w:rsidRPr="00DF0D1D">
        <w:rPr>
          <w:rFonts w:ascii="Calibri" w:hAnsi="Calibri" w:cs="Calibri"/>
          <w:sz w:val="20"/>
          <w:u w:val="single"/>
        </w:rPr>
        <w:t xml:space="preserve">ψεκασμός και περιμετρικά της περίφραξης του </w:t>
      </w:r>
      <w:proofErr w:type="spellStart"/>
      <w:r w:rsidRPr="00DF0D1D">
        <w:rPr>
          <w:rFonts w:ascii="Calibri" w:hAnsi="Calibri" w:cs="Calibri"/>
          <w:sz w:val="20"/>
          <w:u w:val="single"/>
        </w:rPr>
        <w:t>αύλειου</w:t>
      </w:r>
      <w:proofErr w:type="spellEnd"/>
      <w:r w:rsidRPr="00DF0D1D">
        <w:rPr>
          <w:rFonts w:ascii="Calibri" w:hAnsi="Calibri" w:cs="Calibri"/>
          <w:sz w:val="20"/>
          <w:u w:val="single"/>
        </w:rPr>
        <w:t xml:space="preserve"> χώρου του νηπιαγωγείου</w:t>
      </w:r>
      <w:r>
        <w:rPr>
          <w:rFonts w:ascii="Calibri" w:hAnsi="Calibri" w:cs="Calibri"/>
          <w:sz w:val="20"/>
        </w:rPr>
        <w:t xml:space="preserve">. Ειδικότερα στο χώρο του νηπιαγωγείου δύναται να χρησιμοποιηθούν και επιπλέον μέτρα </w:t>
      </w:r>
      <w:proofErr w:type="spellStart"/>
      <w:r>
        <w:rPr>
          <w:rFonts w:ascii="Calibri" w:hAnsi="Calibri" w:cs="Calibri"/>
          <w:sz w:val="20"/>
        </w:rPr>
        <w:t>φιδοαπώθησης</w:t>
      </w:r>
      <w:proofErr w:type="spellEnd"/>
      <w:r>
        <w:rPr>
          <w:rFonts w:ascii="Calibri" w:hAnsi="Calibri" w:cs="Calibri"/>
          <w:sz w:val="20"/>
        </w:rPr>
        <w:t>, εφόσον κριθεί ότι απαιτείται.</w:t>
      </w:r>
    </w:p>
    <w:p w14:paraId="75AFC962" w14:textId="77777777" w:rsidR="00735FA3" w:rsidRDefault="00735FA3" w:rsidP="00735FA3">
      <w:pPr>
        <w:pStyle w:val="ab"/>
        <w:numPr>
          <w:ilvl w:val="0"/>
          <w:numId w:val="15"/>
        </w:numPr>
        <w:jc w:val="both"/>
        <w:rPr>
          <w:rFonts w:ascii="Calibri" w:hAnsi="Calibri" w:cs="Calibri"/>
          <w:sz w:val="20"/>
        </w:rPr>
      </w:pPr>
      <w:r>
        <w:rPr>
          <w:rFonts w:ascii="Calibri" w:hAnsi="Calibri" w:cs="Calibri"/>
          <w:sz w:val="20"/>
        </w:rPr>
        <w:t xml:space="preserve">Ο ανάδοχος οφείλει να ανταποκρίνεται σε οποιαδήποτε έκτακτη ανάγκη </w:t>
      </w:r>
      <w:proofErr w:type="spellStart"/>
      <w:r>
        <w:rPr>
          <w:rFonts w:ascii="Calibri" w:hAnsi="Calibri" w:cs="Calibri"/>
          <w:sz w:val="20"/>
        </w:rPr>
        <w:t>εντομοκτονίας</w:t>
      </w:r>
      <w:proofErr w:type="spellEnd"/>
      <w:r>
        <w:rPr>
          <w:rFonts w:ascii="Calibri" w:hAnsi="Calibri" w:cs="Calibri"/>
          <w:sz w:val="20"/>
        </w:rPr>
        <w:t xml:space="preserve">, </w:t>
      </w:r>
      <w:proofErr w:type="spellStart"/>
      <w:r>
        <w:rPr>
          <w:rFonts w:ascii="Calibri" w:hAnsi="Calibri" w:cs="Calibri"/>
          <w:sz w:val="20"/>
        </w:rPr>
        <w:t>φιδοαπώθησης</w:t>
      </w:r>
      <w:proofErr w:type="spellEnd"/>
      <w:r>
        <w:rPr>
          <w:rFonts w:ascii="Calibri" w:hAnsi="Calibri" w:cs="Calibri"/>
          <w:sz w:val="20"/>
        </w:rPr>
        <w:t xml:space="preserve"> προκύψει κατά την πορεία υλοποίησης της παροχής υπηρεσίας,</w:t>
      </w:r>
      <w:r w:rsidRPr="00FC776E">
        <w:rPr>
          <w:rFonts w:ascii="Calibri" w:hAnsi="Calibri" w:cs="Calibri"/>
          <w:sz w:val="20"/>
        </w:rPr>
        <w:t xml:space="preserve"> </w:t>
      </w:r>
      <w:r>
        <w:rPr>
          <w:rFonts w:ascii="Calibri" w:hAnsi="Calibri" w:cs="Calibri"/>
          <w:sz w:val="20"/>
        </w:rPr>
        <w:t>χωρίς καμία επιπλέον οικονομική επιβάρυνση .</w:t>
      </w:r>
    </w:p>
    <w:p w14:paraId="73CDBA6C" w14:textId="77777777" w:rsidR="00735FA3" w:rsidRDefault="00735FA3" w:rsidP="00735FA3">
      <w:pPr>
        <w:jc w:val="both"/>
        <w:rPr>
          <w:rFonts w:ascii="Calibri" w:hAnsi="Calibri" w:cs="Calibri"/>
          <w:sz w:val="20"/>
        </w:rPr>
      </w:pPr>
    </w:p>
    <w:p w14:paraId="3675AAF6" w14:textId="77777777" w:rsidR="00735FA3" w:rsidRPr="006F388A" w:rsidRDefault="00735FA3" w:rsidP="00735FA3">
      <w:pPr>
        <w:jc w:val="both"/>
        <w:rPr>
          <w:rFonts w:ascii="Calibri" w:hAnsi="Calibri" w:cs="Calibri"/>
          <w:sz w:val="20"/>
        </w:rPr>
      </w:pPr>
      <w:r>
        <w:rPr>
          <w:rFonts w:ascii="Calibri" w:hAnsi="Calibri" w:cs="Calibri"/>
          <w:sz w:val="20"/>
        </w:rPr>
        <w:t>Για μεγαλύτερη σαφήνεια, παρατίθεται το ακόλουθο χρονοδιάγραμμα</w:t>
      </w:r>
    </w:p>
    <w:p w14:paraId="5B2C5E3B" w14:textId="77777777" w:rsidR="00735FA3" w:rsidRDefault="00735FA3" w:rsidP="00735FA3">
      <w:pPr>
        <w:ind w:left="426"/>
        <w:jc w:val="both"/>
        <w:rPr>
          <w:rFonts w:ascii="Calibri" w:hAnsi="Calibri" w:cs="Calibri"/>
          <w:sz w:val="20"/>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2"/>
        <w:gridCol w:w="1320"/>
        <w:gridCol w:w="1293"/>
        <w:gridCol w:w="5124"/>
      </w:tblGrid>
      <w:tr w:rsidR="00735FA3" w:rsidRPr="00F7092B" w14:paraId="75C300C0" w14:textId="77777777" w:rsidTr="00820217">
        <w:trPr>
          <w:trHeight w:val="269"/>
          <w:jc w:val="center"/>
        </w:trPr>
        <w:tc>
          <w:tcPr>
            <w:tcW w:w="1935" w:type="dxa"/>
            <w:vAlign w:val="center"/>
          </w:tcPr>
          <w:p w14:paraId="5027E67B" w14:textId="77777777" w:rsidR="00735FA3" w:rsidRPr="00F7092B" w:rsidRDefault="00735FA3" w:rsidP="00820217">
            <w:pPr>
              <w:tabs>
                <w:tab w:val="left" w:pos="284"/>
              </w:tabs>
              <w:spacing w:after="200" w:line="276" w:lineRule="auto"/>
              <w:jc w:val="center"/>
              <w:rPr>
                <w:rFonts w:ascii="Calibri" w:hAnsi="Calibri" w:cs="Calibri"/>
                <w:b/>
                <w:color w:val="0070C0"/>
                <w:sz w:val="20"/>
              </w:rPr>
            </w:pPr>
            <w:r w:rsidRPr="00F7092B">
              <w:rPr>
                <w:rFonts w:ascii="Calibri" w:hAnsi="Calibri" w:cs="Calibri"/>
                <w:b/>
                <w:color w:val="0070C0"/>
                <w:sz w:val="20"/>
              </w:rPr>
              <w:t>Τύπος επέμβασης</w:t>
            </w:r>
          </w:p>
        </w:tc>
        <w:tc>
          <w:tcPr>
            <w:tcW w:w="1320" w:type="dxa"/>
            <w:vAlign w:val="center"/>
          </w:tcPr>
          <w:p w14:paraId="25C1EFDA" w14:textId="77777777" w:rsidR="00735FA3" w:rsidRPr="00912567" w:rsidRDefault="00735FA3" w:rsidP="00820217">
            <w:pPr>
              <w:tabs>
                <w:tab w:val="left" w:pos="284"/>
              </w:tabs>
              <w:spacing w:after="200" w:line="276" w:lineRule="auto"/>
              <w:jc w:val="center"/>
              <w:rPr>
                <w:rFonts w:ascii="Calibri" w:hAnsi="Calibri" w:cs="Calibri"/>
                <w:b/>
                <w:color w:val="0070C0"/>
                <w:sz w:val="20"/>
              </w:rPr>
            </w:pPr>
            <w:r>
              <w:rPr>
                <w:rFonts w:ascii="Calibri" w:hAnsi="Calibri" w:cs="Calibri"/>
                <w:b/>
                <w:color w:val="0070C0"/>
                <w:sz w:val="20"/>
              </w:rPr>
              <w:t>Τόπος Επέμβασης</w:t>
            </w:r>
          </w:p>
        </w:tc>
        <w:tc>
          <w:tcPr>
            <w:tcW w:w="1276" w:type="dxa"/>
            <w:vAlign w:val="center"/>
          </w:tcPr>
          <w:p w14:paraId="1C1B38A4" w14:textId="77777777" w:rsidR="00735FA3" w:rsidRPr="00F7092B" w:rsidRDefault="00735FA3" w:rsidP="00820217">
            <w:pPr>
              <w:tabs>
                <w:tab w:val="left" w:pos="284"/>
              </w:tabs>
              <w:spacing w:after="200" w:line="276" w:lineRule="auto"/>
              <w:jc w:val="center"/>
              <w:rPr>
                <w:rFonts w:ascii="Calibri" w:hAnsi="Calibri" w:cs="Calibri"/>
                <w:b/>
                <w:color w:val="0070C0"/>
                <w:sz w:val="20"/>
              </w:rPr>
            </w:pPr>
            <w:r w:rsidRPr="00F7092B">
              <w:rPr>
                <w:rFonts w:ascii="Calibri" w:hAnsi="Calibri" w:cs="Calibri"/>
                <w:b/>
                <w:color w:val="0070C0"/>
                <w:sz w:val="20"/>
              </w:rPr>
              <w:t>Σύνολο επεμβάσεων</w:t>
            </w:r>
          </w:p>
        </w:tc>
        <w:tc>
          <w:tcPr>
            <w:tcW w:w="5138" w:type="dxa"/>
            <w:tcBorders>
              <w:bottom w:val="single" w:sz="4" w:space="0" w:color="auto"/>
            </w:tcBorders>
            <w:vAlign w:val="center"/>
          </w:tcPr>
          <w:p w14:paraId="5B58B921" w14:textId="77777777" w:rsidR="00735FA3" w:rsidRPr="00F7092B" w:rsidRDefault="00735FA3" w:rsidP="00820217">
            <w:pPr>
              <w:tabs>
                <w:tab w:val="left" w:pos="284"/>
              </w:tabs>
              <w:spacing w:after="200" w:line="276" w:lineRule="auto"/>
              <w:jc w:val="center"/>
              <w:rPr>
                <w:rFonts w:ascii="Calibri" w:hAnsi="Calibri" w:cs="Calibri"/>
                <w:b/>
                <w:color w:val="0070C0"/>
                <w:sz w:val="20"/>
              </w:rPr>
            </w:pPr>
            <w:r w:rsidRPr="00F7092B">
              <w:rPr>
                <w:rFonts w:ascii="Calibri" w:hAnsi="Calibri" w:cs="Calibri"/>
                <w:b/>
                <w:color w:val="0070C0"/>
                <w:sz w:val="20"/>
              </w:rPr>
              <w:t>Χρονοδιάγραμμα επεμβάσεων</w:t>
            </w:r>
          </w:p>
        </w:tc>
      </w:tr>
      <w:tr w:rsidR="00735FA3" w:rsidRPr="00F7092B" w14:paraId="063A742B" w14:textId="77777777" w:rsidTr="00820217">
        <w:trPr>
          <w:trHeight w:val="269"/>
          <w:jc w:val="center"/>
        </w:trPr>
        <w:tc>
          <w:tcPr>
            <w:tcW w:w="1935" w:type="dxa"/>
            <w:shd w:val="clear" w:color="auto" w:fill="8496B0"/>
            <w:vAlign w:val="center"/>
          </w:tcPr>
          <w:p w14:paraId="5500B6D1" w14:textId="77777777" w:rsidR="00735FA3" w:rsidRPr="00E454A1" w:rsidRDefault="00735FA3" w:rsidP="00820217">
            <w:pPr>
              <w:tabs>
                <w:tab w:val="left" w:pos="284"/>
              </w:tabs>
              <w:spacing w:after="200" w:line="276" w:lineRule="auto"/>
              <w:rPr>
                <w:rFonts w:ascii="Calibri" w:hAnsi="Calibri" w:cs="Calibri"/>
                <w:b/>
                <w:color w:val="FF0000"/>
                <w:sz w:val="20"/>
              </w:rPr>
            </w:pPr>
            <w:proofErr w:type="spellStart"/>
            <w:r w:rsidRPr="00D541E2">
              <w:rPr>
                <w:rFonts w:ascii="Calibri" w:hAnsi="Calibri" w:cs="Calibri"/>
                <w:b/>
                <w:color w:val="000000"/>
                <w:sz w:val="20"/>
                <w:lang w:val="en-US"/>
              </w:rPr>
              <w:t>Γι</w:t>
            </w:r>
            <w:proofErr w:type="spellEnd"/>
            <w:r w:rsidRPr="00D541E2">
              <w:rPr>
                <w:rFonts w:ascii="Calibri" w:hAnsi="Calibri" w:cs="Calibri"/>
                <w:b/>
                <w:color w:val="000000"/>
                <w:sz w:val="20"/>
                <w:lang w:val="en-US"/>
              </w:rPr>
              <w:t xml:space="preserve">α </w:t>
            </w:r>
            <w:proofErr w:type="spellStart"/>
            <w:r w:rsidRPr="00D541E2">
              <w:rPr>
                <w:rFonts w:ascii="Calibri" w:hAnsi="Calibri" w:cs="Calibri"/>
                <w:b/>
                <w:color w:val="000000"/>
                <w:sz w:val="20"/>
                <w:lang w:val="en-US"/>
              </w:rPr>
              <w:t>το</w:t>
            </w:r>
            <w:proofErr w:type="spellEnd"/>
            <w:r w:rsidRPr="00D541E2">
              <w:rPr>
                <w:rFonts w:ascii="Calibri" w:hAnsi="Calibri" w:cs="Calibri"/>
                <w:b/>
                <w:color w:val="000000"/>
                <w:sz w:val="20"/>
                <w:lang w:val="en-US"/>
              </w:rPr>
              <w:t xml:space="preserve"> 20</w:t>
            </w:r>
            <w:r>
              <w:rPr>
                <w:rFonts w:ascii="Calibri" w:hAnsi="Calibri" w:cs="Calibri"/>
                <w:b/>
                <w:color w:val="000000"/>
                <w:sz w:val="20"/>
              </w:rPr>
              <w:t>25</w:t>
            </w:r>
          </w:p>
        </w:tc>
        <w:tc>
          <w:tcPr>
            <w:tcW w:w="1320" w:type="dxa"/>
            <w:vMerge w:val="restart"/>
            <w:shd w:val="clear" w:color="auto" w:fill="auto"/>
            <w:vAlign w:val="center"/>
          </w:tcPr>
          <w:p w14:paraId="17724D84" w14:textId="77777777" w:rsidR="00735FA3" w:rsidRPr="00D541E2" w:rsidRDefault="00735FA3" w:rsidP="00820217">
            <w:pPr>
              <w:tabs>
                <w:tab w:val="left" w:pos="284"/>
              </w:tabs>
              <w:spacing w:after="200" w:line="276" w:lineRule="auto"/>
              <w:jc w:val="center"/>
              <w:rPr>
                <w:rFonts w:ascii="Calibri" w:hAnsi="Calibri" w:cs="Calibri"/>
                <w:b/>
                <w:color w:val="4472C4"/>
                <w:sz w:val="20"/>
              </w:rPr>
            </w:pPr>
            <w:r w:rsidRPr="00D541E2">
              <w:rPr>
                <w:rFonts w:ascii="Calibri" w:hAnsi="Calibri" w:cs="Calibri"/>
                <w:b/>
                <w:color w:val="4472C4"/>
                <w:sz w:val="20"/>
              </w:rPr>
              <w:t>ΚΑΤΗΓΟΡΙΑ:</w:t>
            </w:r>
          </w:p>
          <w:p w14:paraId="17146F69" w14:textId="77777777" w:rsidR="00735FA3" w:rsidRPr="00CA7EA4" w:rsidRDefault="00735FA3" w:rsidP="00820217">
            <w:pPr>
              <w:tabs>
                <w:tab w:val="left" w:pos="284"/>
              </w:tabs>
              <w:spacing w:after="200" w:line="276" w:lineRule="auto"/>
              <w:jc w:val="center"/>
              <w:rPr>
                <w:rFonts w:ascii="Calibri" w:hAnsi="Calibri" w:cs="Calibri"/>
                <w:b/>
                <w:color w:val="FF0000"/>
                <w:sz w:val="20"/>
              </w:rPr>
            </w:pPr>
            <w:r w:rsidRPr="00D541E2">
              <w:rPr>
                <w:rFonts w:ascii="Calibri" w:hAnsi="Calibri" w:cs="Calibri"/>
                <w:b/>
                <w:color w:val="4472C4"/>
                <w:sz w:val="20"/>
              </w:rPr>
              <w:t>Α</w:t>
            </w:r>
          </w:p>
        </w:tc>
        <w:tc>
          <w:tcPr>
            <w:tcW w:w="1276" w:type="dxa"/>
            <w:shd w:val="clear" w:color="auto" w:fill="8496B0"/>
            <w:vAlign w:val="center"/>
          </w:tcPr>
          <w:p w14:paraId="0602DA4D" w14:textId="77777777" w:rsidR="00735FA3" w:rsidRPr="00CA7EA4" w:rsidRDefault="00735FA3" w:rsidP="00820217">
            <w:pPr>
              <w:tabs>
                <w:tab w:val="left" w:pos="284"/>
              </w:tabs>
              <w:spacing w:after="200" w:line="276" w:lineRule="auto"/>
              <w:jc w:val="center"/>
              <w:rPr>
                <w:rFonts w:ascii="Calibri" w:hAnsi="Calibri" w:cs="Calibri"/>
                <w:b/>
                <w:color w:val="FF0000"/>
                <w:sz w:val="20"/>
              </w:rPr>
            </w:pPr>
          </w:p>
        </w:tc>
        <w:tc>
          <w:tcPr>
            <w:tcW w:w="5138" w:type="dxa"/>
            <w:tcBorders>
              <w:bottom w:val="single" w:sz="4" w:space="0" w:color="auto"/>
            </w:tcBorders>
            <w:shd w:val="clear" w:color="auto" w:fill="8496B0"/>
            <w:vAlign w:val="center"/>
          </w:tcPr>
          <w:p w14:paraId="367D7691" w14:textId="77777777" w:rsidR="00735FA3" w:rsidRPr="00CA7EA4" w:rsidRDefault="00735FA3" w:rsidP="00820217">
            <w:pPr>
              <w:tabs>
                <w:tab w:val="left" w:pos="284"/>
              </w:tabs>
              <w:spacing w:after="200" w:line="276" w:lineRule="auto"/>
              <w:jc w:val="center"/>
              <w:rPr>
                <w:rFonts w:ascii="Calibri" w:hAnsi="Calibri" w:cs="Calibri"/>
                <w:b/>
                <w:color w:val="FF0000"/>
                <w:sz w:val="20"/>
              </w:rPr>
            </w:pPr>
          </w:p>
        </w:tc>
      </w:tr>
      <w:tr w:rsidR="00735FA3" w:rsidRPr="00F7092B" w14:paraId="06F2DA69" w14:textId="77777777" w:rsidTr="00820217">
        <w:trPr>
          <w:trHeight w:val="932"/>
          <w:jc w:val="center"/>
        </w:trPr>
        <w:tc>
          <w:tcPr>
            <w:tcW w:w="1935" w:type="dxa"/>
            <w:vAlign w:val="center"/>
          </w:tcPr>
          <w:p w14:paraId="0B8740C9" w14:textId="77777777" w:rsidR="00735FA3" w:rsidRPr="00F7092B" w:rsidRDefault="00735FA3" w:rsidP="00820217">
            <w:pPr>
              <w:tabs>
                <w:tab w:val="left" w:pos="284"/>
              </w:tabs>
              <w:spacing w:after="200" w:line="276" w:lineRule="auto"/>
              <w:jc w:val="both"/>
              <w:rPr>
                <w:rFonts w:ascii="Calibri" w:hAnsi="Calibri" w:cs="Calibri"/>
                <w:color w:val="0070C0"/>
                <w:sz w:val="20"/>
              </w:rPr>
            </w:pPr>
            <w:bookmarkStart w:id="1" w:name="OLE_LINK22"/>
            <w:bookmarkStart w:id="2" w:name="OLE_LINK23"/>
            <w:bookmarkStart w:id="3" w:name="OLE_LINK24"/>
            <w:r w:rsidRPr="00F7092B">
              <w:rPr>
                <w:rFonts w:ascii="Calibri" w:hAnsi="Calibri" w:cs="Calibri"/>
                <w:color w:val="0070C0"/>
                <w:sz w:val="20"/>
              </w:rPr>
              <w:t xml:space="preserve">Μυοκτονία – </w:t>
            </w:r>
            <w:proofErr w:type="spellStart"/>
            <w:r w:rsidRPr="00F7092B">
              <w:rPr>
                <w:rFonts w:ascii="Calibri" w:hAnsi="Calibri" w:cs="Calibri"/>
                <w:color w:val="0070C0"/>
                <w:sz w:val="20"/>
              </w:rPr>
              <w:t>εντομοκτονία</w:t>
            </w:r>
            <w:bookmarkEnd w:id="1"/>
            <w:bookmarkEnd w:id="2"/>
            <w:bookmarkEnd w:id="3"/>
            <w:proofErr w:type="spellEnd"/>
          </w:p>
        </w:tc>
        <w:tc>
          <w:tcPr>
            <w:tcW w:w="1320" w:type="dxa"/>
            <w:vMerge/>
            <w:vAlign w:val="center"/>
          </w:tcPr>
          <w:p w14:paraId="5ECD041C" w14:textId="77777777" w:rsidR="00735FA3" w:rsidRDefault="00735FA3" w:rsidP="00820217">
            <w:pPr>
              <w:tabs>
                <w:tab w:val="left" w:pos="284"/>
              </w:tabs>
              <w:spacing w:after="200" w:line="276" w:lineRule="auto"/>
              <w:jc w:val="center"/>
              <w:rPr>
                <w:rFonts w:ascii="Calibri" w:hAnsi="Calibri" w:cs="Calibri"/>
                <w:color w:val="0070C0"/>
                <w:sz w:val="20"/>
              </w:rPr>
            </w:pPr>
          </w:p>
        </w:tc>
        <w:tc>
          <w:tcPr>
            <w:tcW w:w="1276" w:type="dxa"/>
            <w:tcBorders>
              <w:right w:val="single" w:sz="4" w:space="0" w:color="auto"/>
            </w:tcBorders>
            <w:vAlign w:val="center"/>
          </w:tcPr>
          <w:p w14:paraId="7A237CA3" w14:textId="77777777" w:rsidR="00735FA3" w:rsidRPr="008119D4" w:rsidRDefault="00735FA3" w:rsidP="00820217">
            <w:pPr>
              <w:tabs>
                <w:tab w:val="left" w:pos="284"/>
              </w:tabs>
              <w:spacing w:after="200" w:line="276" w:lineRule="auto"/>
              <w:jc w:val="center"/>
              <w:rPr>
                <w:rFonts w:ascii="Calibri" w:hAnsi="Calibri" w:cs="Calibri"/>
                <w:color w:val="0070C0"/>
                <w:sz w:val="20"/>
              </w:rPr>
            </w:pPr>
            <w:r>
              <w:rPr>
                <w:rFonts w:ascii="Calibri" w:hAnsi="Calibri" w:cs="Calibri"/>
                <w:color w:val="0070C0"/>
                <w:sz w:val="20"/>
              </w:rPr>
              <w:t>7</w:t>
            </w:r>
          </w:p>
        </w:tc>
        <w:tc>
          <w:tcPr>
            <w:tcW w:w="5138" w:type="dxa"/>
            <w:tcBorders>
              <w:top w:val="single" w:sz="4" w:space="0" w:color="auto"/>
              <w:left w:val="single" w:sz="4" w:space="0" w:color="auto"/>
              <w:right w:val="single" w:sz="4" w:space="0" w:color="auto"/>
            </w:tcBorders>
            <w:vAlign w:val="center"/>
          </w:tcPr>
          <w:p w14:paraId="3E716A95" w14:textId="77777777" w:rsidR="00735FA3" w:rsidRDefault="00735FA3" w:rsidP="00820217">
            <w:pPr>
              <w:tabs>
                <w:tab w:val="left" w:pos="284"/>
              </w:tabs>
              <w:spacing w:after="200" w:line="276" w:lineRule="auto"/>
              <w:jc w:val="center"/>
              <w:rPr>
                <w:rFonts w:ascii="Calibri" w:hAnsi="Calibri" w:cs="Calibri"/>
                <w:b/>
                <w:sz w:val="20"/>
              </w:rPr>
            </w:pPr>
            <w:bookmarkStart w:id="4" w:name="OLE_LINK25"/>
            <w:bookmarkStart w:id="5" w:name="OLE_LINK26"/>
            <w:r w:rsidRPr="00F7092B">
              <w:rPr>
                <w:rFonts w:ascii="Calibri" w:hAnsi="Calibri" w:cs="Calibri"/>
                <w:color w:val="0070C0"/>
                <w:sz w:val="20"/>
              </w:rPr>
              <w:t>Προγραμματισμένη Μ</w:t>
            </w:r>
            <w:bookmarkStart w:id="6" w:name="OLE_LINK27"/>
            <w:bookmarkStart w:id="7" w:name="OLE_LINK28"/>
            <w:r w:rsidRPr="00F7092B">
              <w:rPr>
                <w:rFonts w:ascii="Calibri" w:hAnsi="Calibri" w:cs="Calibri"/>
                <w:color w:val="0070C0"/>
                <w:sz w:val="20"/>
              </w:rPr>
              <w:t xml:space="preserve">υοκτονία – </w:t>
            </w:r>
            <w:proofErr w:type="spellStart"/>
            <w:r w:rsidRPr="00F7092B">
              <w:rPr>
                <w:rFonts w:ascii="Calibri" w:hAnsi="Calibri" w:cs="Calibri"/>
                <w:color w:val="0070C0"/>
                <w:sz w:val="20"/>
              </w:rPr>
              <w:t>εντομοκτονία</w:t>
            </w:r>
            <w:proofErr w:type="spellEnd"/>
            <w:r w:rsidRPr="00F7092B">
              <w:rPr>
                <w:rFonts w:ascii="Calibri" w:hAnsi="Calibri" w:cs="Calibri"/>
                <w:color w:val="0070C0"/>
                <w:sz w:val="20"/>
              </w:rPr>
              <w:t>- καταπολέμηση των σκορπιών σε όλους τους χώρους της Ιεράς Μονής Περιστεράς</w:t>
            </w:r>
            <w:bookmarkEnd w:id="4"/>
            <w:bookmarkEnd w:id="5"/>
            <w:bookmarkEnd w:id="6"/>
            <w:bookmarkEnd w:id="7"/>
            <w:r>
              <w:rPr>
                <w:rFonts w:ascii="Calibri" w:hAnsi="Calibri" w:cs="Calibri"/>
                <w:b/>
                <w:sz w:val="20"/>
              </w:rPr>
              <w:t xml:space="preserve"> </w:t>
            </w:r>
          </w:p>
          <w:p w14:paraId="2012A93A" w14:textId="77777777" w:rsidR="00735FA3" w:rsidRPr="00F7092B" w:rsidRDefault="00735FA3" w:rsidP="00820217">
            <w:pPr>
              <w:tabs>
                <w:tab w:val="left" w:pos="284"/>
              </w:tabs>
              <w:spacing w:after="200" w:line="276" w:lineRule="auto"/>
              <w:jc w:val="center"/>
              <w:rPr>
                <w:rFonts w:ascii="Calibri" w:hAnsi="Calibri" w:cs="Calibri"/>
                <w:color w:val="0070C0"/>
                <w:sz w:val="20"/>
              </w:rPr>
            </w:pPr>
            <w:r>
              <w:rPr>
                <w:rFonts w:ascii="Calibri" w:hAnsi="Calibri" w:cs="Calibri"/>
                <w:b/>
                <w:sz w:val="20"/>
              </w:rPr>
              <w:t xml:space="preserve">Φεβρουάριο, Μάρτιο, Μάιο, </w:t>
            </w:r>
            <w:r w:rsidRPr="006F7F4B">
              <w:rPr>
                <w:rFonts w:ascii="Calibri" w:hAnsi="Calibri" w:cs="Calibri"/>
                <w:b/>
                <w:sz w:val="20"/>
              </w:rPr>
              <w:t>Ιούνιο, Αύγουστο</w:t>
            </w:r>
            <w:r>
              <w:rPr>
                <w:rFonts w:ascii="Calibri" w:hAnsi="Calibri" w:cs="Calibri"/>
                <w:b/>
                <w:sz w:val="20"/>
              </w:rPr>
              <w:t>, Νοέμβριο και Δεκέμβριο</w:t>
            </w:r>
          </w:p>
        </w:tc>
      </w:tr>
      <w:tr w:rsidR="00735FA3" w:rsidRPr="00F7092B" w14:paraId="432C2990" w14:textId="77777777" w:rsidTr="00820217">
        <w:trPr>
          <w:trHeight w:val="972"/>
          <w:jc w:val="center"/>
        </w:trPr>
        <w:tc>
          <w:tcPr>
            <w:tcW w:w="1935" w:type="dxa"/>
            <w:vAlign w:val="center"/>
          </w:tcPr>
          <w:p w14:paraId="2DB1946F" w14:textId="77777777" w:rsidR="00735FA3" w:rsidRPr="00F7092B" w:rsidRDefault="00735FA3" w:rsidP="00820217">
            <w:pPr>
              <w:tabs>
                <w:tab w:val="left" w:pos="284"/>
              </w:tabs>
              <w:spacing w:after="200" w:line="276" w:lineRule="auto"/>
              <w:jc w:val="both"/>
              <w:rPr>
                <w:rFonts w:ascii="Calibri" w:hAnsi="Calibri" w:cs="Calibri"/>
                <w:color w:val="0070C0"/>
                <w:sz w:val="20"/>
              </w:rPr>
            </w:pPr>
            <w:proofErr w:type="spellStart"/>
            <w:r w:rsidRPr="00F7092B">
              <w:rPr>
                <w:rFonts w:ascii="Calibri" w:hAnsi="Calibri" w:cs="Calibri"/>
                <w:color w:val="0070C0"/>
                <w:sz w:val="20"/>
              </w:rPr>
              <w:t>Φιδοαπώθηση</w:t>
            </w:r>
            <w:proofErr w:type="spellEnd"/>
            <w:r w:rsidRPr="00F7092B">
              <w:rPr>
                <w:rFonts w:ascii="Calibri" w:hAnsi="Calibri" w:cs="Calibri"/>
                <w:color w:val="0070C0"/>
                <w:sz w:val="20"/>
              </w:rPr>
              <w:t xml:space="preserve"> </w:t>
            </w:r>
          </w:p>
        </w:tc>
        <w:tc>
          <w:tcPr>
            <w:tcW w:w="1320" w:type="dxa"/>
            <w:vMerge/>
            <w:vAlign w:val="center"/>
          </w:tcPr>
          <w:p w14:paraId="10983933" w14:textId="77777777" w:rsidR="00735FA3" w:rsidRPr="00F7092B" w:rsidRDefault="00735FA3" w:rsidP="00820217">
            <w:pPr>
              <w:tabs>
                <w:tab w:val="left" w:pos="284"/>
              </w:tabs>
              <w:spacing w:after="200" w:line="276" w:lineRule="auto"/>
              <w:jc w:val="center"/>
              <w:rPr>
                <w:rFonts w:ascii="Calibri" w:hAnsi="Calibri" w:cs="Calibri"/>
                <w:color w:val="0070C0"/>
                <w:sz w:val="20"/>
              </w:rPr>
            </w:pPr>
          </w:p>
        </w:tc>
        <w:tc>
          <w:tcPr>
            <w:tcW w:w="1276" w:type="dxa"/>
            <w:tcBorders>
              <w:right w:val="single" w:sz="4" w:space="0" w:color="auto"/>
            </w:tcBorders>
            <w:vAlign w:val="center"/>
          </w:tcPr>
          <w:p w14:paraId="3AD708F5" w14:textId="77777777" w:rsidR="00735FA3" w:rsidRPr="00F7092B" w:rsidRDefault="00735FA3" w:rsidP="00820217">
            <w:pPr>
              <w:tabs>
                <w:tab w:val="left" w:pos="284"/>
              </w:tabs>
              <w:spacing w:after="200" w:line="276" w:lineRule="auto"/>
              <w:jc w:val="center"/>
              <w:rPr>
                <w:rFonts w:ascii="Calibri" w:hAnsi="Calibri" w:cs="Calibri"/>
                <w:color w:val="0070C0"/>
                <w:sz w:val="20"/>
              </w:rPr>
            </w:pPr>
            <w:r>
              <w:rPr>
                <w:rFonts w:ascii="Calibri" w:hAnsi="Calibri" w:cs="Calibri"/>
                <w:color w:val="0070C0"/>
                <w:sz w:val="20"/>
              </w:rPr>
              <w:t>2</w:t>
            </w:r>
          </w:p>
        </w:tc>
        <w:tc>
          <w:tcPr>
            <w:tcW w:w="5138" w:type="dxa"/>
            <w:tcBorders>
              <w:left w:val="single" w:sz="4" w:space="0" w:color="auto"/>
              <w:right w:val="single" w:sz="4" w:space="0" w:color="auto"/>
            </w:tcBorders>
            <w:vAlign w:val="center"/>
          </w:tcPr>
          <w:p w14:paraId="667F7804" w14:textId="77777777" w:rsidR="00735FA3" w:rsidRPr="00F7092B" w:rsidRDefault="00735FA3" w:rsidP="00820217">
            <w:pPr>
              <w:tabs>
                <w:tab w:val="left" w:pos="284"/>
              </w:tabs>
              <w:spacing w:after="200" w:line="276" w:lineRule="auto"/>
              <w:jc w:val="center"/>
              <w:rPr>
                <w:rFonts w:ascii="Calibri" w:hAnsi="Calibri" w:cs="Calibri"/>
                <w:b/>
                <w:color w:val="0070C0"/>
                <w:sz w:val="20"/>
              </w:rPr>
            </w:pPr>
            <w:r w:rsidRPr="00EB3D9C">
              <w:rPr>
                <w:rFonts w:ascii="Calibri" w:hAnsi="Calibri" w:cs="Calibri"/>
                <w:b/>
                <w:color w:val="0070C0"/>
                <w:sz w:val="20"/>
              </w:rPr>
              <w:t xml:space="preserve">Κατά το μήνα </w:t>
            </w:r>
            <w:r>
              <w:rPr>
                <w:rFonts w:ascii="Calibri" w:hAnsi="Calibri" w:cs="Calibri"/>
                <w:b/>
                <w:color w:val="0070C0"/>
                <w:sz w:val="20"/>
              </w:rPr>
              <w:t>Απρίλιο ή Μάιο και τέλος Αυγούστου</w:t>
            </w:r>
            <w:r w:rsidRPr="00F7092B">
              <w:rPr>
                <w:rFonts w:ascii="Calibri" w:hAnsi="Calibri" w:cs="Calibri"/>
                <w:b/>
                <w:color w:val="0070C0"/>
                <w:sz w:val="20"/>
              </w:rPr>
              <w:t>:</w:t>
            </w:r>
            <w:r w:rsidRPr="00F7092B">
              <w:rPr>
                <w:rFonts w:ascii="Calibri" w:hAnsi="Calibri" w:cs="Calibri"/>
                <w:color w:val="0070C0"/>
                <w:sz w:val="20"/>
              </w:rPr>
              <w:t xml:space="preserve"> προγραμματισμένη </w:t>
            </w:r>
            <w:proofErr w:type="spellStart"/>
            <w:r w:rsidRPr="00F7092B">
              <w:rPr>
                <w:rFonts w:ascii="Calibri" w:hAnsi="Calibri" w:cs="Calibri"/>
                <w:color w:val="0070C0"/>
                <w:sz w:val="20"/>
              </w:rPr>
              <w:t>Φιδοαπώθηση</w:t>
            </w:r>
            <w:proofErr w:type="spellEnd"/>
          </w:p>
        </w:tc>
      </w:tr>
      <w:tr w:rsidR="00735FA3" w:rsidRPr="00F7092B" w14:paraId="6675C944" w14:textId="77777777" w:rsidTr="00820217">
        <w:trPr>
          <w:jc w:val="center"/>
        </w:trPr>
        <w:tc>
          <w:tcPr>
            <w:tcW w:w="1935" w:type="dxa"/>
            <w:vAlign w:val="center"/>
          </w:tcPr>
          <w:p w14:paraId="104359AC" w14:textId="77777777" w:rsidR="00735FA3" w:rsidRPr="00F7092B" w:rsidRDefault="00735FA3" w:rsidP="00820217">
            <w:pPr>
              <w:tabs>
                <w:tab w:val="left" w:pos="284"/>
              </w:tabs>
              <w:spacing w:after="200" w:line="276" w:lineRule="auto"/>
              <w:jc w:val="both"/>
              <w:rPr>
                <w:rFonts w:ascii="Calibri" w:hAnsi="Calibri" w:cs="Calibri"/>
                <w:color w:val="0070C0"/>
                <w:sz w:val="20"/>
              </w:rPr>
            </w:pPr>
            <w:r w:rsidRPr="00F7092B">
              <w:rPr>
                <w:rFonts w:ascii="Calibri" w:hAnsi="Calibri" w:cs="Calibri"/>
                <w:color w:val="0070C0"/>
                <w:sz w:val="20"/>
              </w:rPr>
              <w:t xml:space="preserve">Μυοκτονία – </w:t>
            </w:r>
            <w:proofErr w:type="spellStart"/>
            <w:r w:rsidRPr="00F7092B">
              <w:rPr>
                <w:rFonts w:ascii="Calibri" w:hAnsi="Calibri" w:cs="Calibri"/>
                <w:color w:val="0070C0"/>
                <w:sz w:val="20"/>
              </w:rPr>
              <w:t>εντομοκτονία</w:t>
            </w:r>
            <w:proofErr w:type="spellEnd"/>
          </w:p>
        </w:tc>
        <w:tc>
          <w:tcPr>
            <w:tcW w:w="1320" w:type="dxa"/>
            <w:vMerge w:val="restart"/>
            <w:vAlign w:val="center"/>
          </w:tcPr>
          <w:p w14:paraId="02D3E598" w14:textId="77777777" w:rsidR="00735FA3" w:rsidRPr="00D541E2" w:rsidRDefault="00735FA3" w:rsidP="00820217">
            <w:pPr>
              <w:tabs>
                <w:tab w:val="left" w:pos="284"/>
              </w:tabs>
              <w:spacing w:after="200" w:line="276" w:lineRule="auto"/>
              <w:jc w:val="center"/>
              <w:rPr>
                <w:rFonts w:ascii="Calibri" w:hAnsi="Calibri" w:cs="Calibri"/>
                <w:b/>
                <w:color w:val="4472C4"/>
                <w:sz w:val="20"/>
              </w:rPr>
            </w:pPr>
            <w:r w:rsidRPr="00D541E2">
              <w:rPr>
                <w:rFonts w:ascii="Calibri" w:hAnsi="Calibri" w:cs="Calibri"/>
                <w:b/>
                <w:color w:val="4472C4"/>
                <w:sz w:val="20"/>
              </w:rPr>
              <w:t>ΚΑΤΗΓΟΡΙΑ:</w:t>
            </w:r>
          </w:p>
          <w:p w14:paraId="161B9DFC" w14:textId="77777777" w:rsidR="00735FA3" w:rsidRDefault="00735FA3" w:rsidP="00820217">
            <w:pPr>
              <w:tabs>
                <w:tab w:val="left" w:pos="284"/>
              </w:tabs>
              <w:spacing w:after="200" w:line="276" w:lineRule="auto"/>
              <w:jc w:val="center"/>
              <w:rPr>
                <w:rFonts w:ascii="Calibri" w:hAnsi="Calibri" w:cs="Calibri"/>
                <w:color w:val="0070C0"/>
                <w:sz w:val="20"/>
              </w:rPr>
            </w:pPr>
            <w:r w:rsidRPr="00D541E2">
              <w:rPr>
                <w:rFonts w:ascii="Calibri" w:hAnsi="Calibri" w:cs="Calibri"/>
                <w:b/>
                <w:color w:val="4472C4"/>
                <w:sz w:val="20"/>
              </w:rPr>
              <w:t>Β</w:t>
            </w:r>
          </w:p>
        </w:tc>
        <w:tc>
          <w:tcPr>
            <w:tcW w:w="1276" w:type="dxa"/>
            <w:tcBorders>
              <w:right w:val="single" w:sz="4" w:space="0" w:color="auto"/>
            </w:tcBorders>
            <w:vAlign w:val="center"/>
          </w:tcPr>
          <w:p w14:paraId="3C889501" w14:textId="77777777" w:rsidR="00735FA3" w:rsidRDefault="00735FA3" w:rsidP="00820217">
            <w:pPr>
              <w:tabs>
                <w:tab w:val="left" w:pos="284"/>
              </w:tabs>
              <w:spacing w:after="200" w:line="276" w:lineRule="auto"/>
              <w:jc w:val="center"/>
              <w:rPr>
                <w:rFonts w:ascii="Calibri" w:hAnsi="Calibri" w:cs="Calibri"/>
                <w:color w:val="0070C0"/>
                <w:sz w:val="20"/>
              </w:rPr>
            </w:pPr>
            <w:r>
              <w:rPr>
                <w:rFonts w:ascii="Calibri" w:hAnsi="Calibri" w:cs="Calibri"/>
                <w:color w:val="0070C0"/>
                <w:sz w:val="20"/>
              </w:rPr>
              <w:t>7</w:t>
            </w:r>
          </w:p>
        </w:tc>
        <w:tc>
          <w:tcPr>
            <w:tcW w:w="5138" w:type="dxa"/>
            <w:tcBorders>
              <w:left w:val="single" w:sz="4" w:space="0" w:color="auto"/>
              <w:right w:val="single" w:sz="4" w:space="0" w:color="auto"/>
            </w:tcBorders>
            <w:vAlign w:val="center"/>
          </w:tcPr>
          <w:p w14:paraId="5EC92AA4" w14:textId="77777777" w:rsidR="00735FA3" w:rsidRPr="00F7092B" w:rsidRDefault="00735FA3" w:rsidP="00820217">
            <w:pPr>
              <w:tabs>
                <w:tab w:val="left" w:pos="284"/>
              </w:tabs>
              <w:spacing w:after="200" w:line="276" w:lineRule="auto"/>
              <w:jc w:val="center"/>
              <w:rPr>
                <w:rFonts w:ascii="Calibri" w:hAnsi="Calibri" w:cs="Calibri"/>
                <w:color w:val="0070C0"/>
                <w:sz w:val="20"/>
              </w:rPr>
            </w:pPr>
            <w:r>
              <w:rPr>
                <w:rFonts w:ascii="Calibri" w:hAnsi="Calibri" w:cs="Calibri"/>
                <w:b/>
                <w:sz w:val="20"/>
              </w:rPr>
              <w:t xml:space="preserve">Φεβρουάριο, Μάρτιο, Μάιο, </w:t>
            </w:r>
            <w:r w:rsidRPr="006F7F4B">
              <w:rPr>
                <w:rFonts w:ascii="Calibri" w:hAnsi="Calibri" w:cs="Calibri"/>
                <w:b/>
                <w:sz w:val="20"/>
              </w:rPr>
              <w:t>Ιούνιο, Αύγουστο</w:t>
            </w:r>
            <w:r>
              <w:rPr>
                <w:rFonts w:ascii="Calibri" w:hAnsi="Calibri" w:cs="Calibri"/>
                <w:b/>
                <w:sz w:val="20"/>
              </w:rPr>
              <w:t>, Νοέμβριο και Δεκέμβριο</w:t>
            </w:r>
          </w:p>
        </w:tc>
      </w:tr>
      <w:tr w:rsidR="00735FA3" w:rsidRPr="00F7092B" w14:paraId="1CAC19CA" w14:textId="77777777" w:rsidTr="00820217">
        <w:trPr>
          <w:jc w:val="center"/>
        </w:trPr>
        <w:tc>
          <w:tcPr>
            <w:tcW w:w="1935" w:type="dxa"/>
            <w:vAlign w:val="center"/>
          </w:tcPr>
          <w:p w14:paraId="4FB720ED" w14:textId="77777777" w:rsidR="00735FA3" w:rsidRPr="00F7092B" w:rsidRDefault="00735FA3" w:rsidP="00820217">
            <w:pPr>
              <w:tabs>
                <w:tab w:val="left" w:pos="284"/>
              </w:tabs>
              <w:spacing w:after="200" w:line="276" w:lineRule="auto"/>
              <w:jc w:val="both"/>
              <w:rPr>
                <w:rFonts w:ascii="Calibri" w:hAnsi="Calibri" w:cs="Calibri"/>
                <w:color w:val="0070C0"/>
                <w:sz w:val="20"/>
              </w:rPr>
            </w:pPr>
            <w:proofErr w:type="spellStart"/>
            <w:r w:rsidRPr="00F7092B">
              <w:rPr>
                <w:rFonts w:ascii="Calibri" w:hAnsi="Calibri" w:cs="Calibri"/>
                <w:color w:val="0070C0"/>
                <w:sz w:val="20"/>
              </w:rPr>
              <w:t>Φιδοαπώθηση</w:t>
            </w:r>
            <w:proofErr w:type="spellEnd"/>
            <w:r w:rsidRPr="00F7092B">
              <w:rPr>
                <w:rFonts w:ascii="Calibri" w:hAnsi="Calibri" w:cs="Calibri"/>
                <w:color w:val="0070C0"/>
                <w:sz w:val="20"/>
              </w:rPr>
              <w:t xml:space="preserve"> </w:t>
            </w:r>
          </w:p>
        </w:tc>
        <w:tc>
          <w:tcPr>
            <w:tcW w:w="1320" w:type="dxa"/>
            <w:vMerge/>
            <w:vAlign w:val="center"/>
          </w:tcPr>
          <w:p w14:paraId="3F76FB2A" w14:textId="77777777" w:rsidR="00735FA3" w:rsidRDefault="00735FA3" w:rsidP="00820217">
            <w:pPr>
              <w:tabs>
                <w:tab w:val="left" w:pos="284"/>
              </w:tabs>
              <w:spacing w:after="200" w:line="276" w:lineRule="auto"/>
              <w:jc w:val="center"/>
              <w:rPr>
                <w:rFonts w:ascii="Calibri" w:hAnsi="Calibri" w:cs="Calibri"/>
                <w:color w:val="0070C0"/>
                <w:sz w:val="20"/>
              </w:rPr>
            </w:pPr>
          </w:p>
        </w:tc>
        <w:tc>
          <w:tcPr>
            <w:tcW w:w="1276" w:type="dxa"/>
            <w:tcBorders>
              <w:right w:val="single" w:sz="4" w:space="0" w:color="auto"/>
            </w:tcBorders>
            <w:vAlign w:val="center"/>
          </w:tcPr>
          <w:p w14:paraId="528E56A5" w14:textId="77777777" w:rsidR="00735FA3" w:rsidRDefault="00735FA3" w:rsidP="00820217">
            <w:pPr>
              <w:tabs>
                <w:tab w:val="left" w:pos="284"/>
              </w:tabs>
              <w:spacing w:after="200" w:line="276" w:lineRule="auto"/>
              <w:jc w:val="center"/>
              <w:rPr>
                <w:rFonts w:ascii="Calibri" w:hAnsi="Calibri" w:cs="Calibri"/>
                <w:color w:val="0070C0"/>
                <w:sz w:val="20"/>
              </w:rPr>
            </w:pPr>
            <w:r>
              <w:rPr>
                <w:rFonts w:ascii="Calibri" w:hAnsi="Calibri" w:cs="Calibri"/>
                <w:color w:val="0070C0"/>
                <w:sz w:val="20"/>
              </w:rPr>
              <w:t>2</w:t>
            </w:r>
          </w:p>
        </w:tc>
        <w:tc>
          <w:tcPr>
            <w:tcW w:w="5138" w:type="dxa"/>
            <w:tcBorders>
              <w:left w:val="single" w:sz="4" w:space="0" w:color="auto"/>
              <w:right w:val="single" w:sz="4" w:space="0" w:color="auto"/>
            </w:tcBorders>
            <w:vAlign w:val="center"/>
          </w:tcPr>
          <w:p w14:paraId="399ED05C" w14:textId="77777777" w:rsidR="00735FA3" w:rsidRPr="00F7092B" w:rsidRDefault="00735FA3" w:rsidP="00820217">
            <w:pPr>
              <w:tabs>
                <w:tab w:val="left" w:pos="284"/>
              </w:tabs>
              <w:spacing w:after="200" w:line="276" w:lineRule="auto"/>
              <w:jc w:val="center"/>
              <w:rPr>
                <w:rFonts w:ascii="Calibri" w:hAnsi="Calibri" w:cs="Calibri"/>
                <w:color w:val="0070C0"/>
                <w:sz w:val="20"/>
              </w:rPr>
            </w:pPr>
            <w:r w:rsidRPr="00EB3D9C">
              <w:rPr>
                <w:rFonts w:ascii="Calibri" w:hAnsi="Calibri" w:cs="Calibri"/>
                <w:b/>
                <w:color w:val="0070C0"/>
                <w:sz w:val="20"/>
              </w:rPr>
              <w:t xml:space="preserve">Κατά το μήνα </w:t>
            </w:r>
            <w:r>
              <w:rPr>
                <w:rFonts w:ascii="Calibri" w:hAnsi="Calibri" w:cs="Calibri"/>
                <w:b/>
                <w:color w:val="0070C0"/>
                <w:sz w:val="20"/>
              </w:rPr>
              <w:t>Απρίλιο ή Μάιο και τέλος Αυγούστου</w:t>
            </w:r>
            <w:r w:rsidRPr="00F7092B">
              <w:rPr>
                <w:rFonts w:ascii="Calibri" w:hAnsi="Calibri" w:cs="Calibri"/>
                <w:b/>
                <w:color w:val="0070C0"/>
                <w:sz w:val="20"/>
              </w:rPr>
              <w:t>:</w:t>
            </w:r>
            <w:r w:rsidRPr="00F7092B">
              <w:rPr>
                <w:rFonts w:ascii="Calibri" w:hAnsi="Calibri" w:cs="Calibri"/>
                <w:color w:val="0070C0"/>
                <w:sz w:val="20"/>
              </w:rPr>
              <w:t xml:space="preserve"> προγραμματισμένη </w:t>
            </w:r>
            <w:proofErr w:type="spellStart"/>
            <w:r w:rsidRPr="00F7092B">
              <w:rPr>
                <w:rFonts w:ascii="Calibri" w:hAnsi="Calibri" w:cs="Calibri"/>
                <w:color w:val="0070C0"/>
                <w:sz w:val="20"/>
              </w:rPr>
              <w:t>Φιδοαπώθηση</w:t>
            </w:r>
            <w:proofErr w:type="spellEnd"/>
          </w:p>
        </w:tc>
      </w:tr>
    </w:tbl>
    <w:p w14:paraId="11660EFC" w14:textId="77777777" w:rsidR="00735FA3" w:rsidRPr="00735FA3" w:rsidRDefault="00735FA3" w:rsidP="00735FA3">
      <w:pPr>
        <w:ind w:left="426"/>
        <w:jc w:val="both"/>
        <w:rPr>
          <w:rFonts w:ascii="Calibri" w:hAnsi="Calibri" w:cs="Calibri"/>
          <w:sz w:val="20"/>
        </w:rPr>
      </w:pPr>
    </w:p>
    <w:p w14:paraId="1359A0A8" w14:textId="77777777" w:rsidR="00735FA3" w:rsidRPr="00735FA3" w:rsidRDefault="00735FA3" w:rsidP="00735FA3">
      <w:pPr>
        <w:ind w:left="426"/>
        <w:jc w:val="both"/>
        <w:rPr>
          <w:rFonts w:ascii="Calibri" w:hAnsi="Calibri" w:cs="Calibri"/>
          <w:sz w:val="20"/>
        </w:rPr>
      </w:pPr>
    </w:p>
    <w:p w14:paraId="70750EF7" w14:textId="77777777" w:rsidR="00735FA3" w:rsidRDefault="00735FA3" w:rsidP="00735FA3">
      <w:pPr>
        <w:pStyle w:val="ab"/>
        <w:ind w:left="360"/>
        <w:jc w:val="both"/>
        <w:rPr>
          <w:rFonts w:ascii="Calibri" w:hAnsi="Calibri" w:cs="Calibri"/>
          <w:b/>
          <w:sz w:val="20"/>
        </w:rPr>
      </w:pPr>
      <w:r>
        <w:rPr>
          <w:rFonts w:ascii="Calibri" w:hAnsi="Calibri" w:cs="Calibri"/>
          <w:b/>
          <w:sz w:val="20"/>
        </w:rPr>
        <w:t xml:space="preserve">Προμήθεια </w:t>
      </w:r>
      <w:proofErr w:type="spellStart"/>
      <w:r>
        <w:rPr>
          <w:rFonts w:ascii="Calibri" w:hAnsi="Calibri" w:cs="Calibri"/>
          <w:b/>
          <w:sz w:val="20"/>
        </w:rPr>
        <w:t>δολωματικών</w:t>
      </w:r>
      <w:proofErr w:type="spellEnd"/>
      <w:r>
        <w:rPr>
          <w:rFonts w:ascii="Calibri" w:hAnsi="Calibri" w:cs="Calibri"/>
          <w:b/>
          <w:sz w:val="20"/>
        </w:rPr>
        <w:t xml:space="preserve"> σταθμών</w:t>
      </w:r>
    </w:p>
    <w:p w14:paraId="55CC13F0" w14:textId="77777777" w:rsidR="00735FA3" w:rsidRDefault="00735FA3" w:rsidP="00735FA3">
      <w:pPr>
        <w:pStyle w:val="ab"/>
        <w:ind w:left="360"/>
        <w:jc w:val="both"/>
        <w:rPr>
          <w:rFonts w:ascii="Calibri" w:hAnsi="Calibri" w:cs="Calibri"/>
          <w:b/>
          <w:sz w:val="20"/>
        </w:rPr>
      </w:pPr>
    </w:p>
    <w:p w14:paraId="1125C1EC" w14:textId="77777777" w:rsidR="00735FA3" w:rsidRDefault="00735FA3" w:rsidP="00735FA3">
      <w:pPr>
        <w:pStyle w:val="ab"/>
        <w:ind w:left="0" w:firstLine="360"/>
        <w:jc w:val="both"/>
        <w:rPr>
          <w:rFonts w:ascii="Calibri" w:hAnsi="Calibri" w:cs="Calibri"/>
          <w:sz w:val="20"/>
        </w:rPr>
      </w:pPr>
      <w:r>
        <w:rPr>
          <w:rFonts w:ascii="Calibri" w:hAnsi="Calibri" w:cs="Calibri"/>
          <w:sz w:val="20"/>
        </w:rPr>
        <w:t xml:space="preserve">Ο ανάδοχος θα προμηθεύσει και θα τοποθετήσει, στους χώρους που θα υποδείξει το πανεπιστήμιο, κατά τη χρονική στιγμή που θα ορίσει το πανεπιστήμιο, </w:t>
      </w:r>
      <w:proofErr w:type="spellStart"/>
      <w:r>
        <w:rPr>
          <w:rFonts w:ascii="Calibri" w:hAnsi="Calibri" w:cs="Calibri"/>
          <w:sz w:val="20"/>
        </w:rPr>
        <w:t>δολωματικούς</w:t>
      </w:r>
      <w:proofErr w:type="spellEnd"/>
      <w:r>
        <w:rPr>
          <w:rFonts w:ascii="Calibri" w:hAnsi="Calibri" w:cs="Calibri"/>
          <w:sz w:val="20"/>
        </w:rPr>
        <w:t xml:space="preserve"> σταθμούς όλων των τύπων που περιγράφονται στον προϋπολογισμό, καθώς και στις ποσότητες που αναφέρονται εκεί. Οι </w:t>
      </w:r>
      <w:proofErr w:type="spellStart"/>
      <w:r>
        <w:rPr>
          <w:rFonts w:ascii="Calibri" w:hAnsi="Calibri" w:cs="Calibri"/>
          <w:sz w:val="20"/>
        </w:rPr>
        <w:t>δολωματικοί</w:t>
      </w:r>
      <w:proofErr w:type="spellEnd"/>
      <w:r>
        <w:rPr>
          <w:rFonts w:ascii="Calibri" w:hAnsi="Calibri" w:cs="Calibri"/>
          <w:sz w:val="20"/>
        </w:rPr>
        <w:t xml:space="preserve"> σταθμοί παραδίδονται με το φάρμακο ή οποιοδήποτε άλλο αναλώσιμο απαιτείται για τη σωστή λειτουργία τους και πλήρως τοποθετημένοι στο χώρο.</w:t>
      </w:r>
    </w:p>
    <w:p w14:paraId="708D2524" w14:textId="77777777" w:rsidR="00735FA3" w:rsidRPr="00735FA3" w:rsidRDefault="00735FA3" w:rsidP="00735FA3">
      <w:pPr>
        <w:pStyle w:val="ab"/>
        <w:ind w:left="0" w:firstLine="360"/>
        <w:jc w:val="both"/>
        <w:rPr>
          <w:rFonts w:ascii="Calibri" w:hAnsi="Calibri" w:cs="Calibri"/>
          <w:sz w:val="20"/>
        </w:rPr>
      </w:pPr>
    </w:p>
    <w:p w14:paraId="71D6CEEF" w14:textId="77777777" w:rsidR="00735FA3" w:rsidRPr="00735FA3" w:rsidRDefault="00735FA3" w:rsidP="00735FA3">
      <w:pPr>
        <w:pStyle w:val="ab"/>
        <w:ind w:left="0" w:firstLine="360"/>
        <w:jc w:val="both"/>
        <w:rPr>
          <w:rFonts w:ascii="Calibri" w:hAnsi="Calibri" w:cs="Calibri"/>
          <w:sz w:val="20"/>
        </w:rPr>
      </w:pPr>
    </w:p>
    <w:p w14:paraId="58CDA693" w14:textId="77777777" w:rsidR="00735FA3" w:rsidRDefault="00735FA3" w:rsidP="00735FA3">
      <w:pPr>
        <w:pStyle w:val="ab"/>
        <w:ind w:left="0" w:firstLine="360"/>
        <w:jc w:val="both"/>
        <w:rPr>
          <w:rFonts w:ascii="Calibri" w:hAnsi="Calibri" w:cs="Calibri"/>
          <w:b/>
          <w:sz w:val="20"/>
        </w:rPr>
      </w:pPr>
      <w:r>
        <w:rPr>
          <w:rFonts w:ascii="Calibri" w:hAnsi="Calibri" w:cs="Calibri"/>
          <w:b/>
          <w:sz w:val="20"/>
        </w:rPr>
        <w:t>Απολύμανση με μικροβιοκτόνο σκεύασμα</w:t>
      </w:r>
    </w:p>
    <w:p w14:paraId="647C4A10" w14:textId="77777777" w:rsidR="00735FA3" w:rsidRDefault="00735FA3" w:rsidP="00735FA3">
      <w:pPr>
        <w:pStyle w:val="ab"/>
        <w:ind w:left="0" w:firstLine="360"/>
        <w:jc w:val="both"/>
        <w:rPr>
          <w:rFonts w:ascii="Calibri" w:hAnsi="Calibri" w:cs="Calibri"/>
          <w:b/>
          <w:sz w:val="20"/>
        </w:rPr>
      </w:pPr>
    </w:p>
    <w:p w14:paraId="0F3240E6" w14:textId="77777777" w:rsidR="00735FA3" w:rsidRDefault="00735FA3" w:rsidP="00735FA3">
      <w:pPr>
        <w:pStyle w:val="ab"/>
        <w:ind w:left="0" w:firstLine="360"/>
        <w:jc w:val="both"/>
        <w:rPr>
          <w:rFonts w:ascii="Calibri" w:hAnsi="Calibri" w:cs="Calibri"/>
          <w:sz w:val="20"/>
        </w:rPr>
      </w:pPr>
      <w:r>
        <w:rPr>
          <w:rFonts w:ascii="Calibri" w:hAnsi="Calibri" w:cs="Calibri"/>
          <w:sz w:val="20"/>
        </w:rPr>
        <w:t xml:space="preserve">Σε εσωτερικούς χώρους στους οποίους υπάρχουν υπόνοιες για ανάγκη απολύμανσης έναντι μικροβίων κι άλλων παθογόνων οργανισμών σε έκτακτες καταστάσεις, θα πραγματοποιηθεί επέμβαση με το κατάλληλο εγκεκριμένο μικροβιοκτόνο σκεύασμα με βάση το χλώριο, σύμφωνα με τον προϋπολογισμό. Εκτός από τα έκτακτα περιστατικά θα γίνει μία απολύμανση με την υπογραφή της σύμβασης και μία όποτε χρειαστεί αργότερα, στους παρακάτω χώρους: </w:t>
      </w:r>
    </w:p>
    <w:p w14:paraId="15F07F6A" w14:textId="77777777" w:rsidR="00735FA3" w:rsidRDefault="00735FA3" w:rsidP="00735FA3">
      <w:pPr>
        <w:rPr>
          <w:rFonts w:ascii="Times New Roman" w:hAnsi="Times New Roman"/>
          <w:sz w:val="24"/>
          <w:szCs w:val="24"/>
        </w:rPr>
      </w:pPr>
    </w:p>
    <w:p w14:paraId="4654C067" w14:textId="77777777" w:rsidR="00735FA3" w:rsidRPr="00FD7F7B" w:rsidRDefault="00735FA3" w:rsidP="00735FA3">
      <w:pPr>
        <w:rPr>
          <w:rFonts w:ascii="Times New Roman" w:hAnsi="Times New Roman"/>
          <w:sz w:val="24"/>
          <w:szCs w:val="24"/>
        </w:rPr>
      </w:pPr>
      <w:r w:rsidRPr="00FD7F7B">
        <w:rPr>
          <w:rFonts w:ascii="Times New Roman" w:hAnsi="Times New Roman"/>
          <w:sz w:val="24"/>
          <w:szCs w:val="24"/>
        </w:rPr>
        <w:t>Εργαστήριο Γλυπτικής (ισόγειο ΦΕΑ)                 </w:t>
      </w:r>
      <w:r>
        <w:rPr>
          <w:rFonts w:ascii="Times New Roman" w:hAnsi="Times New Roman"/>
          <w:sz w:val="24"/>
          <w:szCs w:val="24"/>
        </w:rPr>
        <w:tab/>
      </w:r>
      <w:r w:rsidRPr="00FD7F7B">
        <w:rPr>
          <w:rFonts w:ascii="Times New Roman" w:hAnsi="Times New Roman"/>
          <w:sz w:val="24"/>
          <w:szCs w:val="24"/>
        </w:rPr>
        <w:t>600 τ.μ.</w:t>
      </w:r>
    </w:p>
    <w:p w14:paraId="3C66006A" w14:textId="77777777" w:rsidR="00735FA3" w:rsidRPr="00FD7F7B" w:rsidRDefault="00735FA3" w:rsidP="00735FA3">
      <w:pPr>
        <w:rPr>
          <w:rFonts w:ascii="Times New Roman" w:hAnsi="Times New Roman"/>
          <w:sz w:val="24"/>
          <w:szCs w:val="24"/>
        </w:rPr>
      </w:pPr>
      <w:r w:rsidRPr="00FD7F7B">
        <w:rPr>
          <w:rFonts w:ascii="Times New Roman" w:hAnsi="Times New Roman"/>
          <w:sz w:val="24"/>
          <w:szCs w:val="24"/>
        </w:rPr>
        <w:t>Εργαστήριο Εγκαταστάσεων (ισόγειο ΦΕΑ)       </w:t>
      </w:r>
      <w:r>
        <w:rPr>
          <w:rFonts w:ascii="Times New Roman" w:hAnsi="Times New Roman"/>
          <w:sz w:val="24"/>
          <w:szCs w:val="24"/>
        </w:rPr>
        <w:tab/>
      </w:r>
      <w:r w:rsidRPr="00FD7F7B">
        <w:rPr>
          <w:rFonts w:ascii="Times New Roman" w:hAnsi="Times New Roman"/>
          <w:sz w:val="24"/>
          <w:szCs w:val="24"/>
        </w:rPr>
        <w:t>280 τ.μ.</w:t>
      </w:r>
    </w:p>
    <w:p w14:paraId="302AC9E9" w14:textId="77777777" w:rsidR="00735FA3" w:rsidRDefault="00735FA3" w:rsidP="00735FA3">
      <w:pPr>
        <w:rPr>
          <w:rFonts w:ascii="Times New Roman" w:hAnsi="Times New Roman"/>
          <w:sz w:val="24"/>
          <w:szCs w:val="24"/>
        </w:rPr>
      </w:pPr>
      <w:r w:rsidRPr="00FD7F7B">
        <w:rPr>
          <w:rFonts w:ascii="Times New Roman" w:hAnsi="Times New Roman"/>
          <w:sz w:val="24"/>
          <w:szCs w:val="24"/>
        </w:rPr>
        <w:t>Εργαστήριο Ζωγ</w:t>
      </w:r>
      <w:r>
        <w:rPr>
          <w:rFonts w:ascii="Times New Roman" w:hAnsi="Times New Roman"/>
          <w:sz w:val="24"/>
          <w:szCs w:val="24"/>
        </w:rPr>
        <w:t>ραφικής (ισόγειο Φιλοσοφικής) </w:t>
      </w:r>
      <w:r>
        <w:rPr>
          <w:rFonts w:ascii="Times New Roman" w:hAnsi="Times New Roman"/>
          <w:sz w:val="24"/>
          <w:szCs w:val="24"/>
        </w:rPr>
        <w:tab/>
      </w:r>
      <w:r w:rsidRPr="00FD7F7B">
        <w:rPr>
          <w:rFonts w:ascii="Times New Roman" w:hAnsi="Times New Roman"/>
          <w:sz w:val="24"/>
          <w:szCs w:val="24"/>
        </w:rPr>
        <w:t>500 τ.μ.</w:t>
      </w:r>
    </w:p>
    <w:p w14:paraId="7490BC98" w14:textId="77777777" w:rsidR="00735FA3" w:rsidRPr="00F60D3A" w:rsidRDefault="00735FA3" w:rsidP="00735FA3">
      <w:pPr>
        <w:rPr>
          <w:rFonts w:ascii="Times New Roman" w:hAnsi="Times New Roman"/>
          <w:sz w:val="24"/>
          <w:szCs w:val="24"/>
        </w:rPr>
      </w:pPr>
      <w:r>
        <w:rPr>
          <w:rFonts w:ascii="Times New Roman" w:hAnsi="Times New Roman"/>
          <w:sz w:val="24"/>
          <w:szCs w:val="24"/>
        </w:rPr>
        <w:t xml:space="preserve">Ισόγειο κτιρίων Ε1 έως Ε4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lang w:val="en-US"/>
        </w:rPr>
        <w:t>x</w:t>
      </w:r>
      <w:r>
        <w:rPr>
          <w:rFonts w:ascii="Times New Roman" w:hAnsi="Times New Roman"/>
          <w:sz w:val="24"/>
          <w:szCs w:val="24"/>
        </w:rPr>
        <w:t>405 τ.μ.</w:t>
      </w:r>
    </w:p>
    <w:p w14:paraId="6FA001F6" w14:textId="77777777" w:rsidR="00735FA3" w:rsidRDefault="00735FA3" w:rsidP="00735FA3">
      <w:pPr>
        <w:rPr>
          <w:rFonts w:ascii="Times New Roman" w:hAnsi="Times New Roman"/>
          <w:sz w:val="24"/>
          <w:szCs w:val="24"/>
        </w:rPr>
      </w:pPr>
      <w:r>
        <w:rPr>
          <w:rFonts w:ascii="Times New Roman" w:hAnsi="Times New Roman"/>
          <w:sz w:val="24"/>
          <w:szCs w:val="24"/>
        </w:rPr>
        <w:t>Χώροι στο υπόγειο της Πληροφορικής</w:t>
      </w:r>
      <w:r>
        <w:rPr>
          <w:rFonts w:ascii="Times New Roman" w:hAnsi="Times New Roman"/>
          <w:sz w:val="24"/>
          <w:szCs w:val="24"/>
        </w:rPr>
        <w:tab/>
      </w:r>
      <w:r>
        <w:rPr>
          <w:rFonts w:ascii="Times New Roman" w:hAnsi="Times New Roman"/>
          <w:sz w:val="24"/>
          <w:szCs w:val="24"/>
        </w:rPr>
        <w:tab/>
        <w:t>450 τ.μ.</w:t>
      </w:r>
    </w:p>
    <w:p w14:paraId="68782630" w14:textId="77777777" w:rsidR="00735FA3" w:rsidRPr="001318F6" w:rsidRDefault="00735FA3" w:rsidP="00735FA3">
      <w:pPr>
        <w:rPr>
          <w:rFonts w:ascii="Times New Roman" w:hAnsi="Times New Roman"/>
          <w:sz w:val="24"/>
          <w:szCs w:val="24"/>
        </w:rPr>
      </w:pPr>
      <w:r>
        <w:rPr>
          <w:rFonts w:ascii="Times New Roman" w:hAnsi="Times New Roman"/>
          <w:sz w:val="24"/>
          <w:szCs w:val="24"/>
        </w:rPr>
        <w:t>Χώροι στο υπόγειο της Ζάππειου Φ.Κ</w:t>
      </w:r>
      <w:r>
        <w:rPr>
          <w:rFonts w:ascii="Times New Roman" w:hAnsi="Times New Roman"/>
          <w:sz w:val="24"/>
          <w:szCs w:val="24"/>
        </w:rPr>
        <w:tab/>
      </w:r>
      <w:r>
        <w:rPr>
          <w:rFonts w:ascii="Times New Roman" w:hAnsi="Times New Roman"/>
          <w:sz w:val="24"/>
          <w:szCs w:val="24"/>
        </w:rPr>
        <w:tab/>
        <w:t>180 τ.μ.</w:t>
      </w:r>
    </w:p>
    <w:p w14:paraId="645DE7F6" w14:textId="77777777" w:rsidR="00735FA3" w:rsidRPr="00BF2032" w:rsidRDefault="00735FA3" w:rsidP="00735FA3">
      <w:pPr>
        <w:jc w:val="both"/>
        <w:rPr>
          <w:rFonts w:ascii="Calibri" w:hAnsi="Calibri" w:cs="Calibri"/>
          <w:b/>
          <w:sz w:val="20"/>
        </w:rPr>
      </w:pPr>
    </w:p>
    <w:p w14:paraId="0198B11F" w14:textId="77777777" w:rsidR="00735FA3" w:rsidRPr="006F388A" w:rsidRDefault="00735FA3" w:rsidP="00735FA3">
      <w:pPr>
        <w:pStyle w:val="ab"/>
        <w:ind w:left="360"/>
        <w:jc w:val="both"/>
        <w:rPr>
          <w:rFonts w:ascii="Calibri" w:hAnsi="Calibri" w:cs="Calibri"/>
          <w:b/>
          <w:sz w:val="20"/>
        </w:rPr>
      </w:pPr>
      <w:r w:rsidRPr="006F388A">
        <w:rPr>
          <w:rFonts w:ascii="Calibri" w:hAnsi="Calibri" w:cs="Calibri"/>
          <w:b/>
          <w:sz w:val="20"/>
        </w:rPr>
        <w:t>Χώροι εφαρμογών</w:t>
      </w:r>
      <w:r>
        <w:rPr>
          <w:rFonts w:ascii="Calibri" w:hAnsi="Calibri" w:cs="Calibri"/>
          <w:b/>
          <w:sz w:val="20"/>
        </w:rPr>
        <w:t xml:space="preserve"> ΚΑΤΗΓΟΡΙΑΣ Α</w:t>
      </w:r>
    </w:p>
    <w:p w14:paraId="59CFA330" w14:textId="77777777" w:rsidR="00735FA3" w:rsidRPr="00536EE6" w:rsidRDefault="00735FA3" w:rsidP="00735FA3">
      <w:pPr>
        <w:pStyle w:val="ab"/>
        <w:ind w:left="360"/>
        <w:jc w:val="both"/>
        <w:rPr>
          <w:rFonts w:ascii="Calibri" w:hAnsi="Calibri" w:cs="Calibri"/>
          <w:sz w:val="20"/>
        </w:rPr>
      </w:pPr>
    </w:p>
    <w:tbl>
      <w:tblPr>
        <w:tblW w:w="54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
        <w:gridCol w:w="11048"/>
        <w:gridCol w:w="51"/>
      </w:tblGrid>
      <w:tr w:rsidR="00735FA3" w:rsidRPr="00536EE6" w14:paraId="5913459C" w14:textId="77777777" w:rsidTr="00820217">
        <w:trPr>
          <w:gridBefore w:val="1"/>
          <w:wBefore w:w="9" w:type="pct"/>
          <w:trHeight w:val="843"/>
          <w:jc w:val="center"/>
        </w:trPr>
        <w:tc>
          <w:tcPr>
            <w:tcW w:w="4991" w:type="pct"/>
            <w:gridSpan w:val="2"/>
            <w:tcBorders>
              <w:bottom w:val="single" w:sz="4" w:space="0" w:color="auto"/>
            </w:tcBorders>
            <w:vAlign w:val="center"/>
          </w:tcPr>
          <w:p w14:paraId="0DB459BC" w14:textId="77777777" w:rsidR="00735FA3" w:rsidRPr="001D4592" w:rsidRDefault="00735FA3" w:rsidP="00820217">
            <w:pPr>
              <w:tabs>
                <w:tab w:val="left" w:pos="5175"/>
                <w:tab w:val="right" w:pos="9615"/>
              </w:tabs>
              <w:rPr>
                <w:rFonts w:ascii="Calibri" w:eastAsia="Tahoma" w:hAnsi="Calibri" w:cs="Tahoma"/>
                <w:b/>
                <w:bCs/>
                <w:i/>
                <w:sz w:val="20"/>
              </w:rPr>
            </w:pPr>
            <w:r w:rsidRPr="001D4592">
              <w:rPr>
                <w:rFonts w:ascii="Calibri" w:eastAsia="Tahoma" w:hAnsi="Calibri" w:cs="Tahoma"/>
                <w:b/>
                <w:bCs/>
                <w:i/>
                <w:sz w:val="20"/>
              </w:rPr>
              <w:lastRenderedPageBreak/>
              <w:t>Κτήριο Φιλοσοφικής Σχολής (</w:t>
            </w:r>
            <w:r w:rsidRPr="001D4592">
              <w:rPr>
                <w:rFonts w:ascii="Calibri" w:eastAsia="Tahoma" w:hAnsi="Calibri" w:cs="Tahoma"/>
                <w:b/>
                <w:bCs/>
                <w:i/>
                <w:sz w:val="20"/>
                <w:lang w:val="en-US"/>
              </w:rPr>
              <w:t>m</w:t>
            </w:r>
            <w:r w:rsidRPr="001D4592">
              <w:rPr>
                <w:rFonts w:ascii="Calibri" w:eastAsia="Tahoma" w:hAnsi="Calibri" w:cs="Tahoma"/>
                <w:b/>
                <w:bCs/>
                <w:i/>
                <w:sz w:val="20"/>
              </w:rPr>
              <w:t>2  21.421,57)</w:t>
            </w:r>
          </w:p>
          <w:p w14:paraId="5AE33273" w14:textId="77777777" w:rsidR="00735FA3" w:rsidRPr="001D4592" w:rsidRDefault="00735FA3" w:rsidP="00820217">
            <w:pPr>
              <w:tabs>
                <w:tab w:val="left" w:pos="5175"/>
                <w:tab w:val="right" w:pos="9615"/>
              </w:tabs>
              <w:rPr>
                <w:rFonts w:ascii="Calibri" w:eastAsia="Tahoma" w:hAnsi="Calibri" w:cs="Tahoma"/>
                <w:bCs/>
                <w:i/>
                <w:sz w:val="20"/>
              </w:rPr>
            </w:pPr>
            <w:r w:rsidRPr="001D4592">
              <w:rPr>
                <w:rFonts w:ascii="Calibri" w:eastAsia="Tahoma" w:hAnsi="Calibri" w:cs="Tahoma"/>
                <w:i/>
                <w:sz w:val="20"/>
              </w:rPr>
              <w:t>Τμήμα Φιλολογίας,  Τμήμα Ιστορίας και Αρχαιολογίας, &amp; Αμφιθέατρο Φιλοσοφικής</w:t>
            </w:r>
          </w:p>
        </w:tc>
      </w:tr>
      <w:tr w:rsidR="00735FA3" w:rsidRPr="00536EE6" w14:paraId="6DF98AE6" w14:textId="77777777" w:rsidTr="00820217">
        <w:trPr>
          <w:gridBefore w:val="1"/>
          <w:wBefore w:w="9" w:type="pct"/>
          <w:trHeight w:val="419"/>
          <w:jc w:val="center"/>
        </w:trPr>
        <w:tc>
          <w:tcPr>
            <w:tcW w:w="4991" w:type="pct"/>
            <w:gridSpan w:val="2"/>
            <w:tcBorders>
              <w:top w:val="nil"/>
              <w:bottom w:val="single" w:sz="4" w:space="0" w:color="auto"/>
            </w:tcBorders>
            <w:vAlign w:val="center"/>
          </w:tcPr>
          <w:p w14:paraId="536257B9" w14:textId="77777777" w:rsidR="00735FA3" w:rsidRPr="001D4592" w:rsidRDefault="00735FA3" w:rsidP="00735FA3">
            <w:pPr>
              <w:pStyle w:val="ab"/>
              <w:widowControl w:val="0"/>
              <w:numPr>
                <w:ilvl w:val="0"/>
                <w:numId w:val="10"/>
              </w:numPr>
              <w:tabs>
                <w:tab w:val="center" w:pos="5355"/>
              </w:tabs>
              <w:suppressAutoHyphens/>
              <w:contextualSpacing/>
              <w:jc w:val="both"/>
              <w:rPr>
                <w:rFonts w:ascii="Calibri" w:hAnsi="Calibri" w:cs="Arial"/>
                <w:i/>
                <w:sz w:val="20"/>
              </w:rPr>
            </w:pPr>
            <w:r w:rsidRPr="001D4592">
              <w:rPr>
                <w:rFonts w:ascii="Calibri" w:hAnsi="Calibri" w:cs="Arial"/>
                <w:i/>
                <w:sz w:val="20"/>
                <w:u w:val="single"/>
              </w:rPr>
              <w:t>Ισόγειο:</w:t>
            </w:r>
            <w:r w:rsidRPr="001D4592">
              <w:rPr>
                <w:rFonts w:ascii="Calibri" w:hAnsi="Calibri" w:cs="Arial"/>
                <w:b/>
                <w:bCs/>
                <w:i/>
                <w:sz w:val="20"/>
              </w:rPr>
              <w:t xml:space="preserve"> </w:t>
            </w:r>
            <w:r w:rsidRPr="001D4592">
              <w:rPr>
                <w:rFonts w:ascii="Calibri" w:hAnsi="Calibri" w:cs="Arial"/>
                <w:i/>
                <w:sz w:val="20"/>
              </w:rPr>
              <w:t xml:space="preserve">Είσοδος και Θυρωρείο, Αίθουσα Συνεδριάσεων και 3 Αίθουσες Διδασκαλίας, </w:t>
            </w:r>
            <w:r w:rsidRPr="001D4592">
              <w:rPr>
                <w:rFonts w:ascii="Calibri" w:hAnsi="Calibri" w:cs="Arial"/>
                <w:i/>
                <w:sz w:val="20"/>
                <w:lang w:val="en-US"/>
              </w:rPr>
              <w:t>W</w:t>
            </w:r>
            <w:r w:rsidRPr="001D4592">
              <w:rPr>
                <w:rFonts w:ascii="Calibri" w:hAnsi="Calibri" w:cs="Arial"/>
                <w:i/>
                <w:sz w:val="20"/>
              </w:rPr>
              <w:t>.</w:t>
            </w:r>
            <w:r w:rsidRPr="001D4592">
              <w:rPr>
                <w:rFonts w:ascii="Calibri" w:hAnsi="Calibri" w:cs="Arial"/>
                <w:i/>
                <w:sz w:val="20"/>
                <w:lang w:val="en-US"/>
              </w:rPr>
              <w:t>C</w:t>
            </w:r>
            <w:r w:rsidRPr="001D4592">
              <w:rPr>
                <w:rFonts w:ascii="Calibri" w:hAnsi="Calibri" w:cs="Arial"/>
                <w:i/>
                <w:sz w:val="20"/>
              </w:rPr>
              <w:t>.,</w:t>
            </w:r>
          </w:p>
          <w:p w14:paraId="7ECC3D2E" w14:textId="77777777" w:rsidR="00735FA3" w:rsidRPr="001D4592" w:rsidRDefault="00735FA3" w:rsidP="00735FA3">
            <w:pPr>
              <w:pStyle w:val="ab"/>
              <w:widowControl w:val="0"/>
              <w:numPr>
                <w:ilvl w:val="0"/>
                <w:numId w:val="10"/>
              </w:numPr>
              <w:tabs>
                <w:tab w:val="center" w:pos="5355"/>
              </w:tabs>
              <w:suppressAutoHyphens/>
              <w:contextualSpacing/>
              <w:jc w:val="both"/>
              <w:rPr>
                <w:rFonts w:ascii="Calibri" w:hAnsi="Calibri" w:cs="Arial"/>
                <w:i/>
                <w:sz w:val="20"/>
              </w:rPr>
            </w:pPr>
            <w:r w:rsidRPr="001D4592">
              <w:rPr>
                <w:rFonts w:ascii="Calibri" w:hAnsi="Calibri" w:cs="Arial"/>
                <w:i/>
                <w:sz w:val="20"/>
                <w:u w:val="single"/>
              </w:rPr>
              <w:t>1ος Όροφος:</w:t>
            </w:r>
            <w:r w:rsidRPr="001D4592">
              <w:rPr>
                <w:rFonts w:ascii="Calibri" w:hAnsi="Calibri" w:cs="Arial"/>
                <w:b/>
                <w:bCs/>
                <w:i/>
                <w:sz w:val="20"/>
              </w:rPr>
              <w:t xml:space="preserve"> </w:t>
            </w:r>
            <w:r w:rsidRPr="001D4592">
              <w:rPr>
                <w:rFonts w:ascii="Calibri" w:hAnsi="Calibri" w:cs="Arial"/>
                <w:i/>
                <w:sz w:val="20"/>
              </w:rPr>
              <w:t xml:space="preserve">Γραφεία Διοικητικών Υπηρεσιών, 8 Αίθουσες Διδασκαλίας, 6 Αίθουσες Συνεδριάσεων/Σεμιναρίων, 5 Φοιτητικά Εργαστήρια, </w:t>
            </w:r>
            <w:r w:rsidRPr="001D4592">
              <w:rPr>
                <w:rFonts w:ascii="Calibri" w:hAnsi="Calibri" w:cs="Arial"/>
                <w:i/>
                <w:sz w:val="20"/>
                <w:lang w:val="en-US"/>
              </w:rPr>
              <w:t>W</w:t>
            </w:r>
            <w:r w:rsidRPr="001D4592">
              <w:rPr>
                <w:rFonts w:ascii="Calibri" w:hAnsi="Calibri" w:cs="Arial"/>
                <w:i/>
                <w:sz w:val="20"/>
              </w:rPr>
              <w:t>.</w:t>
            </w:r>
            <w:r w:rsidRPr="001D4592">
              <w:rPr>
                <w:rFonts w:ascii="Calibri" w:hAnsi="Calibri" w:cs="Arial"/>
                <w:i/>
                <w:sz w:val="20"/>
                <w:lang w:val="en-US"/>
              </w:rPr>
              <w:t>C</w:t>
            </w:r>
            <w:r w:rsidRPr="001D4592">
              <w:rPr>
                <w:rFonts w:ascii="Calibri" w:hAnsi="Calibri" w:cs="Arial"/>
                <w:i/>
                <w:sz w:val="20"/>
              </w:rPr>
              <w:t>.,</w:t>
            </w:r>
          </w:p>
          <w:p w14:paraId="7C53F9E7" w14:textId="77777777" w:rsidR="00735FA3" w:rsidRPr="001D4592" w:rsidRDefault="00735FA3" w:rsidP="00735FA3">
            <w:pPr>
              <w:pStyle w:val="ab"/>
              <w:widowControl w:val="0"/>
              <w:numPr>
                <w:ilvl w:val="0"/>
                <w:numId w:val="10"/>
              </w:numPr>
              <w:tabs>
                <w:tab w:val="center" w:pos="5355"/>
              </w:tabs>
              <w:suppressAutoHyphens/>
              <w:contextualSpacing/>
              <w:jc w:val="both"/>
              <w:rPr>
                <w:rFonts w:ascii="Calibri" w:hAnsi="Calibri" w:cs="Arial"/>
                <w:i/>
                <w:sz w:val="20"/>
              </w:rPr>
            </w:pPr>
            <w:r w:rsidRPr="001D4592">
              <w:rPr>
                <w:rFonts w:ascii="Calibri" w:hAnsi="Calibri" w:cs="Arial"/>
                <w:i/>
                <w:sz w:val="20"/>
                <w:u w:val="single"/>
              </w:rPr>
              <w:t xml:space="preserve">2ος Όροφος: </w:t>
            </w:r>
            <w:r w:rsidRPr="001D4592">
              <w:rPr>
                <w:rFonts w:ascii="Calibri" w:hAnsi="Calibri" w:cs="Arial"/>
                <w:i/>
                <w:sz w:val="20"/>
              </w:rPr>
              <w:t xml:space="preserve">Γραφεία μελών Δ.Ε.Π., 7 Αίθουσες Διδασκαλίας, 1 Εργαστήριο Η/Υ, </w:t>
            </w:r>
            <w:r w:rsidRPr="001D4592">
              <w:rPr>
                <w:rFonts w:ascii="Calibri" w:hAnsi="Calibri" w:cs="Arial"/>
                <w:i/>
                <w:sz w:val="20"/>
                <w:lang w:val="en-US"/>
              </w:rPr>
              <w:t>W</w:t>
            </w:r>
            <w:r w:rsidRPr="001D4592">
              <w:rPr>
                <w:rFonts w:ascii="Calibri" w:hAnsi="Calibri" w:cs="Arial"/>
                <w:i/>
                <w:sz w:val="20"/>
              </w:rPr>
              <w:t>.</w:t>
            </w:r>
            <w:r w:rsidRPr="001D4592">
              <w:rPr>
                <w:rFonts w:ascii="Calibri" w:hAnsi="Calibri" w:cs="Arial"/>
                <w:i/>
                <w:sz w:val="20"/>
                <w:lang w:val="en-US"/>
              </w:rPr>
              <w:t>C</w:t>
            </w:r>
            <w:r w:rsidRPr="001D4592">
              <w:rPr>
                <w:rFonts w:ascii="Calibri" w:hAnsi="Calibri" w:cs="Arial"/>
                <w:i/>
                <w:sz w:val="20"/>
              </w:rPr>
              <w:t>.,</w:t>
            </w:r>
          </w:p>
          <w:p w14:paraId="3CA71E36" w14:textId="77777777" w:rsidR="00735FA3" w:rsidRPr="001D4592" w:rsidRDefault="00735FA3" w:rsidP="00735FA3">
            <w:pPr>
              <w:pStyle w:val="ab"/>
              <w:widowControl w:val="0"/>
              <w:numPr>
                <w:ilvl w:val="0"/>
                <w:numId w:val="10"/>
              </w:numPr>
              <w:tabs>
                <w:tab w:val="center" w:pos="5355"/>
              </w:tabs>
              <w:suppressAutoHyphens/>
              <w:contextualSpacing/>
              <w:jc w:val="both"/>
              <w:rPr>
                <w:rFonts w:ascii="Calibri" w:hAnsi="Calibri" w:cs="Arial"/>
                <w:i/>
                <w:sz w:val="20"/>
              </w:rPr>
            </w:pPr>
            <w:r w:rsidRPr="001D4592">
              <w:rPr>
                <w:rFonts w:ascii="Calibri" w:hAnsi="Calibri" w:cs="Arial"/>
                <w:i/>
                <w:sz w:val="20"/>
                <w:u w:val="single"/>
              </w:rPr>
              <w:t xml:space="preserve">3ος Όροφος: </w:t>
            </w:r>
            <w:r w:rsidRPr="001D4592">
              <w:rPr>
                <w:rFonts w:ascii="Calibri" w:hAnsi="Calibri" w:cs="Arial"/>
                <w:i/>
                <w:sz w:val="20"/>
              </w:rPr>
              <w:t xml:space="preserve">Γραφεία μελών Δ.Ε.Π., 1 Αίθουσα Σχεδίου, </w:t>
            </w:r>
            <w:r w:rsidRPr="001D4592">
              <w:rPr>
                <w:rFonts w:ascii="Calibri" w:hAnsi="Calibri" w:cs="Arial"/>
                <w:i/>
                <w:sz w:val="20"/>
                <w:lang w:val="en-US"/>
              </w:rPr>
              <w:t>W</w:t>
            </w:r>
            <w:r w:rsidRPr="001D4592">
              <w:rPr>
                <w:rFonts w:ascii="Calibri" w:hAnsi="Calibri" w:cs="Arial"/>
                <w:i/>
                <w:sz w:val="20"/>
              </w:rPr>
              <w:t>.</w:t>
            </w:r>
            <w:r w:rsidRPr="001D4592">
              <w:rPr>
                <w:rFonts w:ascii="Calibri" w:hAnsi="Calibri" w:cs="Arial"/>
                <w:i/>
                <w:sz w:val="20"/>
                <w:lang w:val="en-US"/>
              </w:rPr>
              <w:t>C</w:t>
            </w:r>
            <w:r w:rsidRPr="001D4592">
              <w:rPr>
                <w:rFonts w:ascii="Calibri" w:hAnsi="Calibri" w:cs="Arial"/>
                <w:i/>
                <w:sz w:val="20"/>
              </w:rPr>
              <w:t>.,</w:t>
            </w:r>
          </w:p>
          <w:p w14:paraId="723ECADE" w14:textId="77777777" w:rsidR="00735FA3" w:rsidRPr="001D4592" w:rsidRDefault="00735FA3" w:rsidP="00820217">
            <w:pPr>
              <w:tabs>
                <w:tab w:val="left" w:pos="5175"/>
                <w:tab w:val="right" w:pos="9615"/>
              </w:tabs>
              <w:rPr>
                <w:rFonts w:ascii="Calibri" w:eastAsia="Tahoma" w:hAnsi="Calibri" w:cs="Tahoma"/>
                <w:b/>
                <w:bCs/>
                <w:i/>
                <w:sz w:val="20"/>
              </w:rPr>
            </w:pPr>
          </w:p>
        </w:tc>
      </w:tr>
      <w:tr w:rsidR="00735FA3" w:rsidRPr="00536EE6" w14:paraId="111AF6A4" w14:textId="77777777" w:rsidTr="00820217">
        <w:trPr>
          <w:gridBefore w:val="1"/>
          <w:wBefore w:w="9" w:type="pct"/>
          <w:trHeight w:val="337"/>
          <w:jc w:val="center"/>
        </w:trPr>
        <w:tc>
          <w:tcPr>
            <w:tcW w:w="4991" w:type="pct"/>
            <w:gridSpan w:val="2"/>
            <w:tcBorders>
              <w:bottom w:val="single" w:sz="4" w:space="0" w:color="auto"/>
            </w:tcBorders>
          </w:tcPr>
          <w:p w14:paraId="19529B42" w14:textId="77777777" w:rsidR="00735FA3" w:rsidRPr="001D4592" w:rsidRDefault="00735FA3" w:rsidP="00820217">
            <w:pPr>
              <w:tabs>
                <w:tab w:val="left" w:pos="5175"/>
                <w:tab w:val="right" w:pos="9615"/>
              </w:tabs>
              <w:rPr>
                <w:rFonts w:ascii="Calibri" w:eastAsia="Tahoma" w:hAnsi="Calibri" w:cs="Tahoma"/>
                <w:b/>
                <w:bCs/>
                <w:i/>
                <w:sz w:val="20"/>
              </w:rPr>
            </w:pPr>
            <w:r w:rsidRPr="001D4592">
              <w:rPr>
                <w:rFonts w:ascii="Calibri" w:eastAsia="Tahoma" w:hAnsi="Calibri" w:cs="Tahoma"/>
                <w:b/>
                <w:bCs/>
                <w:i/>
                <w:sz w:val="20"/>
              </w:rPr>
              <w:t>Κτήριο Φ.Π.Ψ &amp;  Σχολής Επιστημών Αγωγής (</w:t>
            </w:r>
            <w:r w:rsidRPr="001D4592">
              <w:rPr>
                <w:rFonts w:ascii="Calibri" w:eastAsia="Tahoma" w:hAnsi="Calibri" w:cs="Tahoma"/>
                <w:b/>
                <w:bCs/>
                <w:i/>
                <w:sz w:val="20"/>
                <w:lang w:val="en-US"/>
              </w:rPr>
              <w:t>m</w:t>
            </w:r>
            <w:r w:rsidRPr="001D4592">
              <w:rPr>
                <w:rFonts w:ascii="Calibri" w:eastAsia="Tahoma" w:hAnsi="Calibri" w:cs="Tahoma"/>
                <w:b/>
                <w:bCs/>
                <w:i/>
                <w:sz w:val="20"/>
              </w:rPr>
              <w:t xml:space="preserve">2  17.013,76) </w:t>
            </w:r>
          </w:p>
        </w:tc>
      </w:tr>
      <w:tr w:rsidR="00735FA3" w:rsidRPr="00536EE6" w14:paraId="2508CB2C" w14:textId="77777777" w:rsidTr="00820217">
        <w:trPr>
          <w:gridBefore w:val="1"/>
          <w:wBefore w:w="9" w:type="pct"/>
          <w:trHeight w:val="175"/>
          <w:jc w:val="center"/>
        </w:trPr>
        <w:tc>
          <w:tcPr>
            <w:tcW w:w="4991" w:type="pct"/>
            <w:gridSpan w:val="2"/>
            <w:tcBorders>
              <w:bottom w:val="single" w:sz="4" w:space="0" w:color="auto"/>
            </w:tcBorders>
          </w:tcPr>
          <w:p w14:paraId="5274A5E1" w14:textId="77777777" w:rsidR="00735FA3" w:rsidRPr="001D4592" w:rsidRDefault="00735FA3" w:rsidP="00820217">
            <w:pPr>
              <w:tabs>
                <w:tab w:val="center" w:pos="6060"/>
              </w:tabs>
              <w:spacing w:before="120" w:after="120"/>
              <w:jc w:val="both"/>
              <w:rPr>
                <w:rFonts w:ascii="Calibri" w:hAnsi="Calibri" w:cs="Arial"/>
                <w:bCs/>
                <w:i/>
                <w:sz w:val="20"/>
              </w:rPr>
            </w:pPr>
            <w:r w:rsidRPr="001D4592">
              <w:rPr>
                <w:rFonts w:ascii="Calibri" w:hAnsi="Calibri" w:cs="Arial"/>
                <w:bCs/>
                <w:i/>
                <w:sz w:val="20"/>
              </w:rPr>
              <w:t>Παιδαγωγικό Τμήμα Δημοτικής Εκπαίδευσης</w:t>
            </w:r>
          </w:p>
          <w:p w14:paraId="600C7A55" w14:textId="77777777" w:rsidR="00735FA3" w:rsidRPr="001D4592" w:rsidRDefault="00735FA3" w:rsidP="00735FA3">
            <w:pPr>
              <w:pStyle w:val="ab"/>
              <w:widowControl w:val="0"/>
              <w:numPr>
                <w:ilvl w:val="0"/>
                <w:numId w:val="11"/>
              </w:numPr>
              <w:tabs>
                <w:tab w:val="center" w:pos="6060"/>
              </w:tabs>
              <w:suppressAutoHyphens/>
              <w:contextualSpacing/>
              <w:jc w:val="both"/>
              <w:rPr>
                <w:rFonts w:ascii="Calibri" w:hAnsi="Calibri" w:cs="Arial"/>
                <w:i/>
                <w:sz w:val="20"/>
              </w:rPr>
            </w:pPr>
            <w:r w:rsidRPr="001D4592">
              <w:rPr>
                <w:rFonts w:ascii="Calibri" w:hAnsi="Calibri" w:cs="Arial"/>
                <w:i/>
                <w:sz w:val="20"/>
                <w:u w:val="single"/>
              </w:rPr>
              <w:t>Ισόγειο</w:t>
            </w:r>
            <w:r w:rsidRPr="001D4592">
              <w:rPr>
                <w:rFonts w:ascii="Calibri" w:hAnsi="Calibri" w:cs="Arial"/>
                <w:i/>
                <w:sz w:val="20"/>
              </w:rPr>
              <w:t xml:space="preserve">: 5 Αίθουσες Διδασκαλίας, Αμφιθέατρο, </w:t>
            </w:r>
            <w:r w:rsidRPr="001D4592">
              <w:rPr>
                <w:rFonts w:ascii="Calibri" w:hAnsi="Calibri" w:cs="Arial"/>
                <w:i/>
                <w:sz w:val="20"/>
                <w:lang w:val="en-US"/>
              </w:rPr>
              <w:t>W</w:t>
            </w:r>
            <w:r w:rsidRPr="001D4592">
              <w:rPr>
                <w:rFonts w:ascii="Calibri" w:hAnsi="Calibri" w:cs="Arial"/>
                <w:i/>
                <w:sz w:val="20"/>
              </w:rPr>
              <w:t>.</w:t>
            </w:r>
            <w:r w:rsidRPr="001D4592">
              <w:rPr>
                <w:rFonts w:ascii="Calibri" w:hAnsi="Calibri" w:cs="Arial"/>
                <w:i/>
                <w:sz w:val="20"/>
                <w:lang w:val="en-US"/>
              </w:rPr>
              <w:t>C</w:t>
            </w:r>
            <w:r w:rsidRPr="001D4592">
              <w:rPr>
                <w:rFonts w:ascii="Calibri" w:hAnsi="Calibri" w:cs="Arial"/>
                <w:i/>
                <w:sz w:val="20"/>
              </w:rPr>
              <w:t>.,</w:t>
            </w:r>
          </w:p>
          <w:p w14:paraId="59BE07A9" w14:textId="77777777" w:rsidR="00735FA3" w:rsidRPr="001D4592" w:rsidRDefault="00735FA3" w:rsidP="00735FA3">
            <w:pPr>
              <w:pStyle w:val="ab"/>
              <w:widowControl w:val="0"/>
              <w:numPr>
                <w:ilvl w:val="0"/>
                <w:numId w:val="11"/>
              </w:numPr>
              <w:tabs>
                <w:tab w:val="center" w:pos="6060"/>
              </w:tabs>
              <w:suppressAutoHyphens/>
              <w:contextualSpacing/>
              <w:jc w:val="both"/>
              <w:rPr>
                <w:rFonts w:ascii="Calibri" w:hAnsi="Calibri" w:cs="Arial"/>
                <w:i/>
                <w:sz w:val="20"/>
              </w:rPr>
            </w:pPr>
            <w:r w:rsidRPr="001D4592">
              <w:rPr>
                <w:rFonts w:ascii="Calibri" w:hAnsi="Calibri" w:cs="Arial"/>
                <w:i/>
                <w:sz w:val="20"/>
                <w:u w:val="single"/>
              </w:rPr>
              <w:t>1ος όροφος:</w:t>
            </w:r>
            <w:r w:rsidRPr="001D4592">
              <w:rPr>
                <w:rFonts w:ascii="Calibri" w:hAnsi="Calibri" w:cs="Arial"/>
                <w:i/>
                <w:sz w:val="20"/>
              </w:rPr>
              <w:t xml:space="preserve"> 5 Φοιτητικά Εργαστήρια,  Αμφιθέατρο, γραφεία διοικητικών υπηρεσιών, </w:t>
            </w:r>
            <w:r w:rsidRPr="001D4592">
              <w:rPr>
                <w:rFonts w:ascii="Calibri" w:hAnsi="Calibri" w:cs="Arial"/>
                <w:i/>
                <w:sz w:val="20"/>
                <w:lang w:val="en-US"/>
              </w:rPr>
              <w:t>W</w:t>
            </w:r>
            <w:r w:rsidRPr="001D4592">
              <w:rPr>
                <w:rFonts w:ascii="Calibri" w:hAnsi="Calibri" w:cs="Arial"/>
                <w:i/>
                <w:sz w:val="20"/>
              </w:rPr>
              <w:t>.</w:t>
            </w:r>
            <w:r w:rsidRPr="001D4592">
              <w:rPr>
                <w:rFonts w:ascii="Calibri" w:hAnsi="Calibri" w:cs="Arial"/>
                <w:i/>
                <w:sz w:val="20"/>
                <w:lang w:val="en-US"/>
              </w:rPr>
              <w:t>C</w:t>
            </w:r>
            <w:r w:rsidRPr="001D4592">
              <w:rPr>
                <w:rFonts w:ascii="Calibri" w:hAnsi="Calibri" w:cs="Arial"/>
                <w:i/>
                <w:sz w:val="20"/>
              </w:rPr>
              <w:t>.,</w:t>
            </w:r>
          </w:p>
          <w:p w14:paraId="6A38D71A" w14:textId="77777777" w:rsidR="00735FA3" w:rsidRPr="001D4592" w:rsidRDefault="00735FA3" w:rsidP="00735FA3">
            <w:pPr>
              <w:pStyle w:val="ab"/>
              <w:widowControl w:val="0"/>
              <w:numPr>
                <w:ilvl w:val="0"/>
                <w:numId w:val="11"/>
              </w:numPr>
              <w:tabs>
                <w:tab w:val="center" w:pos="6060"/>
              </w:tabs>
              <w:suppressAutoHyphens/>
              <w:contextualSpacing/>
              <w:jc w:val="both"/>
              <w:rPr>
                <w:rFonts w:ascii="Calibri" w:hAnsi="Calibri" w:cs="Arial"/>
                <w:i/>
                <w:sz w:val="20"/>
              </w:rPr>
            </w:pPr>
            <w:r w:rsidRPr="001D4592">
              <w:rPr>
                <w:rFonts w:ascii="Calibri" w:hAnsi="Calibri" w:cs="Arial"/>
                <w:i/>
                <w:sz w:val="20"/>
                <w:u w:val="single"/>
              </w:rPr>
              <w:t>2ος όροφος:</w:t>
            </w:r>
            <w:r w:rsidRPr="001D4592">
              <w:rPr>
                <w:rFonts w:ascii="Calibri" w:hAnsi="Calibri" w:cs="Arial"/>
                <w:i/>
                <w:sz w:val="20"/>
              </w:rPr>
              <w:t xml:space="preserve"> 1 Αίθουσα Διδασκαλίας, 3 Φοιτητικά Εργαστήρια, 1 Αίθουσα Συνεδριάσεων, 1 Αίθουσα Σεμιναρίων, γραφεία μελών ΔΕΠ, </w:t>
            </w:r>
            <w:r w:rsidRPr="001D4592">
              <w:rPr>
                <w:rFonts w:ascii="Calibri" w:hAnsi="Calibri" w:cs="Arial"/>
                <w:i/>
                <w:sz w:val="20"/>
                <w:lang w:val="en-US"/>
              </w:rPr>
              <w:t>W</w:t>
            </w:r>
            <w:r w:rsidRPr="001D4592">
              <w:rPr>
                <w:rFonts w:ascii="Calibri" w:hAnsi="Calibri" w:cs="Arial"/>
                <w:i/>
                <w:sz w:val="20"/>
              </w:rPr>
              <w:t>.</w:t>
            </w:r>
            <w:r w:rsidRPr="001D4592">
              <w:rPr>
                <w:rFonts w:ascii="Calibri" w:hAnsi="Calibri" w:cs="Arial"/>
                <w:i/>
                <w:sz w:val="20"/>
                <w:lang w:val="en-US"/>
              </w:rPr>
              <w:t>C</w:t>
            </w:r>
            <w:r w:rsidRPr="001D4592">
              <w:rPr>
                <w:rFonts w:ascii="Calibri" w:hAnsi="Calibri" w:cs="Arial"/>
                <w:i/>
                <w:sz w:val="20"/>
              </w:rPr>
              <w:t>.,</w:t>
            </w:r>
          </w:p>
          <w:p w14:paraId="21A0F230" w14:textId="77777777" w:rsidR="00735FA3" w:rsidRPr="001D4592" w:rsidRDefault="00735FA3" w:rsidP="00735FA3">
            <w:pPr>
              <w:pStyle w:val="ab"/>
              <w:widowControl w:val="0"/>
              <w:numPr>
                <w:ilvl w:val="0"/>
                <w:numId w:val="11"/>
              </w:numPr>
              <w:tabs>
                <w:tab w:val="center" w:pos="6060"/>
              </w:tabs>
              <w:suppressAutoHyphens/>
              <w:contextualSpacing/>
              <w:jc w:val="both"/>
              <w:rPr>
                <w:rFonts w:ascii="Calibri" w:hAnsi="Calibri" w:cs="Arial"/>
                <w:i/>
                <w:sz w:val="20"/>
              </w:rPr>
            </w:pPr>
            <w:r w:rsidRPr="001D4592">
              <w:rPr>
                <w:rFonts w:ascii="Calibri" w:hAnsi="Calibri" w:cs="Arial"/>
                <w:i/>
                <w:sz w:val="20"/>
                <w:u w:val="single"/>
              </w:rPr>
              <w:t>3ος όροφος:</w:t>
            </w:r>
            <w:r w:rsidRPr="001D4592">
              <w:rPr>
                <w:rFonts w:ascii="Calibri" w:hAnsi="Calibri" w:cs="Arial"/>
                <w:i/>
                <w:sz w:val="20"/>
              </w:rPr>
              <w:t xml:space="preserve"> 1 Αίθουσα Διδασκαλίας, 2 Φοιτητικά Εργαστήρια, γραφεία μελών ΔΕΠ, </w:t>
            </w:r>
            <w:r w:rsidRPr="001D4592">
              <w:rPr>
                <w:rFonts w:ascii="Calibri" w:hAnsi="Calibri" w:cs="Arial"/>
                <w:i/>
                <w:sz w:val="20"/>
                <w:lang w:val="en-US"/>
              </w:rPr>
              <w:t>W</w:t>
            </w:r>
            <w:r w:rsidRPr="001D4592">
              <w:rPr>
                <w:rFonts w:ascii="Calibri" w:hAnsi="Calibri" w:cs="Arial"/>
                <w:i/>
                <w:sz w:val="20"/>
              </w:rPr>
              <w:t>.</w:t>
            </w:r>
            <w:r w:rsidRPr="001D4592">
              <w:rPr>
                <w:rFonts w:ascii="Calibri" w:hAnsi="Calibri" w:cs="Arial"/>
                <w:i/>
                <w:sz w:val="20"/>
                <w:lang w:val="en-US"/>
              </w:rPr>
              <w:t>C</w:t>
            </w:r>
            <w:r w:rsidRPr="001D4592">
              <w:rPr>
                <w:rFonts w:ascii="Calibri" w:hAnsi="Calibri" w:cs="Arial"/>
                <w:i/>
                <w:sz w:val="20"/>
              </w:rPr>
              <w:t>.,</w:t>
            </w:r>
          </w:p>
          <w:p w14:paraId="3677EAF0" w14:textId="77777777" w:rsidR="00735FA3" w:rsidRPr="001D4592" w:rsidRDefault="00735FA3" w:rsidP="00735FA3">
            <w:pPr>
              <w:pStyle w:val="ab"/>
              <w:widowControl w:val="0"/>
              <w:numPr>
                <w:ilvl w:val="0"/>
                <w:numId w:val="11"/>
              </w:numPr>
              <w:tabs>
                <w:tab w:val="center" w:pos="6060"/>
              </w:tabs>
              <w:suppressAutoHyphens/>
              <w:contextualSpacing/>
              <w:jc w:val="both"/>
              <w:rPr>
                <w:rFonts w:ascii="Calibri" w:hAnsi="Calibri" w:cs="Arial"/>
                <w:i/>
                <w:sz w:val="20"/>
              </w:rPr>
            </w:pPr>
            <w:r w:rsidRPr="001D4592">
              <w:rPr>
                <w:rFonts w:ascii="Calibri" w:hAnsi="Calibri" w:cs="Arial"/>
                <w:i/>
                <w:sz w:val="20"/>
                <w:u w:val="single"/>
              </w:rPr>
              <w:t>4ος όροφος:</w:t>
            </w:r>
            <w:r w:rsidRPr="001D4592">
              <w:rPr>
                <w:rFonts w:ascii="Calibri" w:hAnsi="Calibri" w:cs="Arial"/>
                <w:i/>
                <w:sz w:val="20"/>
              </w:rPr>
              <w:t xml:space="preserve"> 1 Αίθουσα Σεμιναρίων, γραφεία μελών ΔΕΠ, </w:t>
            </w:r>
            <w:r w:rsidRPr="001D4592">
              <w:rPr>
                <w:rFonts w:ascii="Calibri" w:hAnsi="Calibri" w:cs="Arial"/>
                <w:i/>
                <w:sz w:val="20"/>
                <w:lang w:val="en-US"/>
              </w:rPr>
              <w:t>W</w:t>
            </w:r>
            <w:r w:rsidRPr="001D4592">
              <w:rPr>
                <w:rFonts w:ascii="Calibri" w:hAnsi="Calibri" w:cs="Arial"/>
                <w:i/>
                <w:sz w:val="20"/>
              </w:rPr>
              <w:t>.</w:t>
            </w:r>
            <w:r w:rsidRPr="001D4592">
              <w:rPr>
                <w:rFonts w:ascii="Calibri" w:hAnsi="Calibri" w:cs="Arial"/>
                <w:i/>
                <w:sz w:val="20"/>
                <w:lang w:val="en-US"/>
              </w:rPr>
              <w:t>C</w:t>
            </w:r>
            <w:r w:rsidRPr="001D4592">
              <w:rPr>
                <w:rFonts w:ascii="Calibri" w:hAnsi="Calibri" w:cs="Arial"/>
                <w:i/>
                <w:sz w:val="20"/>
              </w:rPr>
              <w:t>.</w:t>
            </w:r>
          </w:p>
          <w:p w14:paraId="317CC850" w14:textId="77777777" w:rsidR="00735FA3" w:rsidRPr="001D4592" w:rsidRDefault="00735FA3" w:rsidP="00820217">
            <w:pPr>
              <w:tabs>
                <w:tab w:val="center" w:pos="6060"/>
              </w:tabs>
              <w:spacing w:before="120" w:after="120"/>
              <w:jc w:val="both"/>
              <w:rPr>
                <w:rFonts w:ascii="Calibri" w:hAnsi="Calibri" w:cs="Arial"/>
                <w:bCs/>
                <w:i/>
                <w:sz w:val="20"/>
              </w:rPr>
            </w:pPr>
            <w:r w:rsidRPr="001D4592">
              <w:rPr>
                <w:rFonts w:ascii="Calibri" w:hAnsi="Calibri" w:cs="Arial"/>
                <w:bCs/>
                <w:i/>
                <w:sz w:val="20"/>
              </w:rPr>
              <w:t>Τμήμα Φ.Π.Ψ.</w:t>
            </w:r>
          </w:p>
          <w:p w14:paraId="1B1D77B6" w14:textId="77777777" w:rsidR="00735FA3" w:rsidRPr="001D4592" w:rsidRDefault="00735FA3" w:rsidP="00735FA3">
            <w:pPr>
              <w:pStyle w:val="ab"/>
              <w:widowControl w:val="0"/>
              <w:numPr>
                <w:ilvl w:val="0"/>
                <w:numId w:val="12"/>
              </w:numPr>
              <w:tabs>
                <w:tab w:val="center" w:pos="6060"/>
              </w:tabs>
              <w:suppressAutoHyphens/>
              <w:contextualSpacing/>
              <w:jc w:val="both"/>
              <w:rPr>
                <w:rFonts w:ascii="Calibri" w:hAnsi="Calibri" w:cs="Arial"/>
                <w:i/>
                <w:sz w:val="20"/>
              </w:rPr>
            </w:pPr>
            <w:r w:rsidRPr="001D4592">
              <w:rPr>
                <w:rFonts w:ascii="Calibri" w:hAnsi="Calibri" w:cs="Arial"/>
                <w:i/>
                <w:sz w:val="20"/>
                <w:u w:val="single"/>
              </w:rPr>
              <w:t>Ισόγειο</w:t>
            </w:r>
            <w:r w:rsidRPr="001D4592">
              <w:rPr>
                <w:rFonts w:ascii="Calibri" w:hAnsi="Calibri" w:cs="Arial"/>
                <w:i/>
                <w:sz w:val="20"/>
              </w:rPr>
              <w:t xml:space="preserve">: 4 Αίθουσες Διδασκαλίας, </w:t>
            </w:r>
            <w:r w:rsidRPr="001D4592">
              <w:rPr>
                <w:rFonts w:ascii="Calibri" w:hAnsi="Calibri" w:cs="Arial"/>
                <w:i/>
                <w:sz w:val="20"/>
                <w:lang w:val="en-US"/>
              </w:rPr>
              <w:t>W</w:t>
            </w:r>
            <w:r w:rsidRPr="001D4592">
              <w:rPr>
                <w:rFonts w:ascii="Calibri" w:hAnsi="Calibri" w:cs="Arial"/>
                <w:i/>
                <w:sz w:val="20"/>
              </w:rPr>
              <w:t>.</w:t>
            </w:r>
            <w:r w:rsidRPr="001D4592">
              <w:rPr>
                <w:rFonts w:ascii="Calibri" w:hAnsi="Calibri" w:cs="Arial"/>
                <w:i/>
                <w:sz w:val="20"/>
                <w:lang w:val="en-US"/>
              </w:rPr>
              <w:t>C</w:t>
            </w:r>
            <w:r w:rsidRPr="001D4592">
              <w:rPr>
                <w:rFonts w:ascii="Calibri" w:hAnsi="Calibri" w:cs="Arial"/>
                <w:i/>
                <w:sz w:val="20"/>
              </w:rPr>
              <w:t>.,</w:t>
            </w:r>
          </w:p>
          <w:p w14:paraId="54864201" w14:textId="77777777" w:rsidR="00735FA3" w:rsidRPr="001D4592" w:rsidRDefault="00735FA3" w:rsidP="00735FA3">
            <w:pPr>
              <w:pStyle w:val="ab"/>
              <w:widowControl w:val="0"/>
              <w:numPr>
                <w:ilvl w:val="0"/>
                <w:numId w:val="12"/>
              </w:numPr>
              <w:tabs>
                <w:tab w:val="center" w:pos="6060"/>
              </w:tabs>
              <w:suppressAutoHyphens/>
              <w:contextualSpacing/>
              <w:jc w:val="both"/>
              <w:rPr>
                <w:rFonts w:ascii="Calibri" w:hAnsi="Calibri" w:cs="Arial"/>
                <w:i/>
                <w:sz w:val="20"/>
              </w:rPr>
            </w:pPr>
            <w:r w:rsidRPr="001D4592">
              <w:rPr>
                <w:rFonts w:ascii="Calibri" w:hAnsi="Calibri" w:cs="Arial"/>
                <w:i/>
                <w:sz w:val="20"/>
                <w:u w:val="single"/>
              </w:rPr>
              <w:t>1ος όροφος:</w:t>
            </w:r>
            <w:r w:rsidRPr="001D4592">
              <w:rPr>
                <w:rFonts w:ascii="Calibri" w:hAnsi="Calibri" w:cs="Arial"/>
                <w:i/>
                <w:sz w:val="20"/>
              </w:rPr>
              <w:t xml:space="preserve"> Αμφιθέατρο, Αίθουσα Συνεδριάσεων, Αίθουσα Μεταπτυχιακών Σεμιναρίων, 6 Φοιτητικά Εργαστήρια, </w:t>
            </w:r>
            <w:r w:rsidRPr="001D4592">
              <w:rPr>
                <w:rFonts w:ascii="Calibri" w:hAnsi="Calibri" w:cs="Arial"/>
                <w:i/>
                <w:sz w:val="20"/>
                <w:lang w:val="en-US"/>
              </w:rPr>
              <w:t>W</w:t>
            </w:r>
            <w:r w:rsidRPr="001D4592">
              <w:rPr>
                <w:rFonts w:ascii="Calibri" w:hAnsi="Calibri" w:cs="Arial"/>
                <w:i/>
                <w:sz w:val="20"/>
              </w:rPr>
              <w:t>.</w:t>
            </w:r>
            <w:r w:rsidRPr="001D4592">
              <w:rPr>
                <w:rFonts w:ascii="Calibri" w:hAnsi="Calibri" w:cs="Arial"/>
                <w:i/>
                <w:sz w:val="20"/>
                <w:lang w:val="en-US"/>
              </w:rPr>
              <w:t>C</w:t>
            </w:r>
            <w:r w:rsidRPr="001D4592">
              <w:rPr>
                <w:rFonts w:ascii="Calibri" w:hAnsi="Calibri" w:cs="Arial"/>
                <w:i/>
                <w:sz w:val="20"/>
              </w:rPr>
              <w:t>.,</w:t>
            </w:r>
          </w:p>
          <w:p w14:paraId="3D9F05BE" w14:textId="77777777" w:rsidR="00735FA3" w:rsidRPr="001D4592" w:rsidRDefault="00735FA3" w:rsidP="00735FA3">
            <w:pPr>
              <w:pStyle w:val="ab"/>
              <w:widowControl w:val="0"/>
              <w:numPr>
                <w:ilvl w:val="0"/>
                <w:numId w:val="12"/>
              </w:numPr>
              <w:tabs>
                <w:tab w:val="center" w:pos="6060"/>
              </w:tabs>
              <w:suppressAutoHyphens/>
              <w:contextualSpacing/>
              <w:jc w:val="both"/>
              <w:rPr>
                <w:rFonts w:ascii="Calibri" w:hAnsi="Calibri" w:cs="Arial"/>
                <w:i/>
                <w:sz w:val="20"/>
              </w:rPr>
            </w:pPr>
            <w:r w:rsidRPr="001D4592">
              <w:rPr>
                <w:rFonts w:ascii="Calibri" w:hAnsi="Calibri" w:cs="Arial"/>
                <w:i/>
                <w:sz w:val="20"/>
                <w:u w:val="single"/>
              </w:rPr>
              <w:t>2ος όροφος:</w:t>
            </w:r>
            <w:r w:rsidRPr="001D4592">
              <w:rPr>
                <w:rFonts w:ascii="Calibri" w:hAnsi="Calibri" w:cs="Arial"/>
                <w:i/>
                <w:sz w:val="20"/>
              </w:rPr>
              <w:t xml:space="preserve"> 10 Φοιτητικά Εργαστήρια, 1 Βιβλιοθήκη και Μουσείο, </w:t>
            </w:r>
            <w:r w:rsidRPr="001D4592">
              <w:rPr>
                <w:rFonts w:ascii="Calibri" w:hAnsi="Calibri" w:cs="Arial"/>
                <w:i/>
                <w:sz w:val="20"/>
                <w:lang w:val="en-US"/>
              </w:rPr>
              <w:t>W</w:t>
            </w:r>
            <w:r w:rsidRPr="001D4592">
              <w:rPr>
                <w:rFonts w:ascii="Calibri" w:hAnsi="Calibri" w:cs="Arial"/>
                <w:i/>
                <w:sz w:val="20"/>
              </w:rPr>
              <w:t>.</w:t>
            </w:r>
            <w:r w:rsidRPr="001D4592">
              <w:rPr>
                <w:rFonts w:ascii="Calibri" w:hAnsi="Calibri" w:cs="Arial"/>
                <w:i/>
                <w:sz w:val="20"/>
                <w:lang w:val="en-US"/>
              </w:rPr>
              <w:t>C</w:t>
            </w:r>
            <w:r w:rsidRPr="001D4592">
              <w:rPr>
                <w:rFonts w:ascii="Calibri" w:hAnsi="Calibri" w:cs="Arial"/>
                <w:i/>
                <w:sz w:val="20"/>
              </w:rPr>
              <w:t>.,</w:t>
            </w:r>
          </w:p>
          <w:p w14:paraId="18AC1AA6" w14:textId="77777777" w:rsidR="00735FA3" w:rsidRPr="001D4592" w:rsidRDefault="00735FA3" w:rsidP="00735FA3">
            <w:pPr>
              <w:pStyle w:val="ab"/>
              <w:widowControl w:val="0"/>
              <w:numPr>
                <w:ilvl w:val="0"/>
                <w:numId w:val="12"/>
              </w:numPr>
              <w:tabs>
                <w:tab w:val="center" w:pos="6060"/>
              </w:tabs>
              <w:suppressAutoHyphens/>
              <w:contextualSpacing/>
              <w:jc w:val="both"/>
              <w:rPr>
                <w:rFonts w:ascii="Calibri" w:hAnsi="Calibri" w:cs="Arial"/>
                <w:i/>
                <w:sz w:val="20"/>
              </w:rPr>
            </w:pPr>
            <w:r w:rsidRPr="001D4592">
              <w:rPr>
                <w:rFonts w:ascii="Calibri" w:hAnsi="Calibri" w:cs="Arial"/>
                <w:i/>
                <w:sz w:val="20"/>
                <w:u w:val="single"/>
              </w:rPr>
              <w:t>3ος όροφος:</w:t>
            </w:r>
            <w:r w:rsidRPr="001D4592">
              <w:rPr>
                <w:rFonts w:ascii="Calibri" w:hAnsi="Calibri" w:cs="Arial"/>
                <w:i/>
                <w:sz w:val="20"/>
              </w:rPr>
              <w:t xml:space="preserve"> γραφεία μελών ΔΕΠ και διοικητικών υπηρεσιών, </w:t>
            </w:r>
            <w:r w:rsidRPr="001D4592">
              <w:rPr>
                <w:rFonts w:ascii="Calibri" w:hAnsi="Calibri" w:cs="Arial"/>
                <w:i/>
                <w:sz w:val="20"/>
                <w:lang w:val="en-US"/>
              </w:rPr>
              <w:t>W</w:t>
            </w:r>
            <w:r w:rsidRPr="001D4592">
              <w:rPr>
                <w:rFonts w:ascii="Calibri" w:hAnsi="Calibri" w:cs="Arial"/>
                <w:i/>
                <w:sz w:val="20"/>
              </w:rPr>
              <w:t>.</w:t>
            </w:r>
            <w:r w:rsidRPr="001D4592">
              <w:rPr>
                <w:rFonts w:ascii="Calibri" w:hAnsi="Calibri" w:cs="Arial"/>
                <w:i/>
                <w:sz w:val="20"/>
                <w:lang w:val="en-US"/>
              </w:rPr>
              <w:t>C</w:t>
            </w:r>
            <w:r w:rsidRPr="001D4592">
              <w:rPr>
                <w:rFonts w:ascii="Calibri" w:hAnsi="Calibri" w:cs="Arial"/>
                <w:i/>
                <w:sz w:val="20"/>
              </w:rPr>
              <w:t>.,</w:t>
            </w:r>
          </w:p>
          <w:p w14:paraId="1D8716DE" w14:textId="77777777" w:rsidR="00735FA3" w:rsidRPr="001D4592" w:rsidRDefault="00735FA3" w:rsidP="00735FA3">
            <w:pPr>
              <w:pStyle w:val="ab"/>
              <w:widowControl w:val="0"/>
              <w:numPr>
                <w:ilvl w:val="0"/>
                <w:numId w:val="12"/>
              </w:numPr>
              <w:tabs>
                <w:tab w:val="center" w:pos="6060"/>
              </w:tabs>
              <w:suppressAutoHyphens/>
              <w:contextualSpacing/>
              <w:jc w:val="both"/>
              <w:rPr>
                <w:rFonts w:ascii="Calibri" w:hAnsi="Calibri" w:cs="Arial"/>
                <w:i/>
                <w:sz w:val="20"/>
              </w:rPr>
            </w:pPr>
            <w:r w:rsidRPr="001D4592">
              <w:rPr>
                <w:rFonts w:ascii="Calibri" w:hAnsi="Calibri" w:cs="Arial"/>
                <w:i/>
                <w:sz w:val="20"/>
                <w:u w:val="single"/>
              </w:rPr>
              <w:t>4ος όροφος:</w:t>
            </w:r>
            <w:r w:rsidRPr="001D4592">
              <w:rPr>
                <w:rFonts w:ascii="Calibri" w:hAnsi="Calibri" w:cs="Arial"/>
                <w:i/>
                <w:sz w:val="20"/>
              </w:rPr>
              <w:t xml:space="preserve"> γραφεία μελών ΔΕΠ και διοικητικών υπηρεσιών, 4 ερευνητικά εργαστήρια, </w:t>
            </w:r>
            <w:r w:rsidRPr="001D4592">
              <w:rPr>
                <w:rFonts w:ascii="Calibri" w:hAnsi="Calibri" w:cs="Arial"/>
                <w:i/>
                <w:sz w:val="20"/>
                <w:lang w:val="en-US"/>
              </w:rPr>
              <w:t>W</w:t>
            </w:r>
            <w:r w:rsidRPr="001D4592">
              <w:rPr>
                <w:rFonts w:ascii="Calibri" w:hAnsi="Calibri" w:cs="Arial"/>
                <w:i/>
                <w:sz w:val="20"/>
              </w:rPr>
              <w:t>.</w:t>
            </w:r>
            <w:r w:rsidRPr="001D4592">
              <w:rPr>
                <w:rFonts w:ascii="Calibri" w:hAnsi="Calibri" w:cs="Arial"/>
                <w:i/>
                <w:sz w:val="20"/>
                <w:lang w:val="en-US"/>
              </w:rPr>
              <w:t>C</w:t>
            </w:r>
            <w:r w:rsidRPr="001D4592">
              <w:rPr>
                <w:rFonts w:ascii="Calibri" w:hAnsi="Calibri" w:cs="Arial"/>
                <w:i/>
                <w:sz w:val="20"/>
              </w:rPr>
              <w:t>.</w:t>
            </w:r>
          </w:p>
          <w:p w14:paraId="6284FDD7" w14:textId="77777777" w:rsidR="00735FA3" w:rsidRPr="001D4592" w:rsidRDefault="00735FA3" w:rsidP="00820217">
            <w:pPr>
              <w:tabs>
                <w:tab w:val="center" w:pos="6060"/>
              </w:tabs>
              <w:spacing w:before="120" w:after="120"/>
              <w:jc w:val="both"/>
              <w:rPr>
                <w:rFonts w:ascii="Calibri" w:hAnsi="Calibri" w:cs="Arial"/>
                <w:bCs/>
                <w:i/>
                <w:sz w:val="20"/>
              </w:rPr>
            </w:pPr>
            <w:r w:rsidRPr="001D4592">
              <w:rPr>
                <w:rFonts w:ascii="Calibri" w:hAnsi="Calibri" w:cs="Arial"/>
                <w:bCs/>
                <w:i/>
                <w:sz w:val="20"/>
              </w:rPr>
              <w:t>Παιδαγωγικό Τμήμα Νηπιαγωγών</w:t>
            </w:r>
          </w:p>
          <w:p w14:paraId="230B0DFA" w14:textId="77777777" w:rsidR="00735FA3" w:rsidRPr="001D4592" w:rsidRDefault="00735FA3" w:rsidP="00735FA3">
            <w:pPr>
              <w:pStyle w:val="ab"/>
              <w:widowControl w:val="0"/>
              <w:numPr>
                <w:ilvl w:val="0"/>
                <w:numId w:val="13"/>
              </w:numPr>
              <w:tabs>
                <w:tab w:val="center" w:pos="6060"/>
              </w:tabs>
              <w:suppressAutoHyphens/>
              <w:contextualSpacing/>
              <w:jc w:val="both"/>
              <w:rPr>
                <w:rFonts w:ascii="Calibri" w:hAnsi="Calibri" w:cs="Arial"/>
                <w:i/>
                <w:sz w:val="20"/>
              </w:rPr>
            </w:pPr>
            <w:r w:rsidRPr="001D4592">
              <w:rPr>
                <w:rFonts w:ascii="Calibri" w:hAnsi="Calibri" w:cs="Arial"/>
                <w:i/>
                <w:sz w:val="20"/>
                <w:u w:val="single"/>
              </w:rPr>
              <w:t>Ισόγειο</w:t>
            </w:r>
            <w:r w:rsidRPr="001D4592">
              <w:rPr>
                <w:rFonts w:ascii="Calibri" w:hAnsi="Calibri" w:cs="Arial"/>
                <w:i/>
                <w:sz w:val="20"/>
              </w:rPr>
              <w:t xml:space="preserve">: 2 Αίθουσες Διδασκαλίας, </w:t>
            </w:r>
            <w:r w:rsidRPr="001D4592">
              <w:rPr>
                <w:rFonts w:ascii="Calibri" w:hAnsi="Calibri" w:cs="Arial"/>
                <w:i/>
                <w:sz w:val="20"/>
                <w:lang w:val="en-US"/>
              </w:rPr>
              <w:t>W</w:t>
            </w:r>
            <w:r w:rsidRPr="001D4592">
              <w:rPr>
                <w:rFonts w:ascii="Calibri" w:hAnsi="Calibri" w:cs="Arial"/>
                <w:i/>
                <w:sz w:val="20"/>
              </w:rPr>
              <w:t>.</w:t>
            </w:r>
            <w:r w:rsidRPr="001D4592">
              <w:rPr>
                <w:rFonts w:ascii="Calibri" w:hAnsi="Calibri" w:cs="Arial"/>
                <w:i/>
                <w:sz w:val="20"/>
                <w:lang w:val="en-US"/>
              </w:rPr>
              <w:t>C</w:t>
            </w:r>
            <w:r w:rsidRPr="001D4592">
              <w:rPr>
                <w:rFonts w:ascii="Calibri" w:hAnsi="Calibri" w:cs="Arial"/>
                <w:i/>
                <w:sz w:val="20"/>
              </w:rPr>
              <w:t>.,</w:t>
            </w:r>
          </w:p>
          <w:p w14:paraId="7A2406BC" w14:textId="77777777" w:rsidR="00735FA3" w:rsidRPr="001D4592" w:rsidRDefault="00735FA3" w:rsidP="00735FA3">
            <w:pPr>
              <w:pStyle w:val="ab"/>
              <w:widowControl w:val="0"/>
              <w:numPr>
                <w:ilvl w:val="0"/>
                <w:numId w:val="13"/>
              </w:numPr>
              <w:tabs>
                <w:tab w:val="center" w:pos="6060"/>
              </w:tabs>
              <w:suppressAutoHyphens/>
              <w:contextualSpacing/>
              <w:jc w:val="both"/>
              <w:rPr>
                <w:rFonts w:ascii="Calibri" w:hAnsi="Calibri" w:cs="Arial"/>
                <w:i/>
                <w:sz w:val="20"/>
              </w:rPr>
            </w:pPr>
            <w:r w:rsidRPr="001D4592">
              <w:rPr>
                <w:rFonts w:ascii="Calibri" w:hAnsi="Calibri" w:cs="Arial"/>
                <w:i/>
                <w:sz w:val="20"/>
                <w:u w:val="single"/>
              </w:rPr>
              <w:t>1ος όροφος:</w:t>
            </w:r>
            <w:r w:rsidRPr="001D4592">
              <w:rPr>
                <w:rFonts w:ascii="Calibri" w:hAnsi="Calibri" w:cs="Arial"/>
                <w:i/>
                <w:sz w:val="20"/>
              </w:rPr>
              <w:t xml:space="preserve"> Αμφιθέατρο, 1 Αίθουσα Πολλαπλών Χρήσεων, 1 Αίθουσα Σεμιναρίων, 2 Αίθουσες Διδασκαλίας, </w:t>
            </w:r>
            <w:r w:rsidRPr="001D4592">
              <w:rPr>
                <w:rFonts w:ascii="Calibri" w:hAnsi="Calibri" w:cs="Arial"/>
                <w:i/>
                <w:sz w:val="20"/>
                <w:lang w:val="en-US"/>
              </w:rPr>
              <w:t>W</w:t>
            </w:r>
            <w:r w:rsidRPr="001D4592">
              <w:rPr>
                <w:rFonts w:ascii="Calibri" w:hAnsi="Calibri" w:cs="Arial"/>
                <w:i/>
                <w:sz w:val="20"/>
              </w:rPr>
              <w:t>.</w:t>
            </w:r>
            <w:r w:rsidRPr="001D4592">
              <w:rPr>
                <w:rFonts w:ascii="Calibri" w:hAnsi="Calibri" w:cs="Arial"/>
                <w:i/>
                <w:sz w:val="20"/>
                <w:lang w:val="en-US"/>
              </w:rPr>
              <w:t>C</w:t>
            </w:r>
            <w:r w:rsidRPr="001D4592">
              <w:rPr>
                <w:rFonts w:ascii="Calibri" w:hAnsi="Calibri" w:cs="Arial"/>
                <w:i/>
                <w:sz w:val="20"/>
              </w:rPr>
              <w:t>.,</w:t>
            </w:r>
          </w:p>
          <w:p w14:paraId="53234F1C" w14:textId="77777777" w:rsidR="00735FA3" w:rsidRPr="001D4592" w:rsidRDefault="00735FA3" w:rsidP="00735FA3">
            <w:pPr>
              <w:pStyle w:val="ab"/>
              <w:widowControl w:val="0"/>
              <w:numPr>
                <w:ilvl w:val="0"/>
                <w:numId w:val="13"/>
              </w:numPr>
              <w:tabs>
                <w:tab w:val="center" w:pos="6060"/>
              </w:tabs>
              <w:suppressAutoHyphens/>
              <w:contextualSpacing/>
              <w:jc w:val="both"/>
              <w:rPr>
                <w:rFonts w:ascii="Calibri" w:hAnsi="Calibri" w:cs="Arial"/>
                <w:i/>
                <w:sz w:val="20"/>
              </w:rPr>
            </w:pPr>
            <w:r w:rsidRPr="001D4592">
              <w:rPr>
                <w:rFonts w:ascii="Calibri" w:hAnsi="Calibri" w:cs="Arial"/>
                <w:i/>
                <w:sz w:val="20"/>
                <w:u w:val="single"/>
              </w:rPr>
              <w:t>2ος όροφος:</w:t>
            </w:r>
            <w:r w:rsidRPr="001D4592">
              <w:rPr>
                <w:rFonts w:ascii="Calibri" w:hAnsi="Calibri" w:cs="Arial"/>
                <w:i/>
                <w:sz w:val="20"/>
              </w:rPr>
              <w:t xml:space="preserve"> 2 Αίθουσες Διδασκαλίας, 3 Φοιτητικά Εργαστήρια (Ιστορίας, Ψυχολογίας, Η/Υ), γραφεία μελών ΔΕΠ και τεχνικού προσωπικού, </w:t>
            </w:r>
            <w:r w:rsidRPr="001D4592">
              <w:rPr>
                <w:rFonts w:ascii="Calibri" w:hAnsi="Calibri" w:cs="Arial"/>
                <w:i/>
                <w:sz w:val="20"/>
                <w:lang w:val="en-US"/>
              </w:rPr>
              <w:t>W</w:t>
            </w:r>
            <w:r w:rsidRPr="001D4592">
              <w:rPr>
                <w:rFonts w:ascii="Calibri" w:hAnsi="Calibri" w:cs="Arial"/>
                <w:i/>
                <w:sz w:val="20"/>
              </w:rPr>
              <w:t>.</w:t>
            </w:r>
            <w:r w:rsidRPr="001D4592">
              <w:rPr>
                <w:rFonts w:ascii="Calibri" w:hAnsi="Calibri" w:cs="Arial"/>
                <w:i/>
                <w:sz w:val="20"/>
                <w:lang w:val="en-US"/>
              </w:rPr>
              <w:t>C</w:t>
            </w:r>
            <w:r w:rsidRPr="001D4592">
              <w:rPr>
                <w:rFonts w:ascii="Calibri" w:hAnsi="Calibri" w:cs="Arial"/>
                <w:i/>
                <w:sz w:val="20"/>
              </w:rPr>
              <w:t>.,</w:t>
            </w:r>
          </w:p>
          <w:p w14:paraId="0C9EC5E8" w14:textId="77777777" w:rsidR="00735FA3" w:rsidRPr="001D4592" w:rsidRDefault="00735FA3" w:rsidP="00735FA3">
            <w:pPr>
              <w:pStyle w:val="ab"/>
              <w:widowControl w:val="0"/>
              <w:numPr>
                <w:ilvl w:val="0"/>
                <w:numId w:val="13"/>
              </w:numPr>
              <w:tabs>
                <w:tab w:val="center" w:pos="6060"/>
              </w:tabs>
              <w:suppressAutoHyphens/>
              <w:contextualSpacing/>
              <w:jc w:val="both"/>
              <w:rPr>
                <w:rFonts w:ascii="Calibri" w:hAnsi="Calibri" w:cs="Arial"/>
                <w:i/>
                <w:sz w:val="20"/>
              </w:rPr>
            </w:pPr>
            <w:r w:rsidRPr="001D4592">
              <w:rPr>
                <w:rFonts w:ascii="Calibri" w:hAnsi="Calibri" w:cs="Arial"/>
                <w:i/>
                <w:sz w:val="20"/>
                <w:u w:val="single"/>
              </w:rPr>
              <w:t>3ος όροφος:</w:t>
            </w:r>
            <w:r w:rsidRPr="001D4592">
              <w:rPr>
                <w:rFonts w:ascii="Calibri" w:hAnsi="Calibri" w:cs="Arial"/>
                <w:i/>
                <w:sz w:val="20"/>
              </w:rPr>
              <w:t xml:space="preserve">, 1 Φοιτητικό Εργαστήριο (Παιδαγωγικής), 1 Αίθουσα Συνεδριάσεων, γραφεία μελών ΔΕΠ και διοικητικών υπηρεσιών, </w:t>
            </w:r>
            <w:r w:rsidRPr="001D4592">
              <w:rPr>
                <w:rFonts w:ascii="Calibri" w:hAnsi="Calibri" w:cs="Arial"/>
                <w:i/>
                <w:sz w:val="20"/>
                <w:lang w:val="en-US"/>
              </w:rPr>
              <w:t>W</w:t>
            </w:r>
            <w:r w:rsidRPr="001D4592">
              <w:rPr>
                <w:rFonts w:ascii="Calibri" w:hAnsi="Calibri" w:cs="Arial"/>
                <w:i/>
                <w:sz w:val="20"/>
              </w:rPr>
              <w:t>.</w:t>
            </w:r>
            <w:r w:rsidRPr="001D4592">
              <w:rPr>
                <w:rFonts w:ascii="Calibri" w:hAnsi="Calibri" w:cs="Arial"/>
                <w:i/>
                <w:sz w:val="20"/>
                <w:lang w:val="en-US"/>
              </w:rPr>
              <w:t>C</w:t>
            </w:r>
            <w:r w:rsidRPr="001D4592">
              <w:rPr>
                <w:rFonts w:ascii="Calibri" w:hAnsi="Calibri" w:cs="Arial"/>
                <w:i/>
                <w:sz w:val="20"/>
              </w:rPr>
              <w:t>.,</w:t>
            </w:r>
          </w:p>
          <w:p w14:paraId="421B1BDD" w14:textId="77777777" w:rsidR="00735FA3" w:rsidRPr="001D4592" w:rsidRDefault="00735FA3" w:rsidP="00735FA3">
            <w:pPr>
              <w:pStyle w:val="ab"/>
              <w:widowControl w:val="0"/>
              <w:numPr>
                <w:ilvl w:val="0"/>
                <w:numId w:val="13"/>
              </w:numPr>
              <w:tabs>
                <w:tab w:val="left" w:pos="5175"/>
                <w:tab w:val="right" w:pos="9615"/>
              </w:tabs>
              <w:suppressAutoHyphens/>
              <w:contextualSpacing/>
              <w:rPr>
                <w:rFonts w:ascii="Calibri" w:eastAsia="Tahoma" w:hAnsi="Calibri" w:cs="Tahoma"/>
                <w:bCs/>
                <w:i/>
                <w:sz w:val="20"/>
              </w:rPr>
            </w:pPr>
            <w:r w:rsidRPr="001D4592">
              <w:rPr>
                <w:rFonts w:ascii="Calibri" w:hAnsi="Calibri" w:cs="Arial"/>
                <w:i/>
                <w:sz w:val="20"/>
                <w:u w:val="single"/>
              </w:rPr>
              <w:t>4ος όροφος:</w:t>
            </w:r>
            <w:r w:rsidRPr="001D4592">
              <w:rPr>
                <w:rFonts w:ascii="Calibri" w:hAnsi="Calibri" w:cs="Arial"/>
                <w:i/>
                <w:sz w:val="20"/>
              </w:rPr>
              <w:t xml:space="preserve"> γραφεία μελών ΔΕΠ, </w:t>
            </w:r>
            <w:r w:rsidRPr="001D4592">
              <w:rPr>
                <w:rFonts w:ascii="Calibri" w:hAnsi="Calibri" w:cs="Arial"/>
                <w:i/>
                <w:sz w:val="20"/>
                <w:lang w:val="en-US"/>
              </w:rPr>
              <w:t>W</w:t>
            </w:r>
            <w:r w:rsidRPr="001D4592">
              <w:rPr>
                <w:rFonts w:ascii="Calibri" w:hAnsi="Calibri" w:cs="Arial"/>
                <w:i/>
                <w:sz w:val="20"/>
              </w:rPr>
              <w:t>.</w:t>
            </w:r>
            <w:r w:rsidRPr="001D4592">
              <w:rPr>
                <w:rFonts w:ascii="Calibri" w:hAnsi="Calibri" w:cs="Arial"/>
                <w:i/>
                <w:sz w:val="20"/>
                <w:lang w:val="en-US"/>
              </w:rPr>
              <w:t>C</w:t>
            </w:r>
            <w:r w:rsidRPr="001D4592">
              <w:rPr>
                <w:rFonts w:ascii="Calibri" w:hAnsi="Calibri" w:cs="Arial"/>
                <w:i/>
                <w:sz w:val="20"/>
              </w:rPr>
              <w:t>.</w:t>
            </w:r>
          </w:p>
        </w:tc>
      </w:tr>
      <w:tr w:rsidR="00735FA3" w:rsidRPr="00536EE6" w14:paraId="5875DB18" w14:textId="77777777" w:rsidTr="00820217">
        <w:trPr>
          <w:gridBefore w:val="1"/>
          <w:wBefore w:w="9" w:type="pct"/>
          <w:trHeight w:val="395"/>
          <w:jc w:val="center"/>
        </w:trPr>
        <w:tc>
          <w:tcPr>
            <w:tcW w:w="4991" w:type="pct"/>
            <w:gridSpan w:val="2"/>
            <w:vAlign w:val="center"/>
          </w:tcPr>
          <w:p w14:paraId="5D672150" w14:textId="77777777" w:rsidR="00735FA3" w:rsidRPr="001D4592" w:rsidRDefault="00735FA3" w:rsidP="00820217">
            <w:pPr>
              <w:tabs>
                <w:tab w:val="left" w:pos="5175"/>
                <w:tab w:val="right" w:pos="9615"/>
              </w:tabs>
              <w:ind w:left="-339" w:firstLine="374"/>
              <w:rPr>
                <w:rFonts w:ascii="Calibri" w:eastAsia="Tahoma" w:hAnsi="Calibri" w:cs="Tahoma"/>
                <w:b/>
                <w:bCs/>
                <w:i/>
                <w:sz w:val="20"/>
              </w:rPr>
            </w:pPr>
            <w:r w:rsidRPr="001D4592">
              <w:rPr>
                <w:rFonts w:ascii="Calibri" w:eastAsia="Tahoma" w:hAnsi="Calibri" w:cs="Tahoma"/>
                <w:b/>
                <w:bCs/>
                <w:i/>
                <w:sz w:val="20"/>
              </w:rPr>
              <w:t xml:space="preserve">Ιερά Μονή Περιστεράς </w:t>
            </w:r>
            <w:proofErr w:type="spellStart"/>
            <w:r w:rsidRPr="001D4592">
              <w:rPr>
                <w:rFonts w:ascii="Calibri" w:eastAsia="Tahoma" w:hAnsi="Calibri" w:cs="Tahoma"/>
                <w:b/>
                <w:bCs/>
                <w:i/>
                <w:sz w:val="20"/>
              </w:rPr>
              <w:t>Δουρούτης</w:t>
            </w:r>
            <w:proofErr w:type="spellEnd"/>
          </w:p>
        </w:tc>
      </w:tr>
      <w:tr w:rsidR="00735FA3" w:rsidRPr="00536EE6" w14:paraId="557902B6" w14:textId="77777777" w:rsidTr="00820217">
        <w:trPr>
          <w:gridAfter w:val="1"/>
          <w:wAfter w:w="23" w:type="pct"/>
          <w:trHeight w:val="1185"/>
          <w:jc w:val="center"/>
        </w:trPr>
        <w:tc>
          <w:tcPr>
            <w:tcW w:w="4977" w:type="pct"/>
            <w:gridSpan w:val="2"/>
            <w:tcBorders>
              <w:bottom w:val="single" w:sz="4" w:space="0" w:color="auto"/>
            </w:tcBorders>
            <w:vAlign w:val="center"/>
          </w:tcPr>
          <w:p w14:paraId="3C630A2D" w14:textId="77777777" w:rsidR="00735FA3" w:rsidRPr="001D4592" w:rsidRDefault="00735FA3" w:rsidP="00735FA3">
            <w:pPr>
              <w:pStyle w:val="ab"/>
              <w:widowControl w:val="0"/>
              <w:numPr>
                <w:ilvl w:val="0"/>
                <w:numId w:val="14"/>
              </w:numPr>
              <w:tabs>
                <w:tab w:val="center" w:pos="5355"/>
              </w:tabs>
              <w:suppressAutoHyphens/>
              <w:contextualSpacing/>
              <w:jc w:val="both"/>
              <w:rPr>
                <w:rFonts w:ascii="Calibri" w:hAnsi="Calibri" w:cs="Arial"/>
                <w:i/>
                <w:sz w:val="20"/>
              </w:rPr>
            </w:pPr>
            <w:r w:rsidRPr="001D4592">
              <w:rPr>
                <w:rFonts w:ascii="Calibri" w:hAnsi="Calibri" w:cs="Arial"/>
                <w:i/>
                <w:sz w:val="20"/>
                <w:u w:val="single"/>
              </w:rPr>
              <w:t>Ισόγειο:</w:t>
            </w:r>
            <w:r w:rsidRPr="001D4592">
              <w:rPr>
                <w:rFonts w:ascii="Calibri" w:hAnsi="Calibri" w:cs="Arial"/>
                <w:i/>
                <w:sz w:val="20"/>
              </w:rPr>
              <w:t xml:space="preserve"> Εκκλησία, Ξενώνας: σαλόνι, 2 υπνοδωμάτια και </w:t>
            </w:r>
            <w:r w:rsidRPr="001D4592">
              <w:rPr>
                <w:rFonts w:ascii="Calibri" w:hAnsi="Calibri" w:cs="Arial"/>
                <w:i/>
                <w:sz w:val="20"/>
                <w:lang w:val="en-US"/>
              </w:rPr>
              <w:t>W</w:t>
            </w:r>
            <w:r w:rsidRPr="001D4592">
              <w:rPr>
                <w:rFonts w:ascii="Calibri" w:hAnsi="Calibri" w:cs="Arial"/>
                <w:i/>
                <w:sz w:val="20"/>
              </w:rPr>
              <w:t>.</w:t>
            </w:r>
            <w:r w:rsidRPr="001D4592">
              <w:rPr>
                <w:rFonts w:ascii="Calibri" w:hAnsi="Calibri" w:cs="Arial"/>
                <w:i/>
                <w:sz w:val="20"/>
                <w:lang w:val="en-US"/>
              </w:rPr>
              <w:t>C</w:t>
            </w:r>
            <w:r w:rsidRPr="001D4592">
              <w:rPr>
                <w:rFonts w:ascii="Calibri" w:hAnsi="Calibri" w:cs="Arial"/>
                <w:i/>
                <w:sz w:val="20"/>
              </w:rPr>
              <w:t xml:space="preserve">., 3 Εκθεσιακοί χώροι, 1 Αίθουσα Συνεδριάσεων, </w:t>
            </w:r>
            <w:r w:rsidRPr="001D4592">
              <w:rPr>
                <w:rFonts w:ascii="Calibri" w:hAnsi="Calibri" w:cs="Arial"/>
                <w:i/>
                <w:sz w:val="20"/>
                <w:lang w:val="en-US"/>
              </w:rPr>
              <w:t>W</w:t>
            </w:r>
            <w:r w:rsidRPr="001D4592">
              <w:rPr>
                <w:rFonts w:ascii="Calibri" w:hAnsi="Calibri" w:cs="Arial"/>
                <w:i/>
                <w:sz w:val="20"/>
              </w:rPr>
              <w:t>.</w:t>
            </w:r>
            <w:r w:rsidRPr="001D4592">
              <w:rPr>
                <w:rFonts w:ascii="Calibri" w:hAnsi="Calibri" w:cs="Arial"/>
                <w:i/>
                <w:sz w:val="20"/>
                <w:lang w:val="en-US"/>
              </w:rPr>
              <w:t>C</w:t>
            </w:r>
            <w:r w:rsidRPr="001D4592">
              <w:rPr>
                <w:rFonts w:ascii="Calibri" w:hAnsi="Calibri" w:cs="Arial"/>
                <w:i/>
                <w:sz w:val="20"/>
              </w:rPr>
              <w:t xml:space="preserve">., </w:t>
            </w:r>
            <w:proofErr w:type="spellStart"/>
            <w:r w:rsidRPr="001D4592">
              <w:rPr>
                <w:rFonts w:ascii="Calibri" w:hAnsi="Calibri" w:cs="Arial"/>
                <w:i/>
                <w:sz w:val="20"/>
              </w:rPr>
              <w:t>αύλειος</w:t>
            </w:r>
            <w:proofErr w:type="spellEnd"/>
            <w:r w:rsidRPr="001D4592">
              <w:rPr>
                <w:rFonts w:ascii="Calibri" w:hAnsi="Calibri" w:cs="Arial"/>
                <w:i/>
                <w:sz w:val="20"/>
              </w:rPr>
              <w:t xml:space="preserve"> χώρος.</w:t>
            </w:r>
          </w:p>
          <w:p w14:paraId="3E8A2DC0" w14:textId="77777777" w:rsidR="00735FA3" w:rsidRPr="001D4592" w:rsidRDefault="00735FA3" w:rsidP="00735FA3">
            <w:pPr>
              <w:pStyle w:val="ab"/>
              <w:widowControl w:val="0"/>
              <w:numPr>
                <w:ilvl w:val="0"/>
                <w:numId w:val="14"/>
              </w:numPr>
              <w:tabs>
                <w:tab w:val="center" w:pos="5355"/>
              </w:tabs>
              <w:suppressAutoHyphens/>
              <w:contextualSpacing/>
              <w:jc w:val="both"/>
              <w:rPr>
                <w:rFonts w:ascii="Calibri" w:hAnsi="Calibri" w:cs="Arial"/>
                <w:i/>
                <w:sz w:val="20"/>
              </w:rPr>
            </w:pPr>
            <w:r w:rsidRPr="001D4592">
              <w:rPr>
                <w:rFonts w:ascii="Calibri" w:hAnsi="Calibri" w:cs="Arial"/>
                <w:i/>
                <w:sz w:val="20"/>
                <w:u w:val="single"/>
              </w:rPr>
              <w:t>1ος όροφος:</w:t>
            </w:r>
            <w:r w:rsidRPr="001D4592">
              <w:rPr>
                <w:rFonts w:ascii="Calibri" w:hAnsi="Calibri" w:cs="Arial"/>
                <w:i/>
                <w:sz w:val="20"/>
              </w:rPr>
              <w:t xml:space="preserve"> 1 Αίθουσα Συνεδριάσεων, χώρος βιβλιοθήκης,, γραφείο διοίκησης, </w:t>
            </w:r>
            <w:r w:rsidRPr="001D4592">
              <w:rPr>
                <w:rFonts w:ascii="Calibri" w:hAnsi="Calibri" w:cs="Arial"/>
                <w:i/>
                <w:sz w:val="20"/>
                <w:lang w:val="en-US"/>
              </w:rPr>
              <w:t>W</w:t>
            </w:r>
            <w:r w:rsidRPr="001D4592">
              <w:rPr>
                <w:rFonts w:ascii="Calibri" w:hAnsi="Calibri" w:cs="Arial"/>
                <w:i/>
                <w:sz w:val="20"/>
              </w:rPr>
              <w:t>.</w:t>
            </w:r>
            <w:r w:rsidRPr="001D4592">
              <w:rPr>
                <w:rFonts w:ascii="Calibri" w:hAnsi="Calibri" w:cs="Arial"/>
                <w:i/>
                <w:sz w:val="20"/>
                <w:lang w:val="en-US"/>
              </w:rPr>
              <w:t>C</w:t>
            </w:r>
            <w:r w:rsidRPr="001D4592">
              <w:rPr>
                <w:rFonts w:ascii="Calibri" w:hAnsi="Calibri" w:cs="Arial"/>
                <w:i/>
                <w:sz w:val="20"/>
              </w:rPr>
              <w:t>.</w:t>
            </w:r>
          </w:p>
          <w:p w14:paraId="5609EA94" w14:textId="77777777" w:rsidR="00735FA3" w:rsidRPr="001D4592" w:rsidRDefault="00735FA3" w:rsidP="00820217">
            <w:pPr>
              <w:tabs>
                <w:tab w:val="left" w:pos="5175"/>
                <w:tab w:val="right" w:pos="9615"/>
              </w:tabs>
              <w:rPr>
                <w:rFonts w:ascii="Calibri" w:eastAsia="Tahoma" w:hAnsi="Calibri" w:cs="Tahoma"/>
                <w:b/>
                <w:bCs/>
                <w:i/>
                <w:sz w:val="20"/>
              </w:rPr>
            </w:pPr>
          </w:p>
        </w:tc>
      </w:tr>
    </w:tbl>
    <w:p w14:paraId="1E69DCE1" w14:textId="77777777" w:rsidR="00735FA3" w:rsidRPr="00536EE6" w:rsidRDefault="00735FA3" w:rsidP="00735FA3">
      <w:pPr>
        <w:pStyle w:val="ab"/>
        <w:ind w:left="360"/>
        <w:jc w:val="both"/>
        <w:rPr>
          <w:rFonts w:ascii="Calibri" w:hAnsi="Calibri" w:cs="Calibri"/>
          <w:sz w:val="20"/>
        </w:rPr>
      </w:pP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735FA3" w:rsidRPr="00536EE6" w14:paraId="105FB0FA" w14:textId="77777777" w:rsidTr="00820217">
        <w:trPr>
          <w:trHeight w:val="510"/>
          <w:jc w:val="center"/>
        </w:trPr>
        <w:tc>
          <w:tcPr>
            <w:tcW w:w="9101" w:type="dxa"/>
            <w:tcBorders>
              <w:top w:val="single" w:sz="4" w:space="0" w:color="auto"/>
              <w:left w:val="single" w:sz="4" w:space="0" w:color="auto"/>
              <w:bottom w:val="single" w:sz="4" w:space="0" w:color="auto"/>
              <w:right w:val="single" w:sz="4" w:space="0" w:color="auto"/>
            </w:tcBorders>
            <w:hideMark/>
          </w:tcPr>
          <w:p w14:paraId="5E4B78A1" w14:textId="77777777" w:rsidR="00735FA3" w:rsidRPr="00536EE6" w:rsidRDefault="00735FA3" w:rsidP="00820217">
            <w:pPr>
              <w:tabs>
                <w:tab w:val="left" w:pos="5175"/>
                <w:tab w:val="right" w:pos="9615"/>
              </w:tabs>
              <w:rPr>
                <w:rFonts w:ascii="Calibri" w:eastAsia="Tahoma" w:hAnsi="Calibri" w:cs="Tahoma"/>
                <w:b/>
                <w:bCs/>
                <w:sz w:val="20"/>
              </w:rPr>
            </w:pPr>
            <w:r w:rsidRPr="00536EE6">
              <w:rPr>
                <w:rFonts w:ascii="Calibri" w:eastAsia="Tahoma" w:hAnsi="Calibri" w:cs="Tahoma"/>
                <w:b/>
                <w:sz w:val="20"/>
              </w:rPr>
              <w:t>Κτήριο Τμήματος Μαθηματικών</w:t>
            </w:r>
          </w:p>
        </w:tc>
      </w:tr>
      <w:tr w:rsidR="00735FA3" w:rsidRPr="00536EE6" w14:paraId="5AA53ECD" w14:textId="77777777" w:rsidTr="00820217">
        <w:trPr>
          <w:trHeight w:val="261"/>
          <w:jc w:val="center"/>
        </w:trPr>
        <w:tc>
          <w:tcPr>
            <w:tcW w:w="9101" w:type="dxa"/>
            <w:tcBorders>
              <w:top w:val="single" w:sz="4" w:space="0" w:color="auto"/>
              <w:left w:val="single" w:sz="4" w:space="0" w:color="auto"/>
              <w:bottom w:val="single" w:sz="4" w:space="0" w:color="auto"/>
              <w:right w:val="single" w:sz="4" w:space="0" w:color="auto"/>
            </w:tcBorders>
            <w:hideMark/>
          </w:tcPr>
          <w:p w14:paraId="42151D4B" w14:textId="77777777" w:rsidR="00735FA3" w:rsidRPr="00536EE6" w:rsidRDefault="00735FA3" w:rsidP="00820217">
            <w:pPr>
              <w:tabs>
                <w:tab w:val="left" w:pos="5175"/>
                <w:tab w:val="right" w:pos="9615"/>
              </w:tabs>
              <w:rPr>
                <w:rFonts w:ascii="Calibri" w:hAnsi="Calibri"/>
                <w:b/>
                <w:i/>
                <w:sz w:val="20"/>
              </w:rPr>
            </w:pPr>
            <w:r w:rsidRPr="00536EE6">
              <w:rPr>
                <w:rFonts w:ascii="Calibri" w:hAnsi="Calibri"/>
                <w:i/>
                <w:sz w:val="20"/>
              </w:rPr>
              <w:t xml:space="preserve">Τμήμα Μαθηματικών, Αμφιθέατρα Σ.Θ.Ε., Τεχνικό Συνεργείο,  Γραφείο Διασύνδεσης    </w:t>
            </w:r>
            <w:r w:rsidRPr="00536EE6">
              <w:rPr>
                <w:rFonts w:ascii="Calibri" w:hAnsi="Calibri"/>
                <w:b/>
                <w:i/>
                <w:sz w:val="20"/>
              </w:rPr>
              <w:t xml:space="preserve">(9.727,36 </w:t>
            </w:r>
            <w:r w:rsidRPr="00536EE6">
              <w:rPr>
                <w:rFonts w:ascii="Calibri" w:hAnsi="Calibri"/>
                <w:b/>
                <w:i/>
                <w:sz w:val="20"/>
                <w:lang w:val="en-US"/>
              </w:rPr>
              <w:t>m</w:t>
            </w:r>
            <w:r w:rsidRPr="00536EE6">
              <w:rPr>
                <w:rFonts w:ascii="Calibri" w:hAnsi="Calibri"/>
                <w:b/>
                <w:i/>
                <w:sz w:val="20"/>
              </w:rPr>
              <w:t>2)</w:t>
            </w:r>
          </w:p>
          <w:p w14:paraId="3F11A21C" w14:textId="77777777" w:rsidR="00735FA3" w:rsidRPr="00536EE6" w:rsidRDefault="00735FA3" w:rsidP="00735FA3">
            <w:pPr>
              <w:pStyle w:val="ab"/>
              <w:widowControl w:val="0"/>
              <w:numPr>
                <w:ilvl w:val="0"/>
                <w:numId w:val="17"/>
              </w:numPr>
              <w:tabs>
                <w:tab w:val="center" w:pos="5355"/>
              </w:tabs>
              <w:suppressAutoHyphens/>
              <w:spacing w:before="120"/>
              <w:contextualSpacing/>
              <w:jc w:val="both"/>
              <w:rPr>
                <w:rFonts w:ascii="Calibri" w:hAnsi="Calibri" w:cs="Arial"/>
                <w:sz w:val="20"/>
              </w:rPr>
            </w:pPr>
            <w:r w:rsidRPr="00536EE6">
              <w:rPr>
                <w:rFonts w:ascii="Calibri" w:hAnsi="Calibri" w:cs="Arial"/>
                <w:sz w:val="20"/>
                <w:u w:val="single"/>
              </w:rPr>
              <w:t>Ισόγειο:</w:t>
            </w:r>
            <w:r w:rsidRPr="00536EE6">
              <w:rPr>
                <w:rFonts w:ascii="Calibri" w:hAnsi="Calibri" w:cs="Arial"/>
                <w:sz w:val="20"/>
              </w:rPr>
              <w:t xml:space="preserve"> 6 Αίθουσες Διδασκαλίας, </w:t>
            </w:r>
            <w:r w:rsidRPr="00536EE6">
              <w:rPr>
                <w:rFonts w:ascii="Calibri" w:hAnsi="Calibri" w:cs="Arial"/>
                <w:sz w:val="20"/>
                <w:lang w:val="en-US"/>
              </w:rPr>
              <w:t>W</w:t>
            </w:r>
            <w:r w:rsidRPr="00536EE6">
              <w:rPr>
                <w:rFonts w:ascii="Calibri" w:hAnsi="Calibri" w:cs="Arial"/>
                <w:sz w:val="20"/>
              </w:rPr>
              <w:t>.</w:t>
            </w:r>
            <w:r w:rsidRPr="00536EE6">
              <w:rPr>
                <w:rFonts w:ascii="Calibri" w:hAnsi="Calibri" w:cs="Arial"/>
                <w:sz w:val="20"/>
                <w:lang w:val="en-US"/>
              </w:rPr>
              <w:t>C</w:t>
            </w:r>
            <w:r w:rsidRPr="00536EE6">
              <w:rPr>
                <w:rFonts w:ascii="Calibri" w:hAnsi="Calibri" w:cs="Arial"/>
                <w:sz w:val="20"/>
              </w:rPr>
              <w:t>.,</w:t>
            </w:r>
          </w:p>
          <w:p w14:paraId="2284DA2D" w14:textId="77777777" w:rsidR="00735FA3" w:rsidRPr="00536EE6" w:rsidRDefault="00735FA3" w:rsidP="00735FA3">
            <w:pPr>
              <w:pStyle w:val="ab"/>
              <w:widowControl w:val="0"/>
              <w:numPr>
                <w:ilvl w:val="0"/>
                <w:numId w:val="17"/>
              </w:numPr>
              <w:tabs>
                <w:tab w:val="center" w:pos="5355"/>
              </w:tabs>
              <w:suppressAutoHyphens/>
              <w:contextualSpacing/>
              <w:jc w:val="both"/>
              <w:rPr>
                <w:rFonts w:ascii="Calibri" w:hAnsi="Calibri" w:cs="Arial"/>
                <w:sz w:val="20"/>
              </w:rPr>
            </w:pPr>
            <w:r w:rsidRPr="00536EE6">
              <w:rPr>
                <w:rFonts w:ascii="Calibri" w:hAnsi="Calibri" w:cs="Arial"/>
                <w:sz w:val="20"/>
                <w:u w:val="single"/>
              </w:rPr>
              <w:t>1ος Όροφος:</w:t>
            </w:r>
            <w:r w:rsidRPr="00536EE6">
              <w:rPr>
                <w:rFonts w:ascii="Calibri" w:hAnsi="Calibri" w:cs="Arial"/>
                <w:b/>
                <w:bCs/>
                <w:sz w:val="20"/>
              </w:rPr>
              <w:t xml:space="preserve"> </w:t>
            </w:r>
            <w:r w:rsidRPr="00536EE6">
              <w:rPr>
                <w:rFonts w:ascii="Calibri" w:hAnsi="Calibri" w:cs="Arial"/>
                <w:sz w:val="20"/>
              </w:rPr>
              <w:t xml:space="preserve"> 1 Ερευνητικό Εργαστήριο, 2 Φοιτητικά Εργαστήρια, Βιβλιοθήκη και Αναγνωστήριο, </w:t>
            </w:r>
            <w:r w:rsidRPr="00536EE6">
              <w:rPr>
                <w:rFonts w:ascii="Calibri" w:hAnsi="Calibri" w:cs="Arial"/>
                <w:sz w:val="20"/>
                <w:lang w:val="en-US"/>
              </w:rPr>
              <w:t>W</w:t>
            </w:r>
            <w:r w:rsidRPr="00536EE6">
              <w:rPr>
                <w:rFonts w:ascii="Calibri" w:hAnsi="Calibri" w:cs="Arial"/>
                <w:sz w:val="20"/>
              </w:rPr>
              <w:t>.</w:t>
            </w:r>
            <w:r w:rsidRPr="00536EE6">
              <w:rPr>
                <w:rFonts w:ascii="Calibri" w:hAnsi="Calibri" w:cs="Arial"/>
                <w:sz w:val="20"/>
                <w:lang w:val="en-US"/>
              </w:rPr>
              <w:t>C</w:t>
            </w:r>
            <w:r w:rsidRPr="00536EE6">
              <w:rPr>
                <w:rFonts w:ascii="Calibri" w:hAnsi="Calibri" w:cs="Arial"/>
                <w:sz w:val="20"/>
              </w:rPr>
              <w:t>.,</w:t>
            </w:r>
          </w:p>
          <w:p w14:paraId="5DB2A732" w14:textId="77777777" w:rsidR="00735FA3" w:rsidRPr="00536EE6" w:rsidRDefault="00735FA3" w:rsidP="00735FA3">
            <w:pPr>
              <w:pStyle w:val="ab"/>
              <w:widowControl w:val="0"/>
              <w:numPr>
                <w:ilvl w:val="0"/>
                <w:numId w:val="17"/>
              </w:numPr>
              <w:tabs>
                <w:tab w:val="center" w:pos="5355"/>
              </w:tabs>
              <w:suppressAutoHyphens/>
              <w:contextualSpacing/>
              <w:jc w:val="both"/>
              <w:rPr>
                <w:rFonts w:ascii="Calibri" w:hAnsi="Calibri" w:cs="Arial"/>
                <w:sz w:val="20"/>
              </w:rPr>
            </w:pPr>
            <w:r w:rsidRPr="00536EE6">
              <w:rPr>
                <w:rFonts w:ascii="Calibri" w:hAnsi="Calibri" w:cs="Arial"/>
                <w:sz w:val="20"/>
                <w:u w:val="single"/>
              </w:rPr>
              <w:t>2ος Όροφος:</w:t>
            </w:r>
            <w:r w:rsidRPr="00536EE6">
              <w:rPr>
                <w:rFonts w:ascii="Calibri" w:hAnsi="Calibri" w:cs="Arial"/>
                <w:sz w:val="20"/>
              </w:rPr>
              <w:t xml:space="preserve"> Γραφεία μελών ΔΕΠ και Διοικητικού Προσωπικού, 1 Ερευνητικό Εργαστήριο, 1 Φοιτητικό Εργαστήριο, 2 Αίθουσες Συνεδριάσεων, 1 Αίθουσα Διαλέξεων, </w:t>
            </w:r>
            <w:r w:rsidRPr="00536EE6">
              <w:rPr>
                <w:rFonts w:ascii="Calibri" w:hAnsi="Calibri" w:cs="Arial"/>
                <w:sz w:val="20"/>
                <w:lang w:val="en-US"/>
              </w:rPr>
              <w:t>W</w:t>
            </w:r>
            <w:r w:rsidRPr="00536EE6">
              <w:rPr>
                <w:rFonts w:ascii="Calibri" w:hAnsi="Calibri" w:cs="Arial"/>
                <w:sz w:val="20"/>
              </w:rPr>
              <w:t>.</w:t>
            </w:r>
            <w:r w:rsidRPr="00536EE6">
              <w:rPr>
                <w:rFonts w:ascii="Calibri" w:hAnsi="Calibri" w:cs="Arial"/>
                <w:sz w:val="20"/>
                <w:lang w:val="en-US"/>
              </w:rPr>
              <w:t>C</w:t>
            </w:r>
            <w:r w:rsidRPr="00536EE6">
              <w:rPr>
                <w:rFonts w:ascii="Calibri" w:hAnsi="Calibri" w:cs="Arial"/>
                <w:sz w:val="20"/>
              </w:rPr>
              <w:t>.,</w:t>
            </w:r>
          </w:p>
          <w:p w14:paraId="29C50182" w14:textId="77777777" w:rsidR="00735FA3" w:rsidRPr="00536EE6" w:rsidRDefault="00735FA3" w:rsidP="00735FA3">
            <w:pPr>
              <w:pStyle w:val="ab"/>
              <w:widowControl w:val="0"/>
              <w:numPr>
                <w:ilvl w:val="0"/>
                <w:numId w:val="17"/>
              </w:numPr>
              <w:tabs>
                <w:tab w:val="center" w:pos="5355"/>
              </w:tabs>
              <w:suppressAutoHyphens/>
              <w:contextualSpacing/>
              <w:jc w:val="both"/>
              <w:rPr>
                <w:rFonts w:ascii="Calibri" w:hAnsi="Calibri" w:cs="Arial"/>
                <w:sz w:val="20"/>
              </w:rPr>
            </w:pPr>
            <w:r w:rsidRPr="00536EE6">
              <w:rPr>
                <w:rFonts w:ascii="Calibri" w:hAnsi="Calibri" w:cs="Arial"/>
                <w:sz w:val="20"/>
                <w:u w:val="single"/>
              </w:rPr>
              <w:t xml:space="preserve">3ος Όροφος: </w:t>
            </w:r>
            <w:r w:rsidRPr="00536EE6">
              <w:rPr>
                <w:rFonts w:ascii="Calibri" w:hAnsi="Calibri" w:cs="Arial"/>
                <w:sz w:val="20"/>
              </w:rPr>
              <w:t xml:space="preserve">Γραφεία μελών ΔΕΠ και Διοικητικού Προσωπικού, 1 Αίθουσα Συνεδριάσεων, </w:t>
            </w:r>
            <w:r w:rsidRPr="00536EE6">
              <w:rPr>
                <w:rFonts w:ascii="Calibri" w:hAnsi="Calibri" w:cs="Arial"/>
                <w:sz w:val="20"/>
                <w:lang w:val="en-US"/>
              </w:rPr>
              <w:t>W</w:t>
            </w:r>
            <w:r w:rsidRPr="00536EE6">
              <w:rPr>
                <w:rFonts w:ascii="Calibri" w:hAnsi="Calibri" w:cs="Arial"/>
                <w:sz w:val="20"/>
              </w:rPr>
              <w:t>.</w:t>
            </w:r>
            <w:r w:rsidRPr="00536EE6">
              <w:rPr>
                <w:rFonts w:ascii="Calibri" w:hAnsi="Calibri" w:cs="Arial"/>
                <w:sz w:val="20"/>
                <w:lang w:val="en-US"/>
              </w:rPr>
              <w:t>C</w:t>
            </w:r>
            <w:r w:rsidRPr="00536EE6">
              <w:rPr>
                <w:rFonts w:ascii="Calibri" w:hAnsi="Calibri" w:cs="Arial"/>
                <w:sz w:val="20"/>
              </w:rPr>
              <w:t>.,</w:t>
            </w:r>
          </w:p>
          <w:p w14:paraId="05D791A0" w14:textId="77777777" w:rsidR="00735FA3" w:rsidRPr="00536EE6" w:rsidRDefault="00735FA3" w:rsidP="00735FA3">
            <w:pPr>
              <w:pStyle w:val="ab"/>
              <w:widowControl w:val="0"/>
              <w:numPr>
                <w:ilvl w:val="0"/>
                <w:numId w:val="17"/>
              </w:numPr>
              <w:tabs>
                <w:tab w:val="center" w:pos="5355"/>
              </w:tabs>
              <w:suppressAutoHyphens/>
              <w:contextualSpacing/>
              <w:jc w:val="both"/>
              <w:rPr>
                <w:rFonts w:ascii="Calibri" w:hAnsi="Calibri" w:cs="Arial"/>
                <w:sz w:val="20"/>
              </w:rPr>
            </w:pPr>
            <w:r w:rsidRPr="00536EE6">
              <w:rPr>
                <w:rFonts w:ascii="Calibri" w:hAnsi="Calibri" w:cs="Arial"/>
                <w:sz w:val="20"/>
                <w:u w:val="single"/>
              </w:rPr>
              <w:t>4ος Όροφος:</w:t>
            </w:r>
            <w:r w:rsidRPr="00536EE6">
              <w:rPr>
                <w:rFonts w:ascii="Calibri" w:hAnsi="Calibri" w:cs="Arial"/>
                <w:sz w:val="20"/>
              </w:rPr>
              <w:t xml:space="preserve"> Γραφεία μελών ΔΕΠ και Διοικητικού Προσωπικού, 1 Αίθουσα Συνεδριάσεων, </w:t>
            </w:r>
            <w:r w:rsidRPr="00536EE6">
              <w:rPr>
                <w:rFonts w:ascii="Calibri" w:hAnsi="Calibri" w:cs="Arial"/>
                <w:sz w:val="20"/>
                <w:lang w:val="en-US"/>
              </w:rPr>
              <w:t>W</w:t>
            </w:r>
            <w:r w:rsidRPr="00536EE6">
              <w:rPr>
                <w:rFonts w:ascii="Calibri" w:hAnsi="Calibri" w:cs="Arial"/>
                <w:sz w:val="20"/>
              </w:rPr>
              <w:t>.</w:t>
            </w:r>
            <w:r w:rsidRPr="00536EE6">
              <w:rPr>
                <w:rFonts w:ascii="Calibri" w:hAnsi="Calibri" w:cs="Arial"/>
                <w:sz w:val="20"/>
                <w:lang w:val="en-US"/>
              </w:rPr>
              <w:t>C</w:t>
            </w:r>
            <w:r w:rsidRPr="00536EE6">
              <w:rPr>
                <w:rFonts w:ascii="Calibri" w:hAnsi="Calibri" w:cs="Arial"/>
                <w:sz w:val="20"/>
              </w:rPr>
              <w:t>.,</w:t>
            </w:r>
          </w:p>
          <w:p w14:paraId="39FA5FD9" w14:textId="77777777" w:rsidR="00735FA3" w:rsidRPr="00536EE6" w:rsidRDefault="00735FA3" w:rsidP="00735FA3">
            <w:pPr>
              <w:pStyle w:val="ab"/>
              <w:widowControl w:val="0"/>
              <w:numPr>
                <w:ilvl w:val="0"/>
                <w:numId w:val="17"/>
              </w:numPr>
              <w:tabs>
                <w:tab w:val="center" w:pos="5355"/>
              </w:tabs>
              <w:suppressAutoHyphens/>
              <w:contextualSpacing/>
              <w:jc w:val="both"/>
              <w:rPr>
                <w:rFonts w:ascii="Calibri" w:hAnsi="Calibri" w:cs="Arial"/>
                <w:sz w:val="20"/>
              </w:rPr>
            </w:pPr>
            <w:r w:rsidRPr="00536EE6">
              <w:rPr>
                <w:rFonts w:ascii="Calibri" w:hAnsi="Calibri" w:cs="Arial"/>
                <w:sz w:val="20"/>
                <w:u w:val="single"/>
              </w:rPr>
              <w:t>5ος Όροφος:</w:t>
            </w:r>
            <w:r w:rsidRPr="00536EE6">
              <w:rPr>
                <w:rFonts w:ascii="Calibri" w:hAnsi="Calibri" w:cs="Arial"/>
                <w:sz w:val="20"/>
              </w:rPr>
              <w:t xml:space="preserve"> Γραφεία μελών ΔΕΠ και Διοικητικού Προσωπικού, 1 Αίθουσα Συνεδριάσεων, </w:t>
            </w:r>
            <w:r w:rsidRPr="00536EE6">
              <w:rPr>
                <w:rFonts w:ascii="Calibri" w:hAnsi="Calibri" w:cs="Arial"/>
                <w:sz w:val="20"/>
                <w:lang w:val="en-US"/>
              </w:rPr>
              <w:t>W</w:t>
            </w:r>
            <w:r w:rsidRPr="00536EE6">
              <w:rPr>
                <w:rFonts w:ascii="Calibri" w:hAnsi="Calibri" w:cs="Arial"/>
                <w:sz w:val="20"/>
              </w:rPr>
              <w:t>.</w:t>
            </w:r>
            <w:r w:rsidRPr="00536EE6">
              <w:rPr>
                <w:rFonts w:ascii="Calibri" w:hAnsi="Calibri" w:cs="Arial"/>
                <w:sz w:val="20"/>
                <w:lang w:val="en-US"/>
              </w:rPr>
              <w:t>C</w:t>
            </w:r>
            <w:r w:rsidRPr="00536EE6">
              <w:rPr>
                <w:rFonts w:ascii="Calibri" w:hAnsi="Calibri" w:cs="Arial"/>
                <w:sz w:val="20"/>
              </w:rPr>
              <w:t>.</w:t>
            </w:r>
          </w:p>
          <w:p w14:paraId="553BCE90" w14:textId="77777777" w:rsidR="00735FA3" w:rsidRPr="00536EE6" w:rsidRDefault="00735FA3" w:rsidP="00735FA3">
            <w:pPr>
              <w:pStyle w:val="ab"/>
              <w:widowControl w:val="0"/>
              <w:numPr>
                <w:ilvl w:val="0"/>
                <w:numId w:val="17"/>
              </w:numPr>
              <w:suppressAutoHyphens/>
              <w:contextualSpacing/>
              <w:rPr>
                <w:rFonts w:ascii="Calibri" w:hAnsi="Calibri" w:cs="Arial"/>
                <w:sz w:val="20"/>
              </w:rPr>
            </w:pPr>
            <w:r w:rsidRPr="00536EE6">
              <w:rPr>
                <w:rFonts w:ascii="Calibri" w:hAnsi="Calibri" w:cs="Arial"/>
                <w:sz w:val="20"/>
                <w:u w:val="single"/>
              </w:rPr>
              <w:t>Αμφιθέατρα Σ.Θ.Ε.:</w:t>
            </w:r>
            <w:r w:rsidRPr="00536EE6">
              <w:rPr>
                <w:rFonts w:ascii="Calibri" w:hAnsi="Calibri" w:cs="Arial"/>
                <w:sz w:val="20"/>
              </w:rPr>
              <w:t xml:space="preserve"> 4 Αμφιθέατρα συνολικού εμβαδού 870 </w:t>
            </w:r>
            <w:r w:rsidRPr="00536EE6">
              <w:rPr>
                <w:rFonts w:ascii="Calibri" w:hAnsi="Calibri" w:cs="Arial"/>
                <w:sz w:val="20"/>
                <w:lang w:val="en-US"/>
              </w:rPr>
              <w:t>m</w:t>
            </w:r>
            <w:r w:rsidRPr="00536EE6">
              <w:rPr>
                <w:rFonts w:ascii="Calibri" w:hAnsi="Calibri" w:cs="Arial"/>
                <w:sz w:val="20"/>
                <w:vertAlign w:val="superscript"/>
              </w:rPr>
              <w:t>2</w:t>
            </w:r>
          </w:p>
          <w:p w14:paraId="72705622" w14:textId="77777777" w:rsidR="00735FA3" w:rsidRPr="00536EE6" w:rsidRDefault="00735FA3" w:rsidP="00820217">
            <w:pPr>
              <w:tabs>
                <w:tab w:val="left" w:pos="5175"/>
                <w:tab w:val="right" w:pos="9615"/>
              </w:tabs>
              <w:rPr>
                <w:rFonts w:ascii="Calibri" w:eastAsia="Tahoma" w:hAnsi="Calibri" w:cs="Tahoma"/>
                <w:b/>
                <w:bCs/>
                <w:i/>
                <w:sz w:val="20"/>
              </w:rPr>
            </w:pPr>
          </w:p>
        </w:tc>
      </w:tr>
      <w:tr w:rsidR="00735FA3" w:rsidRPr="00536EE6" w14:paraId="02F254B0" w14:textId="77777777" w:rsidTr="00820217">
        <w:trPr>
          <w:trHeight w:val="140"/>
          <w:jc w:val="center"/>
        </w:trPr>
        <w:tc>
          <w:tcPr>
            <w:tcW w:w="9101" w:type="dxa"/>
            <w:tcBorders>
              <w:top w:val="single" w:sz="4" w:space="0" w:color="auto"/>
              <w:left w:val="single" w:sz="4" w:space="0" w:color="auto"/>
              <w:bottom w:val="single" w:sz="4" w:space="0" w:color="auto"/>
              <w:right w:val="single" w:sz="4" w:space="0" w:color="auto"/>
            </w:tcBorders>
          </w:tcPr>
          <w:p w14:paraId="10672068" w14:textId="77777777" w:rsidR="00735FA3" w:rsidRPr="00536EE6" w:rsidRDefault="00735FA3" w:rsidP="00820217">
            <w:pPr>
              <w:tabs>
                <w:tab w:val="left" w:pos="5175"/>
                <w:tab w:val="right" w:pos="9615"/>
              </w:tabs>
              <w:rPr>
                <w:rFonts w:ascii="Calibri" w:eastAsia="Tahoma" w:hAnsi="Calibri" w:cs="Tahoma"/>
                <w:b/>
                <w:sz w:val="20"/>
              </w:rPr>
            </w:pPr>
            <w:r w:rsidRPr="00536EE6">
              <w:rPr>
                <w:rFonts w:ascii="Calibri" w:eastAsia="Tahoma" w:hAnsi="Calibri" w:cs="Tahoma"/>
                <w:b/>
                <w:sz w:val="20"/>
              </w:rPr>
              <w:t>Κτήριο Τμήματος Χημείας</w:t>
            </w:r>
          </w:p>
          <w:p w14:paraId="5F52F8C4" w14:textId="77777777" w:rsidR="00735FA3" w:rsidRPr="00536EE6" w:rsidRDefault="00735FA3" w:rsidP="00820217">
            <w:pPr>
              <w:tabs>
                <w:tab w:val="num" w:pos="709"/>
                <w:tab w:val="center" w:pos="5355"/>
              </w:tabs>
              <w:spacing w:before="120"/>
              <w:jc w:val="both"/>
              <w:rPr>
                <w:rFonts w:ascii="Calibri" w:hAnsi="Calibri" w:cs="Arial"/>
                <w:b/>
                <w:bCs/>
                <w:i/>
                <w:sz w:val="20"/>
                <w:u w:val="single"/>
              </w:rPr>
            </w:pPr>
            <w:r w:rsidRPr="00536EE6">
              <w:rPr>
                <w:rFonts w:ascii="Calibri" w:hAnsi="Calibri" w:cs="Arial"/>
                <w:bCs/>
                <w:i/>
                <w:sz w:val="20"/>
                <w:u w:val="single"/>
              </w:rPr>
              <w:t>Κτήριο ΧΙΙ</w:t>
            </w:r>
            <w:r w:rsidRPr="00536EE6">
              <w:rPr>
                <w:rFonts w:ascii="Calibri" w:hAnsi="Calibri" w:cs="Arial"/>
                <w:b/>
                <w:bCs/>
                <w:i/>
                <w:sz w:val="20"/>
                <w:u w:val="single"/>
              </w:rPr>
              <w:t xml:space="preserve">   (6.194 </w:t>
            </w:r>
            <w:r w:rsidRPr="00536EE6">
              <w:rPr>
                <w:rFonts w:ascii="Calibri" w:hAnsi="Calibri" w:cs="Arial"/>
                <w:b/>
                <w:bCs/>
                <w:i/>
                <w:sz w:val="20"/>
                <w:u w:val="single"/>
                <w:lang w:val="en-US"/>
              </w:rPr>
              <w:t>m</w:t>
            </w:r>
            <w:r w:rsidRPr="00536EE6">
              <w:rPr>
                <w:rFonts w:ascii="Calibri" w:hAnsi="Calibri" w:cs="Arial"/>
                <w:b/>
                <w:bCs/>
                <w:i/>
                <w:sz w:val="20"/>
                <w:u w:val="single"/>
                <w:vertAlign w:val="superscript"/>
              </w:rPr>
              <w:t>2</w:t>
            </w:r>
            <w:r w:rsidRPr="00536EE6">
              <w:rPr>
                <w:rFonts w:ascii="Calibri" w:hAnsi="Calibri" w:cs="Arial"/>
                <w:b/>
                <w:bCs/>
                <w:i/>
                <w:sz w:val="20"/>
                <w:u w:val="single"/>
              </w:rPr>
              <w:t>)</w:t>
            </w:r>
          </w:p>
          <w:p w14:paraId="0D1E5FE2" w14:textId="77777777" w:rsidR="00735FA3" w:rsidRPr="00536EE6" w:rsidRDefault="00735FA3" w:rsidP="00735FA3">
            <w:pPr>
              <w:pStyle w:val="ab"/>
              <w:widowControl w:val="0"/>
              <w:numPr>
                <w:ilvl w:val="0"/>
                <w:numId w:val="18"/>
              </w:numPr>
              <w:tabs>
                <w:tab w:val="num" w:pos="709"/>
              </w:tabs>
              <w:suppressAutoHyphens/>
              <w:contextualSpacing/>
              <w:jc w:val="both"/>
              <w:rPr>
                <w:rFonts w:ascii="Calibri" w:hAnsi="Calibri" w:cs="Calibri"/>
                <w:sz w:val="20"/>
              </w:rPr>
            </w:pPr>
            <w:r w:rsidRPr="00536EE6">
              <w:rPr>
                <w:rFonts w:ascii="Calibri" w:hAnsi="Calibri" w:cs="Calibri"/>
                <w:sz w:val="20"/>
                <w:u w:val="single"/>
              </w:rPr>
              <w:t>Ισόγειο</w:t>
            </w:r>
            <w:r w:rsidRPr="00536EE6">
              <w:rPr>
                <w:rFonts w:ascii="Calibri" w:hAnsi="Calibri" w:cs="Calibri"/>
                <w:sz w:val="20"/>
              </w:rPr>
              <w:t xml:space="preserve">: Είσοδος και Θυρωρείο, 7 Γραφεία μελών Δ.Ε.Π-Διοικητικών Υπηρεσιών, 8 Κοινά Εργαστήρια Τμήματος Χημείας, 2 Αίθουσες Διδασκαλίας 35 θέσεων, 3 Φοιτητικά Εργαστήρια, 2 </w:t>
            </w:r>
            <w:r w:rsidRPr="00536EE6">
              <w:rPr>
                <w:rFonts w:ascii="Calibri" w:hAnsi="Calibri" w:cs="Calibri"/>
                <w:sz w:val="20"/>
              </w:rPr>
              <w:lastRenderedPageBreak/>
              <w:t xml:space="preserve">Ερευνητικά Εργαστήρια, Αίθουσα Συνεδριάσεων, </w:t>
            </w:r>
            <w:r w:rsidRPr="00536EE6">
              <w:rPr>
                <w:rFonts w:ascii="Calibri" w:hAnsi="Calibri" w:cs="Calibri"/>
                <w:sz w:val="20"/>
                <w:lang w:val="en-US"/>
              </w:rPr>
              <w:t>W</w:t>
            </w:r>
            <w:r w:rsidRPr="00536EE6">
              <w:rPr>
                <w:rFonts w:ascii="Calibri" w:hAnsi="Calibri" w:cs="Calibri"/>
                <w:sz w:val="20"/>
              </w:rPr>
              <w:t>.</w:t>
            </w:r>
            <w:r w:rsidRPr="00536EE6">
              <w:rPr>
                <w:rFonts w:ascii="Calibri" w:hAnsi="Calibri" w:cs="Calibri"/>
                <w:sz w:val="20"/>
                <w:lang w:val="en-US"/>
              </w:rPr>
              <w:t>C</w:t>
            </w:r>
            <w:r w:rsidRPr="00536EE6">
              <w:rPr>
                <w:rFonts w:ascii="Calibri" w:hAnsi="Calibri" w:cs="Calibri"/>
                <w:sz w:val="20"/>
              </w:rPr>
              <w:t>.,</w:t>
            </w:r>
          </w:p>
          <w:p w14:paraId="61510B0F" w14:textId="77777777" w:rsidR="00735FA3" w:rsidRPr="00536EE6" w:rsidRDefault="00735FA3" w:rsidP="00735FA3">
            <w:pPr>
              <w:pStyle w:val="ab"/>
              <w:widowControl w:val="0"/>
              <w:numPr>
                <w:ilvl w:val="0"/>
                <w:numId w:val="18"/>
              </w:numPr>
              <w:tabs>
                <w:tab w:val="num" w:pos="709"/>
              </w:tabs>
              <w:suppressAutoHyphens/>
              <w:contextualSpacing/>
              <w:jc w:val="both"/>
              <w:rPr>
                <w:rFonts w:ascii="Calibri" w:hAnsi="Calibri" w:cs="Calibri"/>
                <w:sz w:val="20"/>
              </w:rPr>
            </w:pPr>
            <w:r w:rsidRPr="00536EE6">
              <w:rPr>
                <w:rFonts w:ascii="Calibri" w:hAnsi="Calibri" w:cs="Calibri"/>
                <w:sz w:val="20"/>
                <w:u w:val="single"/>
              </w:rPr>
              <w:t>1</w:t>
            </w:r>
            <w:r w:rsidRPr="00536EE6">
              <w:rPr>
                <w:rFonts w:ascii="Calibri" w:hAnsi="Calibri" w:cs="Calibri"/>
                <w:sz w:val="20"/>
                <w:u w:val="single"/>
                <w:vertAlign w:val="superscript"/>
              </w:rPr>
              <w:t>ος</w:t>
            </w:r>
            <w:r w:rsidRPr="00536EE6">
              <w:rPr>
                <w:rFonts w:ascii="Calibri" w:hAnsi="Calibri" w:cs="Calibri"/>
                <w:sz w:val="20"/>
                <w:u w:val="single"/>
              </w:rPr>
              <w:t xml:space="preserve"> Όροφος</w:t>
            </w:r>
            <w:r w:rsidRPr="00536EE6">
              <w:rPr>
                <w:rFonts w:ascii="Calibri" w:hAnsi="Calibri" w:cs="Calibri"/>
                <w:sz w:val="20"/>
              </w:rPr>
              <w:t xml:space="preserve">: 16 Γραφεία μελών Δ.Ε.Π-Διοικητικών Υπηρεσιών, Φοιτητικό Εργαστήριο, 3 Ερευνητικά Εργαστήρια, </w:t>
            </w:r>
            <w:r w:rsidRPr="00536EE6">
              <w:rPr>
                <w:rFonts w:ascii="Calibri" w:hAnsi="Calibri" w:cs="Calibri"/>
                <w:sz w:val="20"/>
                <w:lang w:val="en-US"/>
              </w:rPr>
              <w:t>W</w:t>
            </w:r>
            <w:r w:rsidRPr="00536EE6">
              <w:rPr>
                <w:rFonts w:ascii="Calibri" w:hAnsi="Calibri" w:cs="Calibri"/>
                <w:sz w:val="20"/>
              </w:rPr>
              <w:t>.</w:t>
            </w:r>
            <w:r w:rsidRPr="00536EE6">
              <w:rPr>
                <w:rFonts w:ascii="Calibri" w:hAnsi="Calibri" w:cs="Calibri"/>
                <w:sz w:val="20"/>
                <w:lang w:val="en-US"/>
              </w:rPr>
              <w:t>C</w:t>
            </w:r>
            <w:r w:rsidRPr="00536EE6">
              <w:rPr>
                <w:rFonts w:ascii="Calibri" w:hAnsi="Calibri" w:cs="Calibri"/>
                <w:sz w:val="20"/>
              </w:rPr>
              <w:t>.,</w:t>
            </w:r>
          </w:p>
          <w:p w14:paraId="7D2233DC" w14:textId="77777777" w:rsidR="00735FA3" w:rsidRPr="00536EE6" w:rsidRDefault="00735FA3" w:rsidP="00735FA3">
            <w:pPr>
              <w:pStyle w:val="ab"/>
              <w:widowControl w:val="0"/>
              <w:numPr>
                <w:ilvl w:val="0"/>
                <w:numId w:val="18"/>
              </w:numPr>
              <w:tabs>
                <w:tab w:val="num" w:pos="709"/>
              </w:tabs>
              <w:suppressAutoHyphens/>
              <w:contextualSpacing/>
              <w:jc w:val="both"/>
              <w:rPr>
                <w:rFonts w:ascii="Calibri" w:hAnsi="Calibri" w:cs="Calibri"/>
                <w:sz w:val="20"/>
              </w:rPr>
            </w:pPr>
            <w:r w:rsidRPr="00536EE6">
              <w:rPr>
                <w:rFonts w:ascii="Calibri" w:hAnsi="Calibri" w:cs="Calibri"/>
                <w:sz w:val="20"/>
                <w:u w:val="single"/>
              </w:rPr>
              <w:t>2</w:t>
            </w:r>
            <w:r w:rsidRPr="00536EE6">
              <w:rPr>
                <w:rFonts w:ascii="Calibri" w:hAnsi="Calibri" w:cs="Calibri"/>
                <w:sz w:val="20"/>
                <w:u w:val="single"/>
                <w:vertAlign w:val="superscript"/>
              </w:rPr>
              <w:t>ος</w:t>
            </w:r>
            <w:r w:rsidRPr="00536EE6">
              <w:rPr>
                <w:rFonts w:ascii="Calibri" w:hAnsi="Calibri" w:cs="Calibri"/>
                <w:sz w:val="20"/>
                <w:u w:val="single"/>
              </w:rPr>
              <w:t xml:space="preserve"> Όροφος</w:t>
            </w:r>
            <w:r w:rsidRPr="00536EE6">
              <w:rPr>
                <w:rFonts w:ascii="Calibri" w:hAnsi="Calibri" w:cs="Calibri"/>
                <w:sz w:val="20"/>
              </w:rPr>
              <w:t xml:space="preserve">: 8 Γραφεία μελών Δ.Ε.Π-Διοικητικών Υπηρεσιών, Φοιτητικό Εργαστήριο, 2 Ερευνητικά Εργαστήρια, </w:t>
            </w:r>
            <w:r w:rsidRPr="00536EE6">
              <w:rPr>
                <w:rFonts w:ascii="Calibri" w:hAnsi="Calibri" w:cs="Calibri"/>
                <w:sz w:val="20"/>
                <w:lang w:val="en-US"/>
              </w:rPr>
              <w:t>W</w:t>
            </w:r>
            <w:r w:rsidRPr="00536EE6">
              <w:rPr>
                <w:rFonts w:ascii="Calibri" w:hAnsi="Calibri" w:cs="Calibri"/>
                <w:sz w:val="20"/>
              </w:rPr>
              <w:t>.</w:t>
            </w:r>
            <w:r w:rsidRPr="00536EE6">
              <w:rPr>
                <w:rFonts w:ascii="Calibri" w:hAnsi="Calibri" w:cs="Calibri"/>
                <w:sz w:val="20"/>
                <w:lang w:val="en-US"/>
              </w:rPr>
              <w:t>C</w:t>
            </w:r>
            <w:r w:rsidRPr="00536EE6">
              <w:rPr>
                <w:rFonts w:ascii="Calibri" w:hAnsi="Calibri" w:cs="Calibri"/>
                <w:sz w:val="20"/>
              </w:rPr>
              <w:t>.</w:t>
            </w:r>
          </w:p>
          <w:p w14:paraId="242C70F7" w14:textId="77777777" w:rsidR="00735FA3" w:rsidRPr="00536EE6" w:rsidRDefault="00735FA3" w:rsidP="00820217">
            <w:pPr>
              <w:tabs>
                <w:tab w:val="num" w:pos="709"/>
              </w:tabs>
              <w:jc w:val="both"/>
              <w:rPr>
                <w:rFonts w:ascii="Calibri" w:hAnsi="Calibri" w:cs="Calibri"/>
                <w:sz w:val="8"/>
                <w:szCs w:val="8"/>
              </w:rPr>
            </w:pPr>
          </w:p>
          <w:p w14:paraId="57F678E3" w14:textId="77777777" w:rsidR="00735FA3" w:rsidRPr="00536EE6" w:rsidRDefault="00735FA3" w:rsidP="00820217">
            <w:pPr>
              <w:tabs>
                <w:tab w:val="num" w:pos="709"/>
              </w:tabs>
              <w:jc w:val="both"/>
              <w:rPr>
                <w:rFonts w:ascii="Calibri" w:hAnsi="Calibri" w:cs="Calibri"/>
                <w:b/>
                <w:i/>
                <w:sz w:val="20"/>
                <w:u w:val="single"/>
              </w:rPr>
            </w:pPr>
            <w:r w:rsidRPr="00536EE6">
              <w:rPr>
                <w:rFonts w:ascii="Calibri" w:hAnsi="Calibri" w:cs="Calibri"/>
                <w:i/>
                <w:sz w:val="20"/>
                <w:u w:val="single"/>
              </w:rPr>
              <w:t>Κτίριο Χ</w:t>
            </w:r>
            <w:r w:rsidRPr="00536EE6">
              <w:rPr>
                <w:rFonts w:ascii="Calibri" w:hAnsi="Calibri" w:cs="Calibri"/>
                <w:i/>
                <w:sz w:val="20"/>
                <w:u w:val="single"/>
                <w:lang w:val="en-US"/>
              </w:rPr>
              <w:t>II</w:t>
            </w:r>
            <w:r w:rsidRPr="00536EE6">
              <w:rPr>
                <w:rFonts w:ascii="Calibri" w:hAnsi="Calibri" w:cs="Calibri"/>
                <w:i/>
                <w:sz w:val="20"/>
                <w:u w:val="single"/>
              </w:rPr>
              <w:t>Ι</w:t>
            </w:r>
            <w:r w:rsidRPr="00536EE6">
              <w:rPr>
                <w:rFonts w:ascii="Calibri" w:hAnsi="Calibri" w:cs="Calibri"/>
                <w:i/>
                <w:sz w:val="20"/>
                <w:u w:val="single"/>
                <w:lang w:val="en-US"/>
              </w:rPr>
              <w:t xml:space="preserve">  </w:t>
            </w:r>
            <w:r w:rsidRPr="00536EE6">
              <w:rPr>
                <w:rFonts w:ascii="Calibri" w:hAnsi="Calibri" w:cs="Calibri"/>
                <w:b/>
                <w:i/>
                <w:sz w:val="20"/>
                <w:u w:val="single"/>
              </w:rPr>
              <w:t xml:space="preserve"> (9.300,79 </w:t>
            </w:r>
            <w:r w:rsidRPr="00536EE6">
              <w:rPr>
                <w:rFonts w:ascii="Calibri" w:hAnsi="Calibri" w:cs="Calibri"/>
                <w:b/>
                <w:i/>
                <w:sz w:val="20"/>
                <w:u w:val="single"/>
                <w:lang w:val="en-US"/>
              </w:rPr>
              <w:t>m</w:t>
            </w:r>
            <w:r w:rsidRPr="00536EE6">
              <w:rPr>
                <w:rFonts w:ascii="Calibri" w:hAnsi="Calibri" w:cs="Calibri"/>
                <w:b/>
                <w:i/>
                <w:sz w:val="20"/>
                <w:u w:val="single"/>
                <w:vertAlign w:val="superscript"/>
              </w:rPr>
              <w:t>2</w:t>
            </w:r>
            <w:r w:rsidRPr="00536EE6">
              <w:rPr>
                <w:rFonts w:ascii="Calibri" w:hAnsi="Calibri" w:cs="Calibri"/>
                <w:b/>
                <w:i/>
                <w:sz w:val="20"/>
                <w:u w:val="single"/>
              </w:rPr>
              <w:t>)</w:t>
            </w:r>
          </w:p>
          <w:p w14:paraId="25888F68" w14:textId="77777777" w:rsidR="00735FA3" w:rsidRPr="00536EE6" w:rsidRDefault="00735FA3" w:rsidP="00735FA3">
            <w:pPr>
              <w:pStyle w:val="ab"/>
              <w:widowControl w:val="0"/>
              <w:numPr>
                <w:ilvl w:val="0"/>
                <w:numId w:val="19"/>
              </w:numPr>
              <w:tabs>
                <w:tab w:val="num" w:pos="709"/>
              </w:tabs>
              <w:suppressAutoHyphens/>
              <w:contextualSpacing/>
              <w:jc w:val="both"/>
              <w:rPr>
                <w:rFonts w:ascii="Calibri" w:eastAsia="Tahoma" w:hAnsi="Calibri" w:cs="Tahoma"/>
                <w:b/>
                <w:bCs/>
                <w:sz w:val="20"/>
              </w:rPr>
            </w:pPr>
            <w:r w:rsidRPr="00536EE6">
              <w:rPr>
                <w:rFonts w:ascii="Calibri" w:hAnsi="Calibri" w:cs="Calibri"/>
                <w:sz w:val="20"/>
                <w:u w:val="single"/>
              </w:rPr>
              <w:t>1</w:t>
            </w:r>
            <w:r w:rsidRPr="00536EE6">
              <w:rPr>
                <w:rFonts w:ascii="Calibri" w:hAnsi="Calibri" w:cs="Calibri"/>
                <w:sz w:val="20"/>
                <w:u w:val="single"/>
                <w:vertAlign w:val="superscript"/>
              </w:rPr>
              <w:t>ος</w:t>
            </w:r>
            <w:r w:rsidRPr="00536EE6">
              <w:rPr>
                <w:rFonts w:ascii="Calibri" w:hAnsi="Calibri" w:cs="Calibri"/>
                <w:sz w:val="20"/>
                <w:u w:val="single"/>
              </w:rPr>
              <w:t xml:space="preserve"> Όροφος</w:t>
            </w:r>
            <w:r w:rsidRPr="00536EE6">
              <w:rPr>
                <w:rFonts w:ascii="Calibri" w:hAnsi="Calibri" w:cs="Calibri"/>
                <w:sz w:val="20"/>
              </w:rPr>
              <w:t>: 8 Γραφεία μελών Δ.Ε.Π-Διοικητικών Υπηρεσιών,</w:t>
            </w:r>
          </w:p>
        </w:tc>
      </w:tr>
      <w:tr w:rsidR="00735FA3" w:rsidRPr="00536EE6" w14:paraId="751B384C" w14:textId="77777777" w:rsidTr="00820217">
        <w:trPr>
          <w:trHeight w:val="518"/>
          <w:jc w:val="center"/>
        </w:trPr>
        <w:tc>
          <w:tcPr>
            <w:tcW w:w="9101" w:type="dxa"/>
            <w:vMerge w:val="restart"/>
            <w:tcBorders>
              <w:top w:val="nil"/>
              <w:left w:val="single" w:sz="4" w:space="0" w:color="auto"/>
              <w:bottom w:val="nil"/>
              <w:right w:val="single" w:sz="4" w:space="0" w:color="auto"/>
            </w:tcBorders>
            <w:vAlign w:val="center"/>
          </w:tcPr>
          <w:p w14:paraId="25A7977D" w14:textId="77777777" w:rsidR="00735FA3" w:rsidRPr="00536EE6" w:rsidRDefault="00735FA3" w:rsidP="00820217">
            <w:pPr>
              <w:rPr>
                <w:rFonts w:ascii="Calibri" w:eastAsia="Tahoma" w:hAnsi="Calibri" w:cs="Tahoma"/>
                <w:b/>
                <w:bCs/>
                <w:sz w:val="20"/>
              </w:rPr>
            </w:pPr>
          </w:p>
          <w:p w14:paraId="296B6F0E" w14:textId="77777777" w:rsidR="00735FA3" w:rsidRPr="00536EE6" w:rsidRDefault="00735FA3" w:rsidP="00735FA3">
            <w:pPr>
              <w:pStyle w:val="ab"/>
              <w:widowControl w:val="0"/>
              <w:numPr>
                <w:ilvl w:val="0"/>
                <w:numId w:val="19"/>
              </w:numPr>
              <w:tabs>
                <w:tab w:val="num" w:pos="709"/>
              </w:tabs>
              <w:suppressAutoHyphens/>
              <w:contextualSpacing/>
              <w:jc w:val="both"/>
              <w:rPr>
                <w:rFonts w:ascii="Calibri" w:hAnsi="Calibri" w:cs="Calibri"/>
                <w:sz w:val="20"/>
              </w:rPr>
            </w:pPr>
            <w:r w:rsidRPr="00536EE6">
              <w:rPr>
                <w:rFonts w:ascii="Calibri" w:hAnsi="Calibri" w:cs="Calibri"/>
                <w:sz w:val="20"/>
              </w:rPr>
              <w:t xml:space="preserve"> Φοιτητικό Εργαστήριο, 4 Κοινά Εργαστήρια Τμήματος Χημείας, Φοιτητικό Εργαστήριο, 3 Ερευνητικά Εργαστήρια, </w:t>
            </w:r>
            <w:r w:rsidRPr="00536EE6">
              <w:rPr>
                <w:rFonts w:ascii="Calibri" w:hAnsi="Calibri" w:cs="Calibri"/>
                <w:sz w:val="20"/>
                <w:lang w:val="en-US"/>
              </w:rPr>
              <w:t>W</w:t>
            </w:r>
            <w:r w:rsidRPr="00536EE6">
              <w:rPr>
                <w:rFonts w:ascii="Calibri" w:hAnsi="Calibri" w:cs="Calibri"/>
                <w:sz w:val="20"/>
              </w:rPr>
              <w:t>.</w:t>
            </w:r>
            <w:r w:rsidRPr="00536EE6">
              <w:rPr>
                <w:rFonts w:ascii="Calibri" w:hAnsi="Calibri" w:cs="Calibri"/>
                <w:sz w:val="20"/>
                <w:lang w:val="en-US"/>
              </w:rPr>
              <w:t>C</w:t>
            </w:r>
            <w:r w:rsidRPr="00536EE6">
              <w:rPr>
                <w:rFonts w:ascii="Calibri" w:hAnsi="Calibri" w:cs="Calibri"/>
                <w:sz w:val="20"/>
              </w:rPr>
              <w:t>.,</w:t>
            </w:r>
          </w:p>
          <w:p w14:paraId="199031FF" w14:textId="77777777" w:rsidR="00735FA3" w:rsidRPr="00536EE6" w:rsidRDefault="00735FA3" w:rsidP="00735FA3">
            <w:pPr>
              <w:pStyle w:val="ab"/>
              <w:widowControl w:val="0"/>
              <w:numPr>
                <w:ilvl w:val="0"/>
                <w:numId w:val="19"/>
              </w:numPr>
              <w:tabs>
                <w:tab w:val="num" w:pos="709"/>
              </w:tabs>
              <w:suppressAutoHyphens/>
              <w:contextualSpacing/>
              <w:jc w:val="both"/>
              <w:rPr>
                <w:rFonts w:ascii="Calibri" w:hAnsi="Calibri" w:cs="Calibri"/>
                <w:sz w:val="20"/>
              </w:rPr>
            </w:pPr>
            <w:r w:rsidRPr="00536EE6">
              <w:rPr>
                <w:rFonts w:ascii="Calibri" w:hAnsi="Calibri" w:cs="Calibri"/>
                <w:sz w:val="20"/>
                <w:u w:val="single"/>
              </w:rPr>
              <w:t>2</w:t>
            </w:r>
            <w:r w:rsidRPr="00536EE6">
              <w:rPr>
                <w:rFonts w:ascii="Calibri" w:hAnsi="Calibri" w:cs="Calibri"/>
                <w:sz w:val="20"/>
                <w:u w:val="single"/>
                <w:vertAlign w:val="superscript"/>
              </w:rPr>
              <w:t>ος</w:t>
            </w:r>
            <w:r w:rsidRPr="00536EE6">
              <w:rPr>
                <w:rFonts w:ascii="Calibri" w:hAnsi="Calibri" w:cs="Calibri"/>
                <w:sz w:val="20"/>
                <w:u w:val="single"/>
              </w:rPr>
              <w:t xml:space="preserve"> Όροφος</w:t>
            </w:r>
            <w:r w:rsidRPr="00536EE6">
              <w:rPr>
                <w:rFonts w:ascii="Calibri" w:hAnsi="Calibri" w:cs="Calibri"/>
                <w:sz w:val="20"/>
              </w:rPr>
              <w:t xml:space="preserve">: 16 Γραφεία μελών Δ.Ε.Π-Διοικητικών Υπηρεσιών, Φοιτητικό Εργαστήριο, 2 Ερευνητικά Εργαστήρια. </w:t>
            </w:r>
            <w:r w:rsidRPr="00536EE6">
              <w:rPr>
                <w:rFonts w:ascii="Calibri" w:hAnsi="Calibri" w:cs="Calibri"/>
                <w:sz w:val="20"/>
                <w:lang w:val="en-US"/>
              </w:rPr>
              <w:t>W</w:t>
            </w:r>
            <w:r w:rsidRPr="00536EE6">
              <w:rPr>
                <w:rFonts w:ascii="Calibri" w:hAnsi="Calibri" w:cs="Calibri"/>
                <w:sz w:val="20"/>
              </w:rPr>
              <w:t>.</w:t>
            </w:r>
            <w:r w:rsidRPr="00536EE6">
              <w:rPr>
                <w:rFonts w:ascii="Calibri" w:hAnsi="Calibri" w:cs="Calibri"/>
                <w:sz w:val="20"/>
                <w:lang w:val="en-US"/>
              </w:rPr>
              <w:t>C</w:t>
            </w:r>
            <w:r w:rsidRPr="00536EE6">
              <w:rPr>
                <w:rFonts w:ascii="Calibri" w:hAnsi="Calibri" w:cs="Calibri"/>
                <w:sz w:val="20"/>
              </w:rPr>
              <w:t>.,</w:t>
            </w:r>
          </w:p>
          <w:p w14:paraId="4BDAC92B" w14:textId="77777777" w:rsidR="00735FA3" w:rsidRPr="00536EE6" w:rsidRDefault="00735FA3" w:rsidP="00735FA3">
            <w:pPr>
              <w:pStyle w:val="ab"/>
              <w:widowControl w:val="0"/>
              <w:numPr>
                <w:ilvl w:val="0"/>
                <w:numId w:val="19"/>
              </w:numPr>
              <w:tabs>
                <w:tab w:val="num" w:pos="709"/>
              </w:tabs>
              <w:suppressAutoHyphens/>
              <w:contextualSpacing/>
              <w:jc w:val="both"/>
              <w:rPr>
                <w:rFonts w:ascii="Calibri" w:hAnsi="Calibri" w:cs="Calibri"/>
                <w:sz w:val="20"/>
              </w:rPr>
            </w:pPr>
            <w:r w:rsidRPr="00536EE6">
              <w:rPr>
                <w:rFonts w:ascii="Calibri" w:hAnsi="Calibri" w:cs="Calibri"/>
                <w:sz w:val="20"/>
                <w:u w:val="single"/>
              </w:rPr>
              <w:t>3</w:t>
            </w:r>
            <w:r w:rsidRPr="00536EE6">
              <w:rPr>
                <w:rFonts w:ascii="Calibri" w:hAnsi="Calibri" w:cs="Calibri"/>
                <w:sz w:val="20"/>
                <w:u w:val="single"/>
                <w:vertAlign w:val="superscript"/>
              </w:rPr>
              <w:t>ος</w:t>
            </w:r>
            <w:r w:rsidRPr="00536EE6">
              <w:rPr>
                <w:rFonts w:ascii="Calibri" w:hAnsi="Calibri" w:cs="Calibri"/>
                <w:sz w:val="20"/>
                <w:u w:val="single"/>
              </w:rPr>
              <w:t xml:space="preserve"> Όροφος</w:t>
            </w:r>
            <w:r w:rsidRPr="00536EE6">
              <w:rPr>
                <w:rFonts w:ascii="Calibri" w:hAnsi="Calibri" w:cs="Calibri"/>
                <w:sz w:val="20"/>
              </w:rPr>
              <w:t xml:space="preserve">: 16 Γραφεία μελών Δ.Ε.Π-Διοικητικών Υπηρεσιών, 2 Φοιτητικά Εργαστήρια, 4 Ερευνητικά Εργαστήρια, </w:t>
            </w:r>
            <w:r w:rsidRPr="00536EE6">
              <w:rPr>
                <w:rFonts w:ascii="Calibri" w:hAnsi="Calibri" w:cs="Calibri"/>
                <w:sz w:val="20"/>
                <w:lang w:val="en-US"/>
              </w:rPr>
              <w:t>W</w:t>
            </w:r>
            <w:r w:rsidRPr="00536EE6">
              <w:rPr>
                <w:rFonts w:ascii="Calibri" w:hAnsi="Calibri" w:cs="Calibri"/>
                <w:sz w:val="20"/>
              </w:rPr>
              <w:t>.</w:t>
            </w:r>
            <w:r w:rsidRPr="00536EE6">
              <w:rPr>
                <w:rFonts w:ascii="Calibri" w:hAnsi="Calibri" w:cs="Calibri"/>
                <w:sz w:val="20"/>
                <w:lang w:val="en-US"/>
              </w:rPr>
              <w:t>C</w:t>
            </w:r>
            <w:r w:rsidRPr="00536EE6">
              <w:rPr>
                <w:rFonts w:ascii="Calibri" w:hAnsi="Calibri" w:cs="Calibri"/>
                <w:sz w:val="20"/>
              </w:rPr>
              <w:t>.,</w:t>
            </w:r>
          </w:p>
          <w:p w14:paraId="2364660B" w14:textId="77777777" w:rsidR="00735FA3" w:rsidRPr="00536EE6" w:rsidRDefault="00735FA3" w:rsidP="00735FA3">
            <w:pPr>
              <w:pStyle w:val="ab"/>
              <w:widowControl w:val="0"/>
              <w:numPr>
                <w:ilvl w:val="0"/>
                <w:numId w:val="19"/>
              </w:numPr>
              <w:tabs>
                <w:tab w:val="num" w:pos="709"/>
              </w:tabs>
              <w:suppressAutoHyphens/>
              <w:contextualSpacing/>
              <w:jc w:val="both"/>
              <w:rPr>
                <w:rFonts w:ascii="Calibri" w:hAnsi="Calibri" w:cs="Calibri"/>
                <w:sz w:val="20"/>
              </w:rPr>
            </w:pPr>
            <w:r w:rsidRPr="00536EE6">
              <w:rPr>
                <w:rFonts w:ascii="Calibri" w:hAnsi="Calibri" w:cs="Calibri"/>
                <w:sz w:val="20"/>
                <w:u w:val="single"/>
              </w:rPr>
              <w:t>4</w:t>
            </w:r>
            <w:r w:rsidRPr="00536EE6">
              <w:rPr>
                <w:rFonts w:ascii="Calibri" w:hAnsi="Calibri" w:cs="Calibri"/>
                <w:sz w:val="20"/>
                <w:u w:val="single"/>
                <w:vertAlign w:val="superscript"/>
              </w:rPr>
              <w:t>ος</w:t>
            </w:r>
            <w:r w:rsidRPr="00536EE6">
              <w:rPr>
                <w:rFonts w:ascii="Calibri" w:hAnsi="Calibri" w:cs="Calibri"/>
                <w:sz w:val="20"/>
                <w:u w:val="single"/>
              </w:rPr>
              <w:t xml:space="preserve"> Όροφος</w:t>
            </w:r>
            <w:r w:rsidRPr="00536EE6">
              <w:rPr>
                <w:rFonts w:ascii="Calibri" w:hAnsi="Calibri" w:cs="Calibri"/>
                <w:sz w:val="20"/>
              </w:rPr>
              <w:t xml:space="preserve">: 8 Γραφεία μελών Δ.Ε.Π-Διοικητικών Υπηρεσιών, 2 Ερευνητικά Εργαστήρια, </w:t>
            </w:r>
            <w:r w:rsidRPr="00536EE6">
              <w:rPr>
                <w:rFonts w:ascii="Calibri" w:hAnsi="Calibri" w:cs="Calibri"/>
                <w:sz w:val="20"/>
                <w:lang w:val="en-US"/>
              </w:rPr>
              <w:t>W</w:t>
            </w:r>
            <w:r w:rsidRPr="00536EE6">
              <w:rPr>
                <w:rFonts w:ascii="Calibri" w:hAnsi="Calibri" w:cs="Calibri"/>
                <w:sz w:val="20"/>
              </w:rPr>
              <w:t>.</w:t>
            </w:r>
            <w:r w:rsidRPr="00536EE6">
              <w:rPr>
                <w:rFonts w:ascii="Calibri" w:hAnsi="Calibri" w:cs="Calibri"/>
                <w:sz w:val="20"/>
                <w:lang w:val="en-US"/>
              </w:rPr>
              <w:t>C</w:t>
            </w:r>
            <w:r w:rsidRPr="00536EE6">
              <w:rPr>
                <w:rFonts w:ascii="Calibri" w:hAnsi="Calibri" w:cs="Calibri"/>
                <w:sz w:val="20"/>
              </w:rPr>
              <w:t>.</w:t>
            </w:r>
          </w:p>
          <w:p w14:paraId="5DAB6B4B" w14:textId="77777777" w:rsidR="00735FA3" w:rsidRPr="00536EE6" w:rsidRDefault="00735FA3" w:rsidP="00820217">
            <w:pPr>
              <w:tabs>
                <w:tab w:val="num" w:pos="709"/>
                <w:tab w:val="center" w:pos="5355"/>
              </w:tabs>
              <w:jc w:val="both"/>
              <w:rPr>
                <w:rFonts w:ascii="Calibri" w:hAnsi="Calibri" w:cs="Calibri"/>
                <w:sz w:val="20"/>
              </w:rPr>
            </w:pPr>
            <w:r w:rsidRPr="00536EE6">
              <w:rPr>
                <w:rFonts w:ascii="Calibri" w:hAnsi="Calibri" w:cs="Calibri"/>
                <w:sz w:val="20"/>
                <w:u w:val="single"/>
              </w:rPr>
              <w:t>Επιπρόσθετα:</w:t>
            </w:r>
            <w:r w:rsidRPr="00536EE6">
              <w:rPr>
                <w:rFonts w:ascii="Calibri" w:hAnsi="Calibri" w:cs="Calibri"/>
                <w:sz w:val="20"/>
              </w:rPr>
              <w:t xml:space="preserve"> Στο διάδρομο του ισογείου μεταξύ Χ2 και Χ3 υπάρχουν 2 Κοινά Εργαστήρια Τμήματος Χημείας, στο διάδρομο του 1</w:t>
            </w:r>
            <w:r w:rsidRPr="00536EE6">
              <w:rPr>
                <w:rFonts w:ascii="Calibri" w:hAnsi="Calibri" w:cs="Calibri"/>
                <w:sz w:val="20"/>
                <w:vertAlign w:val="superscript"/>
              </w:rPr>
              <w:t>ου</w:t>
            </w:r>
            <w:r w:rsidRPr="00536EE6">
              <w:rPr>
                <w:rFonts w:ascii="Calibri" w:hAnsi="Calibri" w:cs="Calibri"/>
                <w:sz w:val="20"/>
              </w:rPr>
              <w:t xml:space="preserve"> ορόφου μεταξύ Χ2 και Χ3 υπάρχει Αίθουσα Διδασκαλίας 85 θέσεων και στην πλευρά του Φυσικού Τμήματος Αίθουσα Συνεδριάσεων (Φ2-145).</w:t>
            </w:r>
          </w:p>
          <w:p w14:paraId="143FF809" w14:textId="77777777" w:rsidR="00735FA3" w:rsidRPr="00536EE6" w:rsidRDefault="00735FA3" w:rsidP="00820217">
            <w:pPr>
              <w:rPr>
                <w:rFonts w:ascii="Calibri" w:eastAsia="Tahoma" w:hAnsi="Calibri" w:cs="Tahoma"/>
                <w:b/>
                <w:bCs/>
                <w:sz w:val="20"/>
              </w:rPr>
            </w:pPr>
          </w:p>
        </w:tc>
      </w:tr>
      <w:tr w:rsidR="00735FA3" w:rsidRPr="00536EE6" w14:paraId="65905F60" w14:textId="77777777" w:rsidTr="00820217">
        <w:trPr>
          <w:trHeight w:val="491"/>
          <w:jc w:val="center"/>
        </w:trPr>
        <w:tc>
          <w:tcPr>
            <w:tcW w:w="9101" w:type="dxa"/>
            <w:vMerge/>
            <w:tcBorders>
              <w:top w:val="nil"/>
              <w:left w:val="single" w:sz="4" w:space="0" w:color="auto"/>
              <w:bottom w:val="single" w:sz="4" w:space="0" w:color="auto"/>
              <w:right w:val="single" w:sz="4" w:space="0" w:color="auto"/>
            </w:tcBorders>
            <w:vAlign w:val="center"/>
            <w:hideMark/>
          </w:tcPr>
          <w:p w14:paraId="304BC34E" w14:textId="77777777" w:rsidR="00735FA3" w:rsidRPr="00536EE6" w:rsidRDefault="00735FA3" w:rsidP="00820217">
            <w:pPr>
              <w:rPr>
                <w:rFonts w:ascii="Calibri" w:eastAsia="Tahoma" w:hAnsi="Calibri" w:cs="Tahoma"/>
                <w:b/>
                <w:bCs/>
                <w:sz w:val="20"/>
              </w:rPr>
            </w:pPr>
          </w:p>
        </w:tc>
      </w:tr>
      <w:tr w:rsidR="00735FA3" w:rsidRPr="00536EE6" w14:paraId="36E824D5" w14:textId="77777777" w:rsidTr="00820217">
        <w:trPr>
          <w:trHeight w:val="2287"/>
          <w:jc w:val="center"/>
        </w:trPr>
        <w:tc>
          <w:tcPr>
            <w:tcW w:w="9101" w:type="dxa"/>
            <w:vMerge/>
            <w:tcBorders>
              <w:top w:val="single" w:sz="4" w:space="0" w:color="auto"/>
              <w:left w:val="single" w:sz="4" w:space="0" w:color="auto"/>
              <w:bottom w:val="single" w:sz="4" w:space="0" w:color="auto"/>
              <w:right w:val="single" w:sz="4" w:space="0" w:color="auto"/>
            </w:tcBorders>
            <w:hideMark/>
          </w:tcPr>
          <w:p w14:paraId="6EA7D01F" w14:textId="77777777" w:rsidR="00735FA3" w:rsidRPr="00536EE6" w:rsidRDefault="00735FA3" w:rsidP="00820217">
            <w:pPr>
              <w:rPr>
                <w:rFonts w:ascii="Calibri" w:eastAsia="Tahoma" w:hAnsi="Calibri" w:cs="Tahoma"/>
                <w:b/>
                <w:bCs/>
                <w:sz w:val="20"/>
              </w:rPr>
            </w:pPr>
          </w:p>
        </w:tc>
      </w:tr>
      <w:tr w:rsidR="00735FA3" w:rsidRPr="00536EE6" w14:paraId="57F5F507" w14:textId="77777777" w:rsidTr="00820217">
        <w:trPr>
          <w:trHeight w:val="140"/>
          <w:jc w:val="center"/>
        </w:trPr>
        <w:tc>
          <w:tcPr>
            <w:tcW w:w="9101" w:type="dxa"/>
            <w:tcBorders>
              <w:top w:val="single" w:sz="4" w:space="0" w:color="auto"/>
              <w:left w:val="single" w:sz="4" w:space="0" w:color="auto"/>
              <w:bottom w:val="single" w:sz="4" w:space="0" w:color="auto"/>
              <w:right w:val="single" w:sz="4" w:space="0" w:color="auto"/>
            </w:tcBorders>
          </w:tcPr>
          <w:p w14:paraId="02D9C4B1" w14:textId="77777777" w:rsidR="00735FA3" w:rsidRPr="00536EE6" w:rsidRDefault="00735FA3" w:rsidP="00820217">
            <w:pPr>
              <w:tabs>
                <w:tab w:val="left" w:pos="5175"/>
                <w:tab w:val="right" w:pos="9615"/>
              </w:tabs>
              <w:rPr>
                <w:rFonts w:ascii="Calibri" w:eastAsia="Tahoma" w:hAnsi="Calibri" w:cs="Tahoma"/>
                <w:b/>
                <w:bCs/>
                <w:sz w:val="20"/>
              </w:rPr>
            </w:pPr>
            <w:r w:rsidRPr="00536EE6">
              <w:rPr>
                <w:rFonts w:ascii="Calibri" w:eastAsia="Tahoma" w:hAnsi="Calibri" w:cs="Tahoma"/>
                <w:b/>
                <w:sz w:val="20"/>
              </w:rPr>
              <w:t>Τμήμα Φυσικής</w:t>
            </w:r>
          </w:p>
          <w:p w14:paraId="775B6E73" w14:textId="77777777" w:rsidR="00735FA3" w:rsidRPr="00536EE6" w:rsidRDefault="00735FA3" w:rsidP="00820217">
            <w:pPr>
              <w:tabs>
                <w:tab w:val="center" w:pos="5355"/>
              </w:tabs>
              <w:jc w:val="both"/>
              <w:rPr>
                <w:rFonts w:ascii="Calibri" w:hAnsi="Calibri" w:cs="Arial"/>
                <w:b/>
                <w:bCs/>
                <w:i/>
                <w:sz w:val="20"/>
              </w:rPr>
            </w:pPr>
            <w:r w:rsidRPr="00536EE6">
              <w:rPr>
                <w:rFonts w:ascii="Calibri" w:hAnsi="Calibri" w:cs="Arial"/>
                <w:b/>
                <w:bCs/>
                <w:i/>
                <w:sz w:val="20"/>
              </w:rPr>
              <w:t xml:space="preserve">Κτήριο Φ2 (10.946,8 </w:t>
            </w:r>
            <w:r w:rsidRPr="00536EE6">
              <w:rPr>
                <w:rFonts w:ascii="Calibri" w:hAnsi="Calibri" w:cs="Arial"/>
                <w:b/>
                <w:bCs/>
                <w:i/>
                <w:sz w:val="20"/>
                <w:lang w:val="en-US"/>
              </w:rPr>
              <w:t>m</w:t>
            </w:r>
            <w:r w:rsidRPr="00536EE6">
              <w:rPr>
                <w:rFonts w:ascii="Calibri" w:hAnsi="Calibri" w:cs="Arial"/>
                <w:b/>
                <w:bCs/>
                <w:i/>
                <w:sz w:val="20"/>
                <w:vertAlign w:val="superscript"/>
              </w:rPr>
              <w:t>2</w:t>
            </w:r>
            <w:r w:rsidRPr="00536EE6">
              <w:rPr>
                <w:rFonts w:ascii="Calibri" w:hAnsi="Calibri" w:cs="Arial"/>
                <w:b/>
                <w:bCs/>
                <w:i/>
                <w:sz w:val="20"/>
              </w:rPr>
              <w:t>):</w:t>
            </w:r>
          </w:p>
          <w:p w14:paraId="09A91BCF" w14:textId="77777777" w:rsidR="00735FA3" w:rsidRPr="00536EE6" w:rsidRDefault="00735FA3" w:rsidP="00735FA3">
            <w:pPr>
              <w:pStyle w:val="ab"/>
              <w:widowControl w:val="0"/>
              <w:numPr>
                <w:ilvl w:val="0"/>
                <w:numId w:val="20"/>
              </w:numPr>
              <w:tabs>
                <w:tab w:val="center" w:pos="5355"/>
              </w:tabs>
              <w:suppressAutoHyphens/>
              <w:contextualSpacing/>
              <w:jc w:val="both"/>
              <w:rPr>
                <w:rFonts w:ascii="Calibri" w:hAnsi="Calibri" w:cs="Arial"/>
                <w:sz w:val="20"/>
              </w:rPr>
            </w:pPr>
            <w:r w:rsidRPr="00536EE6">
              <w:rPr>
                <w:rFonts w:ascii="Calibri" w:hAnsi="Calibri" w:cs="Arial"/>
                <w:sz w:val="20"/>
                <w:u w:val="single"/>
              </w:rPr>
              <w:t>Ισόγειο:</w:t>
            </w:r>
            <w:r w:rsidRPr="00536EE6">
              <w:rPr>
                <w:rFonts w:ascii="Calibri" w:hAnsi="Calibri" w:cs="Arial"/>
                <w:b/>
                <w:bCs/>
                <w:sz w:val="20"/>
              </w:rPr>
              <w:t xml:space="preserve"> </w:t>
            </w:r>
            <w:r w:rsidRPr="00536EE6">
              <w:rPr>
                <w:rFonts w:ascii="Calibri" w:hAnsi="Calibri" w:cs="Arial"/>
                <w:sz w:val="20"/>
              </w:rPr>
              <w:t xml:space="preserve">Είσοδος και Θυρωρείο, Μηχανουργείο, </w:t>
            </w:r>
            <w:r w:rsidRPr="00536EE6">
              <w:rPr>
                <w:rFonts w:ascii="Calibri" w:hAnsi="Calibri" w:cs="Arial"/>
                <w:sz w:val="20"/>
                <w:lang w:val="en-US"/>
              </w:rPr>
              <w:t>W</w:t>
            </w:r>
            <w:r w:rsidRPr="00536EE6">
              <w:rPr>
                <w:rFonts w:ascii="Calibri" w:hAnsi="Calibri" w:cs="Arial"/>
                <w:sz w:val="20"/>
              </w:rPr>
              <w:t>.</w:t>
            </w:r>
            <w:r w:rsidRPr="00536EE6">
              <w:rPr>
                <w:rFonts w:ascii="Calibri" w:hAnsi="Calibri" w:cs="Arial"/>
                <w:sz w:val="20"/>
                <w:lang w:val="en-US"/>
              </w:rPr>
              <w:t>C</w:t>
            </w:r>
            <w:r w:rsidRPr="00536EE6">
              <w:rPr>
                <w:rFonts w:ascii="Calibri" w:hAnsi="Calibri" w:cs="Arial"/>
                <w:sz w:val="20"/>
              </w:rPr>
              <w:t>.</w:t>
            </w:r>
          </w:p>
          <w:p w14:paraId="379C7924" w14:textId="77777777" w:rsidR="00735FA3" w:rsidRPr="00536EE6" w:rsidRDefault="00735FA3" w:rsidP="00735FA3">
            <w:pPr>
              <w:pStyle w:val="ab"/>
              <w:widowControl w:val="0"/>
              <w:numPr>
                <w:ilvl w:val="0"/>
                <w:numId w:val="20"/>
              </w:numPr>
              <w:tabs>
                <w:tab w:val="center" w:pos="5355"/>
              </w:tabs>
              <w:suppressAutoHyphens/>
              <w:contextualSpacing/>
              <w:jc w:val="both"/>
              <w:rPr>
                <w:rFonts w:ascii="Calibri" w:hAnsi="Calibri" w:cs="Arial"/>
                <w:sz w:val="20"/>
              </w:rPr>
            </w:pPr>
            <w:r w:rsidRPr="00536EE6">
              <w:rPr>
                <w:rFonts w:ascii="Calibri" w:hAnsi="Calibri" w:cs="Arial"/>
                <w:sz w:val="20"/>
                <w:u w:val="single"/>
              </w:rPr>
              <w:t>1ος Όροφος:</w:t>
            </w:r>
            <w:r w:rsidRPr="00536EE6">
              <w:rPr>
                <w:rFonts w:ascii="Calibri" w:hAnsi="Calibri" w:cs="Arial"/>
                <w:b/>
                <w:bCs/>
                <w:sz w:val="20"/>
              </w:rPr>
              <w:t xml:space="preserve"> </w:t>
            </w:r>
            <w:r w:rsidRPr="00536EE6">
              <w:rPr>
                <w:rFonts w:ascii="Calibri" w:hAnsi="Calibri" w:cs="Arial"/>
                <w:sz w:val="20"/>
              </w:rPr>
              <w:t xml:space="preserve">Γραφεία μελών ΔΕΠ και Διοικητικών Υπηρεσιών, 5 αίθουσες διδασκαλίας, 4 Φοιτητικά Εργαστήρια, 1 Ερευνητικό Εργαστήριο, </w:t>
            </w:r>
            <w:r w:rsidRPr="00536EE6">
              <w:rPr>
                <w:rFonts w:ascii="Calibri" w:hAnsi="Calibri" w:cs="Arial"/>
                <w:sz w:val="20"/>
                <w:lang w:val="en-US"/>
              </w:rPr>
              <w:t>W</w:t>
            </w:r>
            <w:r w:rsidRPr="00536EE6">
              <w:rPr>
                <w:rFonts w:ascii="Calibri" w:hAnsi="Calibri" w:cs="Arial"/>
                <w:sz w:val="20"/>
              </w:rPr>
              <w:t>.</w:t>
            </w:r>
            <w:r w:rsidRPr="00536EE6">
              <w:rPr>
                <w:rFonts w:ascii="Calibri" w:hAnsi="Calibri" w:cs="Arial"/>
                <w:sz w:val="20"/>
                <w:lang w:val="en-US"/>
              </w:rPr>
              <w:t>C</w:t>
            </w:r>
            <w:r w:rsidRPr="00536EE6">
              <w:rPr>
                <w:rFonts w:ascii="Calibri" w:hAnsi="Calibri" w:cs="Arial"/>
                <w:sz w:val="20"/>
              </w:rPr>
              <w:t>.</w:t>
            </w:r>
          </w:p>
          <w:p w14:paraId="08E0229D" w14:textId="77777777" w:rsidR="00735FA3" w:rsidRPr="00536EE6" w:rsidRDefault="00735FA3" w:rsidP="00735FA3">
            <w:pPr>
              <w:pStyle w:val="ab"/>
              <w:widowControl w:val="0"/>
              <w:numPr>
                <w:ilvl w:val="0"/>
                <w:numId w:val="20"/>
              </w:numPr>
              <w:tabs>
                <w:tab w:val="center" w:pos="5355"/>
              </w:tabs>
              <w:suppressAutoHyphens/>
              <w:contextualSpacing/>
              <w:jc w:val="both"/>
              <w:rPr>
                <w:rFonts w:ascii="Calibri" w:hAnsi="Calibri" w:cs="Arial"/>
                <w:sz w:val="20"/>
              </w:rPr>
            </w:pPr>
            <w:r w:rsidRPr="00536EE6">
              <w:rPr>
                <w:rFonts w:ascii="Calibri" w:hAnsi="Calibri" w:cs="Arial"/>
                <w:sz w:val="20"/>
                <w:u w:val="single"/>
              </w:rPr>
              <w:t xml:space="preserve">2ος Όροφος: </w:t>
            </w:r>
            <w:r w:rsidRPr="00536EE6">
              <w:rPr>
                <w:rFonts w:ascii="Calibri" w:hAnsi="Calibri" w:cs="Arial"/>
                <w:sz w:val="20"/>
              </w:rPr>
              <w:t>Γραφεία μελών ΔΕΠ και Διοικητικών Υπηρεσιών, 2 Ερευνητικά Εργαστήρια, 5 Φοιτητικά Εργαστήρια,</w:t>
            </w:r>
            <w:r w:rsidRPr="00536EE6">
              <w:rPr>
                <w:rFonts w:ascii="Calibri" w:hAnsi="Calibri" w:cs="Arial"/>
                <w:sz w:val="20"/>
                <w:lang w:val="en-US"/>
              </w:rPr>
              <w:t>W</w:t>
            </w:r>
            <w:r w:rsidRPr="00536EE6">
              <w:rPr>
                <w:rFonts w:ascii="Calibri" w:hAnsi="Calibri" w:cs="Arial"/>
                <w:sz w:val="20"/>
              </w:rPr>
              <w:t>.</w:t>
            </w:r>
            <w:r w:rsidRPr="00536EE6">
              <w:rPr>
                <w:rFonts w:ascii="Calibri" w:hAnsi="Calibri" w:cs="Arial"/>
                <w:sz w:val="20"/>
                <w:lang w:val="en-US"/>
              </w:rPr>
              <w:t>C</w:t>
            </w:r>
            <w:r w:rsidRPr="00536EE6">
              <w:rPr>
                <w:rFonts w:ascii="Calibri" w:hAnsi="Calibri" w:cs="Arial"/>
                <w:sz w:val="20"/>
              </w:rPr>
              <w:t>.</w:t>
            </w:r>
          </w:p>
          <w:p w14:paraId="199C8DEB" w14:textId="77777777" w:rsidR="00735FA3" w:rsidRPr="00536EE6" w:rsidRDefault="00735FA3" w:rsidP="00735FA3">
            <w:pPr>
              <w:pStyle w:val="ab"/>
              <w:widowControl w:val="0"/>
              <w:numPr>
                <w:ilvl w:val="0"/>
                <w:numId w:val="20"/>
              </w:numPr>
              <w:tabs>
                <w:tab w:val="center" w:pos="5355"/>
              </w:tabs>
              <w:suppressAutoHyphens/>
              <w:contextualSpacing/>
              <w:jc w:val="both"/>
              <w:rPr>
                <w:rFonts w:ascii="Calibri" w:hAnsi="Calibri" w:cs="Arial"/>
                <w:sz w:val="20"/>
              </w:rPr>
            </w:pPr>
            <w:r w:rsidRPr="00536EE6">
              <w:rPr>
                <w:rFonts w:ascii="Calibri" w:hAnsi="Calibri" w:cs="Arial"/>
                <w:sz w:val="20"/>
                <w:u w:val="single"/>
              </w:rPr>
              <w:t xml:space="preserve">3ος Όροφος: </w:t>
            </w:r>
            <w:r w:rsidRPr="00536EE6">
              <w:rPr>
                <w:rFonts w:ascii="Calibri" w:hAnsi="Calibri" w:cs="Arial"/>
                <w:sz w:val="20"/>
              </w:rPr>
              <w:t xml:space="preserve">Γραφεία μελών ΔΕΠ και Διοικητικών Υπηρεσιών, 1 Ερευνητικό Εργαστήριο, 1 Αναγνωστήριο, 3 Αίθουσες Συνεδριάσεων, </w:t>
            </w:r>
            <w:r w:rsidRPr="00536EE6">
              <w:rPr>
                <w:rFonts w:ascii="Calibri" w:hAnsi="Calibri" w:cs="Arial"/>
                <w:sz w:val="20"/>
                <w:lang w:val="en-US"/>
              </w:rPr>
              <w:t>W</w:t>
            </w:r>
            <w:r w:rsidRPr="00536EE6">
              <w:rPr>
                <w:rFonts w:ascii="Calibri" w:hAnsi="Calibri" w:cs="Arial"/>
                <w:sz w:val="20"/>
              </w:rPr>
              <w:t>.</w:t>
            </w:r>
            <w:r w:rsidRPr="00536EE6">
              <w:rPr>
                <w:rFonts w:ascii="Calibri" w:hAnsi="Calibri" w:cs="Arial"/>
                <w:sz w:val="20"/>
                <w:lang w:val="en-US"/>
              </w:rPr>
              <w:t>C</w:t>
            </w:r>
            <w:r w:rsidRPr="00536EE6">
              <w:rPr>
                <w:rFonts w:ascii="Calibri" w:hAnsi="Calibri" w:cs="Arial"/>
                <w:sz w:val="20"/>
              </w:rPr>
              <w:t>.</w:t>
            </w:r>
          </w:p>
          <w:p w14:paraId="25FD42A5" w14:textId="77777777" w:rsidR="00735FA3" w:rsidRPr="00536EE6" w:rsidRDefault="00735FA3" w:rsidP="00735FA3">
            <w:pPr>
              <w:pStyle w:val="ab"/>
              <w:widowControl w:val="0"/>
              <w:numPr>
                <w:ilvl w:val="0"/>
                <w:numId w:val="20"/>
              </w:numPr>
              <w:tabs>
                <w:tab w:val="center" w:pos="5355"/>
              </w:tabs>
              <w:suppressAutoHyphens/>
              <w:contextualSpacing/>
              <w:jc w:val="both"/>
              <w:rPr>
                <w:rFonts w:ascii="Calibri" w:hAnsi="Calibri" w:cs="Arial"/>
                <w:sz w:val="20"/>
              </w:rPr>
            </w:pPr>
            <w:r w:rsidRPr="00536EE6">
              <w:rPr>
                <w:rFonts w:ascii="Calibri" w:hAnsi="Calibri" w:cs="Arial"/>
                <w:sz w:val="20"/>
                <w:u w:val="single"/>
              </w:rPr>
              <w:t>4ος Όροφος:</w:t>
            </w:r>
            <w:r w:rsidRPr="00536EE6">
              <w:rPr>
                <w:rFonts w:ascii="Calibri" w:hAnsi="Calibri" w:cs="Arial"/>
                <w:sz w:val="20"/>
              </w:rPr>
              <w:t xml:space="preserve"> Γραφεία μελών ΔΕΠ και Διοικητικών Υπηρεσιών, 1 Ερευνητικό Εργαστήριο, </w:t>
            </w:r>
            <w:r w:rsidRPr="00536EE6">
              <w:rPr>
                <w:rFonts w:ascii="Calibri" w:hAnsi="Calibri" w:cs="Arial"/>
                <w:sz w:val="20"/>
                <w:lang w:val="en-US"/>
              </w:rPr>
              <w:t>W</w:t>
            </w:r>
            <w:r w:rsidRPr="00536EE6">
              <w:rPr>
                <w:rFonts w:ascii="Calibri" w:hAnsi="Calibri" w:cs="Arial"/>
                <w:sz w:val="20"/>
              </w:rPr>
              <w:t>.</w:t>
            </w:r>
            <w:r w:rsidRPr="00536EE6">
              <w:rPr>
                <w:rFonts w:ascii="Calibri" w:hAnsi="Calibri" w:cs="Arial"/>
                <w:sz w:val="20"/>
                <w:lang w:val="en-US"/>
              </w:rPr>
              <w:t>C</w:t>
            </w:r>
            <w:r w:rsidRPr="00536EE6">
              <w:rPr>
                <w:rFonts w:ascii="Calibri" w:hAnsi="Calibri" w:cs="Arial"/>
                <w:sz w:val="20"/>
              </w:rPr>
              <w:t>.</w:t>
            </w:r>
          </w:p>
          <w:p w14:paraId="7FF27859" w14:textId="77777777" w:rsidR="00735FA3" w:rsidRPr="00536EE6" w:rsidRDefault="00735FA3" w:rsidP="00820217">
            <w:pPr>
              <w:tabs>
                <w:tab w:val="center" w:pos="5355"/>
              </w:tabs>
              <w:spacing w:before="120"/>
              <w:jc w:val="both"/>
              <w:rPr>
                <w:rFonts w:ascii="Calibri" w:hAnsi="Calibri" w:cs="Arial"/>
                <w:b/>
                <w:bCs/>
                <w:i/>
                <w:sz w:val="20"/>
              </w:rPr>
            </w:pPr>
            <w:r w:rsidRPr="00536EE6">
              <w:rPr>
                <w:rFonts w:ascii="Calibri" w:hAnsi="Calibri" w:cs="Arial"/>
                <w:b/>
                <w:bCs/>
                <w:i/>
                <w:sz w:val="20"/>
              </w:rPr>
              <w:t xml:space="preserve">Κτήριο Φ3 (9.889,97 </w:t>
            </w:r>
            <w:r w:rsidRPr="00536EE6">
              <w:rPr>
                <w:rFonts w:ascii="Calibri" w:hAnsi="Calibri" w:cs="Arial"/>
                <w:b/>
                <w:bCs/>
                <w:i/>
                <w:sz w:val="20"/>
                <w:lang w:val="en-US"/>
              </w:rPr>
              <w:t>m</w:t>
            </w:r>
            <w:r w:rsidRPr="00536EE6">
              <w:rPr>
                <w:rFonts w:ascii="Calibri" w:hAnsi="Calibri" w:cs="Arial"/>
                <w:b/>
                <w:bCs/>
                <w:i/>
                <w:sz w:val="20"/>
                <w:vertAlign w:val="superscript"/>
              </w:rPr>
              <w:t>2</w:t>
            </w:r>
            <w:r w:rsidRPr="00536EE6">
              <w:rPr>
                <w:rFonts w:ascii="Calibri" w:hAnsi="Calibri" w:cs="Arial"/>
                <w:b/>
                <w:bCs/>
                <w:i/>
                <w:sz w:val="20"/>
              </w:rPr>
              <w:t>):</w:t>
            </w:r>
          </w:p>
          <w:p w14:paraId="13FFE851" w14:textId="77777777" w:rsidR="00735FA3" w:rsidRPr="00536EE6" w:rsidRDefault="00735FA3" w:rsidP="00735FA3">
            <w:pPr>
              <w:pStyle w:val="ab"/>
              <w:widowControl w:val="0"/>
              <w:numPr>
                <w:ilvl w:val="0"/>
                <w:numId w:val="21"/>
              </w:numPr>
              <w:tabs>
                <w:tab w:val="center" w:pos="5355"/>
              </w:tabs>
              <w:suppressAutoHyphens/>
              <w:contextualSpacing/>
              <w:jc w:val="both"/>
              <w:rPr>
                <w:rFonts w:ascii="Calibri" w:hAnsi="Calibri" w:cs="Arial"/>
                <w:sz w:val="20"/>
              </w:rPr>
            </w:pPr>
            <w:r w:rsidRPr="00536EE6">
              <w:rPr>
                <w:rFonts w:ascii="Calibri" w:hAnsi="Calibri" w:cs="Arial"/>
                <w:sz w:val="20"/>
                <w:u w:val="single"/>
              </w:rPr>
              <w:t>Ισόγειο:</w:t>
            </w:r>
            <w:r w:rsidRPr="00536EE6">
              <w:rPr>
                <w:rFonts w:ascii="Calibri" w:hAnsi="Calibri" w:cs="Arial"/>
                <w:b/>
                <w:bCs/>
                <w:sz w:val="20"/>
              </w:rPr>
              <w:t xml:space="preserve"> </w:t>
            </w:r>
            <w:r w:rsidRPr="00536EE6">
              <w:rPr>
                <w:rFonts w:ascii="Calibri" w:hAnsi="Calibri" w:cs="Arial"/>
                <w:sz w:val="20"/>
              </w:rPr>
              <w:t>Γραφεία Διοικητικών Υπηρεσιών, 2 Αίθουσες Διδασκαλίας και 1 Αίθουσα Διδασκαλίας μεταξύ Φ2 και Φ3</w:t>
            </w:r>
          </w:p>
          <w:p w14:paraId="5B803A2D" w14:textId="77777777" w:rsidR="00735FA3" w:rsidRPr="00536EE6" w:rsidRDefault="00735FA3" w:rsidP="00735FA3">
            <w:pPr>
              <w:pStyle w:val="ab"/>
              <w:widowControl w:val="0"/>
              <w:numPr>
                <w:ilvl w:val="0"/>
                <w:numId w:val="21"/>
              </w:numPr>
              <w:tabs>
                <w:tab w:val="center" w:pos="5355"/>
              </w:tabs>
              <w:suppressAutoHyphens/>
              <w:contextualSpacing/>
              <w:jc w:val="both"/>
              <w:rPr>
                <w:rFonts w:ascii="Calibri" w:hAnsi="Calibri" w:cs="Arial"/>
                <w:sz w:val="20"/>
              </w:rPr>
            </w:pPr>
            <w:r w:rsidRPr="00536EE6">
              <w:rPr>
                <w:rFonts w:ascii="Calibri" w:hAnsi="Calibri" w:cs="Arial"/>
                <w:sz w:val="20"/>
                <w:u w:val="single"/>
              </w:rPr>
              <w:t>1ος Όροφος:</w:t>
            </w:r>
            <w:r w:rsidRPr="00536EE6">
              <w:rPr>
                <w:rFonts w:ascii="Calibri" w:hAnsi="Calibri" w:cs="Arial"/>
                <w:b/>
                <w:bCs/>
                <w:sz w:val="20"/>
              </w:rPr>
              <w:t xml:space="preserve"> </w:t>
            </w:r>
            <w:r w:rsidRPr="00536EE6">
              <w:rPr>
                <w:rFonts w:ascii="Calibri" w:hAnsi="Calibri" w:cs="Arial"/>
                <w:sz w:val="20"/>
              </w:rPr>
              <w:t xml:space="preserve">Γραφεία μελών ΔΕΠ και Διοικητικού Προσωπικού,  6 Ερευνητικό Εργαστήριο, 1 Φοιτητικό Εργαστήριο, </w:t>
            </w:r>
            <w:r w:rsidRPr="00536EE6">
              <w:rPr>
                <w:rFonts w:ascii="Calibri" w:hAnsi="Calibri" w:cs="Arial"/>
                <w:sz w:val="20"/>
                <w:lang w:val="en-US"/>
              </w:rPr>
              <w:t>W</w:t>
            </w:r>
            <w:r w:rsidRPr="00536EE6">
              <w:rPr>
                <w:rFonts w:ascii="Calibri" w:hAnsi="Calibri" w:cs="Arial"/>
                <w:sz w:val="20"/>
              </w:rPr>
              <w:t>.</w:t>
            </w:r>
            <w:r w:rsidRPr="00536EE6">
              <w:rPr>
                <w:rFonts w:ascii="Calibri" w:hAnsi="Calibri" w:cs="Arial"/>
                <w:sz w:val="20"/>
                <w:lang w:val="en-US"/>
              </w:rPr>
              <w:t>C</w:t>
            </w:r>
            <w:r w:rsidRPr="00536EE6">
              <w:rPr>
                <w:rFonts w:ascii="Calibri" w:hAnsi="Calibri" w:cs="Arial"/>
                <w:sz w:val="20"/>
              </w:rPr>
              <w:t xml:space="preserve"> </w:t>
            </w:r>
          </w:p>
          <w:p w14:paraId="6144A683" w14:textId="77777777" w:rsidR="00735FA3" w:rsidRPr="00536EE6" w:rsidRDefault="00735FA3" w:rsidP="00735FA3">
            <w:pPr>
              <w:pStyle w:val="ab"/>
              <w:widowControl w:val="0"/>
              <w:numPr>
                <w:ilvl w:val="0"/>
                <w:numId w:val="21"/>
              </w:numPr>
              <w:tabs>
                <w:tab w:val="center" w:pos="5355"/>
              </w:tabs>
              <w:suppressAutoHyphens/>
              <w:contextualSpacing/>
              <w:jc w:val="both"/>
              <w:rPr>
                <w:rFonts w:ascii="Calibri" w:hAnsi="Calibri" w:cs="Arial"/>
                <w:sz w:val="20"/>
              </w:rPr>
            </w:pPr>
            <w:r w:rsidRPr="00536EE6">
              <w:rPr>
                <w:rFonts w:ascii="Calibri" w:hAnsi="Calibri" w:cs="Arial"/>
                <w:sz w:val="20"/>
                <w:u w:val="single"/>
              </w:rPr>
              <w:t xml:space="preserve">2ος Όροφος: </w:t>
            </w:r>
            <w:r w:rsidRPr="00536EE6">
              <w:rPr>
                <w:rFonts w:ascii="Calibri" w:hAnsi="Calibri" w:cs="Arial"/>
                <w:sz w:val="20"/>
              </w:rPr>
              <w:t xml:space="preserve">Γραφεία μελών ΔΕΠ και Διοικητικού Προσωπικού, 4 Ερευνητικά Εργαστήρια, </w:t>
            </w:r>
            <w:r w:rsidRPr="00536EE6">
              <w:rPr>
                <w:rFonts w:ascii="Calibri" w:hAnsi="Calibri" w:cs="Arial"/>
                <w:sz w:val="20"/>
                <w:lang w:val="en-US"/>
              </w:rPr>
              <w:t>W</w:t>
            </w:r>
            <w:r w:rsidRPr="00536EE6">
              <w:rPr>
                <w:rFonts w:ascii="Calibri" w:hAnsi="Calibri" w:cs="Arial"/>
                <w:sz w:val="20"/>
              </w:rPr>
              <w:t>.</w:t>
            </w:r>
            <w:r w:rsidRPr="00536EE6">
              <w:rPr>
                <w:rFonts w:ascii="Calibri" w:hAnsi="Calibri" w:cs="Arial"/>
                <w:sz w:val="20"/>
                <w:lang w:val="en-US"/>
              </w:rPr>
              <w:t>C</w:t>
            </w:r>
            <w:r w:rsidRPr="00536EE6">
              <w:rPr>
                <w:rFonts w:ascii="Calibri" w:hAnsi="Calibri" w:cs="Arial"/>
                <w:sz w:val="20"/>
              </w:rPr>
              <w:t>.</w:t>
            </w:r>
          </w:p>
          <w:p w14:paraId="21B4EB73" w14:textId="77777777" w:rsidR="00735FA3" w:rsidRPr="00536EE6" w:rsidRDefault="00735FA3" w:rsidP="00735FA3">
            <w:pPr>
              <w:pStyle w:val="ab"/>
              <w:widowControl w:val="0"/>
              <w:numPr>
                <w:ilvl w:val="0"/>
                <w:numId w:val="21"/>
              </w:numPr>
              <w:tabs>
                <w:tab w:val="center" w:pos="5355"/>
              </w:tabs>
              <w:suppressAutoHyphens/>
              <w:contextualSpacing/>
              <w:jc w:val="both"/>
              <w:rPr>
                <w:rFonts w:ascii="Calibri" w:hAnsi="Calibri" w:cs="Arial"/>
                <w:sz w:val="20"/>
              </w:rPr>
            </w:pPr>
            <w:r w:rsidRPr="00536EE6">
              <w:rPr>
                <w:rFonts w:ascii="Calibri" w:hAnsi="Calibri" w:cs="Arial"/>
                <w:sz w:val="20"/>
                <w:u w:val="single"/>
              </w:rPr>
              <w:t xml:space="preserve">3ος Όροφος: </w:t>
            </w:r>
            <w:r w:rsidRPr="00536EE6">
              <w:rPr>
                <w:rFonts w:ascii="Calibri" w:hAnsi="Calibri" w:cs="Arial"/>
                <w:sz w:val="20"/>
              </w:rPr>
              <w:t xml:space="preserve">Γραφεία μελών ΔΕΠ και Διοικητικού Προσωπικού, 4 Ερευνητικά Εργαστήρια, </w:t>
            </w:r>
            <w:r w:rsidRPr="00536EE6">
              <w:rPr>
                <w:rFonts w:ascii="Calibri" w:hAnsi="Calibri" w:cs="Arial"/>
                <w:sz w:val="20"/>
                <w:lang w:val="en-US"/>
              </w:rPr>
              <w:t>W</w:t>
            </w:r>
            <w:r w:rsidRPr="00536EE6">
              <w:rPr>
                <w:rFonts w:ascii="Calibri" w:hAnsi="Calibri" w:cs="Arial"/>
                <w:sz w:val="20"/>
              </w:rPr>
              <w:t>.</w:t>
            </w:r>
            <w:r w:rsidRPr="00536EE6">
              <w:rPr>
                <w:rFonts w:ascii="Calibri" w:hAnsi="Calibri" w:cs="Arial"/>
                <w:sz w:val="20"/>
                <w:lang w:val="en-US"/>
              </w:rPr>
              <w:t>C</w:t>
            </w:r>
            <w:r w:rsidRPr="00536EE6">
              <w:rPr>
                <w:rFonts w:ascii="Calibri" w:hAnsi="Calibri" w:cs="Arial"/>
                <w:sz w:val="20"/>
              </w:rPr>
              <w:t xml:space="preserve">. </w:t>
            </w:r>
          </w:p>
          <w:p w14:paraId="34B957EB" w14:textId="77777777" w:rsidR="00735FA3" w:rsidRPr="00536EE6" w:rsidRDefault="00735FA3" w:rsidP="00735FA3">
            <w:pPr>
              <w:pStyle w:val="ab"/>
              <w:widowControl w:val="0"/>
              <w:numPr>
                <w:ilvl w:val="0"/>
                <w:numId w:val="21"/>
              </w:numPr>
              <w:tabs>
                <w:tab w:val="center" w:pos="5355"/>
              </w:tabs>
              <w:suppressAutoHyphens/>
              <w:contextualSpacing/>
              <w:jc w:val="both"/>
              <w:rPr>
                <w:rFonts w:ascii="Calibri" w:hAnsi="Calibri" w:cs="Arial"/>
                <w:sz w:val="20"/>
              </w:rPr>
            </w:pPr>
            <w:r w:rsidRPr="00536EE6">
              <w:rPr>
                <w:rFonts w:ascii="Calibri" w:hAnsi="Calibri" w:cs="Arial"/>
                <w:sz w:val="20"/>
                <w:u w:val="single"/>
              </w:rPr>
              <w:t>4ος Όροφος:</w:t>
            </w:r>
            <w:r w:rsidRPr="00536EE6">
              <w:rPr>
                <w:rFonts w:ascii="Calibri" w:hAnsi="Calibri" w:cs="Arial"/>
                <w:sz w:val="20"/>
              </w:rPr>
              <w:t xml:space="preserve"> Γραφεία μελών ΔΕΠ και Διοικητικού Προσωπικού, 2 Ερευνητικά Εργαστήρια, </w:t>
            </w:r>
            <w:r w:rsidRPr="00536EE6">
              <w:rPr>
                <w:rFonts w:ascii="Calibri" w:hAnsi="Calibri" w:cs="Arial"/>
                <w:sz w:val="20"/>
                <w:lang w:val="en-US"/>
              </w:rPr>
              <w:t>W</w:t>
            </w:r>
            <w:r w:rsidRPr="00536EE6">
              <w:rPr>
                <w:rFonts w:ascii="Calibri" w:hAnsi="Calibri" w:cs="Arial"/>
                <w:sz w:val="20"/>
              </w:rPr>
              <w:t>.</w:t>
            </w:r>
            <w:r w:rsidRPr="00536EE6">
              <w:rPr>
                <w:rFonts w:ascii="Calibri" w:hAnsi="Calibri" w:cs="Arial"/>
                <w:sz w:val="20"/>
                <w:lang w:val="en-US"/>
              </w:rPr>
              <w:t>C</w:t>
            </w:r>
            <w:r w:rsidRPr="00536EE6">
              <w:rPr>
                <w:rFonts w:ascii="Calibri" w:hAnsi="Calibri" w:cs="Arial"/>
                <w:sz w:val="20"/>
              </w:rPr>
              <w:t>.</w:t>
            </w:r>
          </w:p>
          <w:p w14:paraId="456EB49A" w14:textId="77777777" w:rsidR="00735FA3" w:rsidRPr="00536EE6" w:rsidRDefault="00735FA3" w:rsidP="00735FA3">
            <w:pPr>
              <w:pStyle w:val="ab"/>
              <w:widowControl w:val="0"/>
              <w:numPr>
                <w:ilvl w:val="0"/>
                <w:numId w:val="21"/>
              </w:numPr>
              <w:tabs>
                <w:tab w:val="center" w:pos="5355"/>
              </w:tabs>
              <w:suppressAutoHyphens/>
              <w:contextualSpacing/>
              <w:jc w:val="both"/>
              <w:rPr>
                <w:rFonts w:ascii="Calibri" w:hAnsi="Calibri" w:cs="Arial"/>
                <w:sz w:val="20"/>
              </w:rPr>
            </w:pPr>
            <w:r w:rsidRPr="00536EE6">
              <w:rPr>
                <w:rFonts w:ascii="Calibri" w:hAnsi="Calibri" w:cs="Arial"/>
                <w:sz w:val="20"/>
                <w:u w:val="single"/>
              </w:rPr>
              <w:t>5ος Όροφος:</w:t>
            </w:r>
            <w:r w:rsidRPr="00536EE6">
              <w:rPr>
                <w:rFonts w:ascii="Calibri" w:hAnsi="Calibri" w:cs="Arial"/>
                <w:sz w:val="20"/>
              </w:rPr>
              <w:t xml:space="preserve"> Γραφεία μελών ΔΕΠ και Διοικητικού Προσωπικού, 2 Ερευνητικά Εργαστήρια, </w:t>
            </w:r>
            <w:r w:rsidRPr="00536EE6">
              <w:rPr>
                <w:rFonts w:ascii="Calibri" w:hAnsi="Calibri" w:cs="Arial"/>
                <w:sz w:val="20"/>
                <w:lang w:val="en-US"/>
              </w:rPr>
              <w:t>W</w:t>
            </w:r>
            <w:r w:rsidRPr="00536EE6">
              <w:rPr>
                <w:rFonts w:ascii="Calibri" w:hAnsi="Calibri" w:cs="Arial"/>
                <w:sz w:val="20"/>
              </w:rPr>
              <w:t>.</w:t>
            </w:r>
            <w:r w:rsidRPr="00536EE6">
              <w:rPr>
                <w:rFonts w:ascii="Calibri" w:hAnsi="Calibri" w:cs="Arial"/>
                <w:sz w:val="20"/>
                <w:lang w:val="en-US"/>
              </w:rPr>
              <w:t>C</w:t>
            </w:r>
            <w:r w:rsidRPr="00536EE6">
              <w:rPr>
                <w:rFonts w:ascii="Calibri" w:hAnsi="Calibri" w:cs="Arial"/>
                <w:sz w:val="20"/>
              </w:rPr>
              <w:t>.</w:t>
            </w:r>
          </w:p>
          <w:p w14:paraId="431356CE" w14:textId="77777777" w:rsidR="00735FA3" w:rsidRPr="00536EE6" w:rsidRDefault="00735FA3" w:rsidP="00820217">
            <w:pPr>
              <w:tabs>
                <w:tab w:val="left" w:pos="5175"/>
                <w:tab w:val="right" w:pos="9615"/>
              </w:tabs>
              <w:rPr>
                <w:rFonts w:ascii="Calibri" w:eastAsia="Tahoma" w:hAnsi="Calibri" w:cs="Tahoma"/>
                <w:b/>
                <w:bCs/>
                <w:sz w:val="20"/>
              </w:rPr>
            </w:pPr>
          </w:p>
        </w:tc>
      </w:tr>
      <w:tr w:rsidR="00735FA3" w:rsidRPr="00536EE6" w14:paraId="67E9FF85" w14:textId="77777777" w:rsidTr="00820217">
        <w:trPr>
          <w:trHeight w:val="244"/>
          <w:jc w:val="center"/>
        </w:trPr>
        <w:tc>
          <w:tcPr>
            <w:tcW w:w="9101" w:type="dxa"/>
            <w:tcBorders>
              <w:top w:val="single" w:sz="4" w:space="0" w:color="auto"/>
              <w:left w:val="single" w:sz="4" w:space="0" w:color="auto"/>
              <w:bottom w:val="single" w:sz="4" w:space="0" w:color="auto"/>
              <w:right w:val="single" w:sz="4" w:space="0" w:color="auto"/>
            </w:tcBorders>
            <w:hideMark/>
          </w:tcPr>
          <w:p w14:paraId="11C5DF5E" w14:textId="77777777" w:rsidR="00735FA3" w:rsidRPr="00536EE6" w:rsidRDefault="00735FA3" w:rsidP="00820217">
            <w:pPr>
              <w:tabs>
                <w:tab w:val="left" w:pos="5175"/>
                <w:tab w:val="right" w:pos="9615"/>
              </w:tabs>
              <w:rPr>
                <w:rFonts w:ascii="Calibri" w:eastAsia="Tahoma" w:hAnsi="Calibri" w:cs="Tahoma"/>
                <w:b/>
                <w:sz w:val="20"/>
                <w:lang w:val="en-US"/>
              </w:rPr>
            </w:pPr>
            <w:r w:rsidRPr="00536EE6">
              <w:rPr>
                <w:rFonts w:ascii="Calibri" w:eastAsia="Tahoma" w:hAnsi="Calibri" w:cs="Tahoma"/>
                <w:b/>
                <w:sz w:val="20"/>
              </w:rPr>
              <w:t>Τμήμα Πληροφορικής</w:t>
            </w:r>
            <w:r w:rsidRPr="00536EE6">
              <w:rPr>
                <w:rFonts w:ascii="Calibri" w:eastAsia="Tahoma" w:hAnsi="Calibri" w:cs="Tahoma"/>
                <w:b/>
                <w:sz w:val="20"/>
                <w:lang w:val="en-US"/>
              </w:rPr>
              <w:t xml:space="preserve"> (11.771,51 m2) </w:t>
            </w:r>
          </w:p>
          <w:p w14:paraId="6F16DA1C" w14:textId="77777777" w:rsidR="00735FA3" w:rsidRPr="00536EE6" w:rsidRDefault="00735FA3" w:rsidP="00735FA3">
            <w:pPr>
              <w:pStyle w:val="ab"/>
              <w:widowControl w:val="0"/>
              <w:numPr>
                <w:ilvl w:val="0"/>
                <w:numId w:val="22"/>
              </w:numPr>
              <w:tabs>
                <w:tab w:val="center" w:pos="5355"/>
              </w:tabs>
              <w:suppressAutoHyphens/>
              <w:contextualSpacing/>
              <w:jc w:val="both"/>
              <w:rPr>
                <w:rFonts w:ascii="Calibri" w:hAnsi="Calibri" w:cs="Arial"/>
                <w:sz w:val="20"/>
              </w:rPr>
            </w:pPr>
            <w:r w:rsidRPr="00536EE6">
              <w:rPr>
                <w:rFonts w:ascii="Calibri" w:hAnsi="Calibri" w:cs="Arial"/>
                <w:sz w:val="20"/>
                <w:u w:val="single"/>
              </w:rPr>
              <w:t>Ισόγειο:</w:t>
            </w:r>
            <w:r w:rsidRPr="00536EE6">
              <w:rPr>
                <w:rFonts w:ascii="Calibri" w:hAnsi="Calibri" w:cs="Arial"/>
                <w:b/>
                <w:bCs/>
                <w:sz w:val="20"/>
              </w:rPr>
              <w:t xml:space="preserve"> </w:t>
            </w:r>
            <w:r w:rsidRPr="00536EE6">
              <w:rPr>
                <w:rFonts w:ascii="Calibri" w:hAnsi="Calibri" w:cs="Arial"/>
                <w:sz w:val="20"/>
              </w:rPr>
              <w:t xml:space="preserve">Γραφεία Διοικητικού Προσωπικού, 5 Αίθουσες Διδασκαλίας, 1 Αίθουσα Σεμιναρίων, 1 Αίθουσα Συνεδριάσεων, </w:t>
            </w:r>
            <w:r w:rsidRPr="00536EE6">
              <w:rPr>
                <w:rFonts w:ascii="Calibri" w:hAnsi="Calibri" w:cs="Arial"/>
                <w:sz w:val="20"/>
                <w:lang w:val="en-US"/>
              </w:rPr>
              <w:t>W</w:t>
            </w:r>
            <w:r w:rsidRPr="00536EE6">
              <w:rPr>
                <w:rFonts w:ascii="Calibri" w:hAnsi="Calibri" w:cs="Arial"/>
                <w:sz w:val="20"/>
              </w:rPr>
              <w:t>.</w:t>
            </w:r>
            <w:r w:rsidRPr="00536EE6">
              <w:rPr>
                <w:rFonts w:ascii="Calibri" w:hAnsi="Calibri" w:cs="Arial"/>
                <w:sz w:val="20"/>
                <w:lang w:val="en-US"/>
              </w:rPr>
              <w:t>C</w:t>
            </w:r>
            <w:r w:rsidRPr="00536EE6">
              <w:rPr>
                <w:rFonts w:ascii="Calibri" w:hAnsi="Calibri" w:cs="Arial"/>
                <w:sz w:val="20"/>
              </w:rPr>
              <w:t>.</w:t>
            </w:r>
          </w:p>
          <w:p w14:paraId="5ABA5084" w14:textId="77777777" w:rsidR="00735FA3" w:rsidRPr="00536EE6" w:rsidRDefault="00735FA3" w:rsidP="00735FA3">
            <w:pPr>
              <w:pStyle w:val="ab"/>
              <w:widowControl w:val="0"/>
              <w:numPr>
                <w:ilvl w:val="0"/>
                <w:numId w:val="22"/>
              </w:numPr>
              <w:tabs>
                <w:tab w:val="center" w:pos="5355"/>
              </w:tabs>
              <w:suppressAutoHyphens/>
              <w:contextualSpacing/>
              <w:jc w:val="both"/>
              <w:rPr>
                <w:rFonts w:ascii="Calibri" w:hAnsi="Calibri" w:cs="Arial"/>
                <w:sz w:val="20"/>
              </w:rPr>
            </w:pPr>
            <w:r w:rsidRPr="00536EE6">
              <w:rPr>
                <w:rFonts w:ascii="Calibri" w:hAnsi="Calibri" w:cs="Arial"/>
                <w:sz w:val="20"/>
                <w:u w:val="single"/>
              </w:rPr>
              <w:t>1ος Όροφος:</w:t>
            </w:r>
            <w:r w:rsidRPr="00536EE6">
              <w:rPr>
                <w:rFonts w:ascii="Calibri" w:hAnsi="Calibri" w:cs="Arial"/>
                <w:b/>
                <w:bCs/>
                <w:sz w:val="20"/>
              </w:rPr>
              <w:t xml:space="preserve"> </w:t>
            </w:r>
            <w:r w:rsidRPr="00536EE6">
              <w:rPr>
                <w:rFonts w:ascii="Calibri" w:hAnsi="Calibri" w:cs="Arial"/>
                <w:sz w:val="20"/>
              </w:rPr>
              <w:t xml:space="preserve">Γραφεία μελών ΔΕΠ και Διοικητικού Προσωπικού,  2 Αίθουσες Διδασκαλίας μεταπτυχιακών φοιτητών, 3 Φοιτητικά Εργαστήρια, </w:t>
            </w:r>
            <w:r w:rsidRPr="00536EE6">
              <w:rPr>
                <w:rFonts w:ascii="Calibri" w:hAnsi="Calibri" w:cs="Arial"/>
                <w:sz w:val="20"/>
                <w:lang w:val="en-US"/>
              </w:rPr>
              <w:t>W</w:t>
            </w:r>
            <w:r w:rsidRPr="00536EE6">
              <w:rPr>
                <w:rFonts w:ascii="Calibri" w:hAnsi="Calibri" w:cs="Arial"/>
                <w:sz w:val="20"/>
              </w:rPr>
              <w:t>.</w:t>
            </w:r>
            <w:r w:rsidRPr="00536EE6">
              <w:rPr>
                <w:rFonts w:ascii="Calibri" w:hAnsi="Calibri" w:cs="Arial"/>
                <w:sz w:val="20"/>
                <w:lang w:val="en-US"/>
              </w:rPr>
              <w:t>C</w:t>
            </w:r>
            <w:r w:rsidRPr="00536EE6">
              <w:rPr>
                <w:rFonts w:ascii="Calibri" w:hAnsi="Calibri" w:cs="Arial"/>
                <w:sz w:val="20"/>
              </w:rPr>
              <w:t>.</w:t>
            </w:r>
          </w:p>
          <w:p w14:paraId="38AFCAF8" w14:textId="77777777" w:rsidR="00735FA3" w:rsidRDefault="00735FA3" w:rsidP="00735FA3">
            <w:pPr>
              <w:pStyle w:val="ab"/>
              <w:widowControl w:val="0"/>
              <w:numPr>
                <w:ilvl w:val="0"/>
                <w:numId w:val="22"/>
              </w:numPr>
              <w:tabs>
                <w:tab w:val="center" w:pos="5355"/>
              </w:tabs>
              <w:suppressAutoHyphens/>
              <w:contextualSpacing/>
              <w:jc w:val="both"/>
              <w:rPr>
                <w:rFonts w:ascii="Calibri" w:hAnsi="Calibri" w:cs="Arial"/>
                <w:sz w:val="20"/>
              </w:rPr>
            </w:pPr>
            <w:r w:rsidRPr="00536EE6">
              <w:rPr>
                <w:rFonts w:ascii="Calibri" w:hAnsi="Calibri" w:cs="Arial"/>
                <w:sz w:val="20"/>
                <w:u w:val="single"/>
              </w:rPr>
              <w:t xml:space="preserve">2ος Όροφος: </w:t>
            </w:r>
            <w:r w:rsidRPr="00536EE6">
              <w:rPr>
                <w:rFonts w:ascii="Calibri" w:hAnsi="Calibri" w:cs="Arial"/>
                <w:sz w:val="20"/>
              </w:rPr>
              <w:t xml:space="preserve">Γραφεία μελών ΔΕΠ και Διοικητικού Προσωπικού, 3 Ερευνητικά Εργαστήρια, </w:t>
            </w:r>
            <w:r w:rsidRPr="00536EE6">
              <w:rPr>
                <w:rFonts w:ascii="Calibri" w:hAnsi="Calibri" w:cs="Arial"/>
                <w:sz w:val="20"/>
                <w:lang w:val="en-US"/>
              </w:rPr>
              <w:t>W</w:t>
            </w:r>
            <w:r w:rsidRPr="00536EE6">
              <w:rPr>
                <w:rFonts w:ascii="Calibri" w:hAnsi="Calibri" w:cs="Arial"/>
                <w:sz w:val="20"/>
              </w:rPr>
              <w:t>.</w:t>
            </w:r>
            <w:r w:rsidRPr="00536EE6">
              <w:rPr>
                <w:rFonts w:ascii="Calibri" w:hAnsi="Calibri" w:cs="Arial"/>
                <w:sz w:val="20"/>
                <w:lang w:val="en-US"/>
              </w:rPr>
              <w:t>C</w:t>
            </w:r>
            <w:r w:rsidRPr="00536EE6">
              <w:rPr>
                <w:rFonts w:ascii="Calibri" w:hAnsi="Calibri" w:cs="Arial"/>
                <w:sz w:val="20"/>
              </w:rPr>
              <w:t>.</w:t>
            </w:r>
          </w:p>
          <w:p w14:paraId="4B0A5EF7" w14:textId="77777777" w:rsidR="00735FA3" w:rsidRPr="00311A47" w:rsidRDefault="00735FA3" w:rsidP="00735FA3">
            <w:pPr>
              <w:pStyle w:val="ab"/>
              <w:widowControl w:val="0"/>
              <w:numPr>
                <w:ilvl w:val="0"/>
                <w:numId w:val="22"/>
              </w:numPr>
              <w:tabs>
                <w:tab w:val="center" w:pos="5355"/>
              </w:tabs>
              <w:suppressAutoHyphens/>
              <w:contextualSpacing/>
              <w:jc w:val="both"/>
              <w:rPr>
                <w:rFonts w:ascii="Calibri" w:hAnsi="Calibri" w:cs="Arial"/>
                <w:sz w:val="20"/>
              </w:rPr>
            </w:pPr>
            <w:r w:rsidRPr="00311A47">
              <w:rPr>
                <w:rFonts w:ascii="Calibri" w:hAnsi="Calibri" w:cs="Arial"/>
                <w:sz w:val="20"/>
                <w:u w:val="single"/>
              </w:rPr>
              <w:t xml:space="preserve">3ος Όροφος: </w:t>
            </w:r>
            <w:r w:rsidRPr="00311A47">
              <w:rPr>
                <w:rFonts w:ascii="Calibri" w:hAnsi="Calibri" w:cs="Arial"/>
                <w:sz w:val="20"/>
              </w:rPr>
              <w:t xml:space="preserve">Γραφεία μελών ΔΕΠ και Διοικητικού Προσωπικού, 2 Ερευνητικά Εργαστήρια, 1 Φοιτητικό Εργαστήριο μεταπτυχιακών φοιτητών, </w:t>
            </w:r>
            <w:r w:rsidRPr="00311A47">
              <w:rPr>
                <w:rFonts w:ascii="Calibri" w:hAnsi="Calibri" w:cs="Arial"/>
                <w:sz w:val="20"/>
                <w:lang w:val="en-US"/>
              </w:rPr>
              <w:t>W</w:t>
            </w:r>
            <w:r w:rsidRPr="00311A47">
              <w:rPr>
                <w:rFonts w:ascii="Calibri" w:hAnsi="Calibri" w:cs="Arial"/>
                <w:sz w:val="20"/>
              </w:rPr>
              <w:t>.</w:t>
            </w:r>
            <w:r w:rsidRPr="00311A47">
              <w:rPr>
                <w:rFonts w:ascii="Calibri" w:hAnsi="Calibri" w:cs="Arial"/>
                <w:sz w:val="20"/>
                <w:lang w:val="en-US"/>
              </w:rPr>
              <w:t>C</w:t>
            </w:r>
          </w:p>
        </w:tc>
      </w:tr>
    </w:tbl>
    <w:p w14:paraId="16FC90B3" w14:textId="77777777" w:rsidR="00735FA3" w:rsidRPr="00536EE6" w:rsidRDefault="00735FA3" w:rsidP="00735FA3">
      <w:pPr>
        <w:pStyle w:val="1"/>
      </w:pP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3"/>
      </w:tblGrid>
      <w:tr w:rsidR="00735FA3" w:rsidRPr="00536EE6" w14:paraId="2323891F" w14:textId="77777777" w:rsidTr="00820217">
        <w:trPr>
          <w:trHeight w:val="530"/>
          <w:jc w:val="center"/>
        </w:trPr>
        <w:tc>
          <w:tcPr>
            <w:tcW w:w="9273" w:type="dxa"/>
            <w:tcBorders>
              <w:top w:val="single" w:sz="4" w:space="0" w:color="auto"/>
              <w:left w:val="single" w:sz="4" w:space="0" w:color="auto"/>
              <w:bottom w:val="single" w:sz="4" w:space="0" w:color="auto"/>
              <w:right w:val="single" w:sz="4" w:space="0" w:color="auto"/>
            </w:tcBorders>
            <w:vAlign w:val="center"/>
            <w:hideMark/>
          </w:tcPr>
          <w:p w14:paraId="7247CE68" w14:textId="77777777" w:rsidR="00735FA3" w:rsidRPr="00536EE6" w:rsidRDefault="00735FA3" w:rsidP="00820217">
            <w:pPr>
              <w:tabs>
                <w:tab w:val="left" w:pos="5175"/>
                <w:tab w:val="right" w:pos="9615"/>
              </w:tabs>
              <w:rPr>
                <w:rFonts w:ascii="Calibri" w:eastAsia="Tahoma" w:hAnsi="Calibri" w:cs="Tahoma"/>
                <w:b/>
                <w:bCs/>
                <w:sz w:val="20"/>
                <w:lang w:val="en-US"/>
              </w:rPr>
            </w:pPr>
            <w:r w:rsidRPr="00536EE6">
              <w:rPr>
                <w:rFonts w:ascii="Calibri" w:eastAsia="Tahoma" w:hAnsi="Calibri" w:cs="Tahoma"/>
                <w:b/>
                <w:bCs/>
                <w:sz w:val="20"/>
              </w:rPr>
              <w:t>Κτήριο Φοιτητικής Λέσχης</w:t>
            </w:r>
          </w:p>
          <w:p w14:paraId="47C67281" w14:textId="77777777" w:rsidR="00735FA3" w:rsidRPr="00536EE6" w:rsidRDefault="00735FA3" w:rsidP="00735FA3">
            <w:pPr>
              <w:pStyle w:val="ab"/>
              <w:widowControl w:val="0"/>
              <w:numPr>
                <w:ilvl w:val="0"/>
                <w:numId w:val="23"/>
              </w:numPr>
              <w:tabs>
                <w:tab w:val="left" w:pos="5175"/>
                <w:tab w:val="right" w:pos="9615"/>
              </w:tabs>
              <w:suppressAutoHyphens/>
              <w:contextualSpacing/>
              <w:rPr>
                <w:rFonts w:ascii="Calibri" w:eastAsia="Tahoma" w:hAnsi="Calibri" w:cs="Tahoma"/>
                <w:b/>
                <w:bCs/>
                <w:sz w:val="20"/>
              </w:rPr>
            </w:pPr>
            <w:r w:rsidRPr="00536EE6">
              <w:rPr>
                <w:rFonts w:ascii="Calibri" w:eastAsia="Tahoma" w:hAnsi="Calibri" w:cs="Tahoma"/>
                <w:bCs/>
                <w:sz w:val="20"/>
              </w:rPr>
              <w:t>Ημιώροφος:  Γραφεία Διοικητικών υπαλλήλων, Αίθουσα Εκδηλώσεων Γ. Μυλωνά, φουαγιέ και βοηθητικοί χώροι</w:t>
            </w:r>
          </w:p>
        </w:tc>
      </w:tr>
      <w:tr w:rsidR="00735FA3" w:rsidRPr="00536EE6" w14:paraId="2AAB47E2" w14:textId="77777777" w:rsidTr="00820217">
        <w:trPr>
          <w:trHeight w:val="707"/>
          <w:jc w:val="center"/>
        </w:trPr>
        <w:tc>
          <w:tcPr>
            <w:tcW w:w="9273" w:type="dxa"/>
            <w:vMerge w:val="restart"/>
            <w:tcBorders>
              <w:top w:val="single" w:sz="4" w:space="0" w:color="auto"/>
              <w:left w:val="single" w:sz="4" w:space="0" w:color="auto"/>
              <w:bottom w:val="single" w:sz="4" w:space="0" w:color="auto"/>
              <w:right w:val="single" w:sz="4" w:space="0" w:color="auto"/>
            </w:tcBorders>
            <w:vAlign w:val="center"/>
          </w:tcPr>
          <w:p w14:paraId="25501DF7" w14:textId="77777777" w:rsidR="00735FA3" w:rsidRPr="00536EE6" w:rsidRDefault="00735FA3" w:rsidP="00820217">
            <w:pPr>
              <w:tabs>
                <w:tab w:val="left" w:pos="5175"/>
                <w:tab w:val="right" w:pos="9615"/>
              </w:tabs>
              <w:rPr>
                <w:rFonts w:ascii="Calibri" w:eastAsia="Tahoma" w:hAnsi="Calibri" w:cs="Tahoma"/>
                <w:b/>
                <w:sz w:val="20"/>
              </w:rPr>
            </w:pPr>
            <w:r w:rsidRPr="00536EE6">
              <w:rPr>
                <w:rFonts w:ascii="Calibri" w:eastAsia="Tahoma" w:hAnsi="Calibri" w:cs="Tahoma"/>
                <w:b/>
                <w:sz w:val="20"/>
              </w:rPr>
              <w:t>Κτήριο Α' Φοιτητικών Κατοικιών - Νηπιαγωγείο (15.280,6)</w:t>
            </w:r>
          </w:p>
          <w:p w14:paraId="0D9A4CF3" w14:textId="77777777" w:rsidR="00735FA3" w:rsidRPr="00536EE6" w:rsidRDefault="00735FA3" w:rsidP="00820217">
            <w:pPr>
              <w:tabs>
                <w:tab w:val="left" w:pos="5175"/>
                <w:tab w:val="right" w:pos="9615"/>
              </w:tabs>
              <w:rPr>
                <w:rFonts w:ascii="Calibri" w:eastAsia="Tahoma" w:hAnsi="Calibri" w:cs="Tahoma"/>
                <w:i/>
                <w:sz w:val="20"/>
              </w:rPr>
            </w:pPr>
            <w:r w:rsidRPr="00536EE6">
              <w:rPr>
                <w:rFonts w:ascii="Calibri" w:eastAsia="Tahoma" w:hAnsi="Calibri" w:cs="Tahoma"/>
                <w:i/>
                <w:sz w:val="20"/>
              </w:rPr>
              <w:t xml:space="preserve">Τεχνική Υπηρεσία / Εργαστήρια και γραφεία, Νηπιαγωγείο, </w:t>
            </w:r>
          </w:p>
          <w:p w14:paraId="7386ACF0" w14:textId="77777777" w:rsidR="00735FA3" w:rsidRPr="00536EE6" w:rsidRDefault="00735FA3" w:rsidP="00820217">
            <w:pPr>
              <w:tabs>
                <w:tab w:val="left" w:pos="5175"/>
                <w:tab w:val="right" w:pos="9615"/>
              </w:tabs>
              <w:rPr>
                <w:rFonts w:ascii="Calibri" w:eastAsia="Tahoma" w:hAnsi="Calibri" w:cs="Tahoma"/>
                <w:sz w:val="20"/>
              </w:rPr>
            </w:pPr>
            <w:r w:rsidRPr="00536EE6">
              <w:rPr>
                <w:rFonts w:ascii="Calibri" w:eastAsia="Tahoma" w:hAnsi="Calibri" w:cs="Tahoma"/>
                <w:i/>
                <w:sz w:val="20"/>
              </w:rPr>
              <w:t>&amp; Φοιτητικές Κατοικίες</w:t>
            </w:r>
          </w:p>
          <w:p w14:paraId="10A568E7" w14:textId="77777777" w:rsidR="00735FA3" w:rsidRPr="00536EE6" w:rsidRDefault="00735FA3" w:rsidP="00735FA3">
            <w:pPr>
              <w:pStyle w:val="ab"/>
              <w:widowControl w:val="0"/>
              <w:numPr>
                <w:ilvl w:val="0"/>
                <w:numId w:val="24"/>
              </w:numPr>
              <w:tabs>
                <w:tab w:val="center" w:pos="5355"/>
              </w:tabs>
              <w:suppressAutoHyphens/>
              <w:contextualSpacing/>
              <w:jc w:val="both"/>
              <w:rPr>
                <w:rFonts w:ascii="Calibri" w:hAnsi="Calibri" w:cs="Arial"/>
                <w:sz w:val="20"/>
              </w:rPr>
            </w:pPr>
            <w:r w:rsidRPr="00536EE6">
              <w:rPr>
                <w:rFonts w:ascii="Calibri" w:hAnsi="Calibri" w:cs="Arial"/>
                <w:sz w:val="20"/>
                <w:u w:val="single"/>
              </w:rPr>
              <w:t>Ισόγειο:</w:t>
            </w:r>
            <w:r w:rsidRPr="00536EE6">
              <w:rPr>
                <w:rFonts w:ascii="Calibri" w:hAnsi="Calibri" w:cs="Arial"/>
                <w:sz w:val="20"/>
              </w:rPr>
              <w:t xml:space="preserve"> Θυρωρείο, Γραφεία Διοικητικών Υπαλλήλων, χώροι ΘΕΣΠΙ, γραφείο Φ.Ο.Ε.Α., Εργαστήριο </w:t>
            </w:r>
            <w:r w:rsidRPr="00536EE6">
              <w:rPr>
                <w:rFonts w:ascii="Calibri" w:hAnsi="Calibri" w:cs="Arial"/>
                <w:sz w:val="20"/>
              </w:rPr>
              <w:lastRenderedPageBreak/>
              <w:t xml:space="preserve">Γλυπτικής, </w:t>
            </w:r>
            <w:r w:rsidRPr="00536EE6">
              <w:rPr>
                <w:rFonts w:ascii="Calibri" w:hAnsi="Calibri" w:cs="Arial"/>
                <w:sz w:val="20"/>
                <w:lang w:val="en-US"/>
              </w:rPr>
              <w:t>W</w:t>
            </w:r>
            <w:r w:rsidRPr="00536EE6">
              <w:rPr>
                <w:rFonts w:ascii="Calibri" w:hAnsi="Calibri" w:cs="Arial"/>
                <w:sz w:val="20"/>
              </w:rPr>
              <w:t>.</w:t>
            </w:r>
            <w:r w:rsidRPr="00536EE6">
              <w:rPr>
                <w:rFonts w:ascii="Calibri" w:hAnsi="Calibri" w:cs="Arial"/>
                <w:sz w:val="20"/>
                <w:lang w:val="en-US"/>
              </w:rPr>
              <w:t>C</w:t>
            </w:r>
            <w:r w:rsidRPr="00536EE6">
              <w:rPr>
                <w:rFonts w:ascii="Calibri" w:hAnsi="Calibri" w:cs="Arial"/>
                <w:sz w:val="20"/>
              </w:rPr>
              <w:t xml:space="preserve">., γκαράζ αυτοκινήτων, κοινόχρηστοι χώροι, αίθριοι, </w:t>
            </w:r>
            <w:proofErr w:type="spellStart"/>
            <w:r w:rsidRPr="00536EE6">
              <w:rPr>
                <w:rFonts w:ascii="Calibri" w:hAnsi="Calibri" w:cs="Arial"/>
                <w:sz w:val="20"/>
              </w:rPr>
              <w:t>ημιυπαίθριοι</w:t>
            </w:r>
            <w:proofErr w:type="spellEnd"/>
            <w:r w:rsidRPr="00536EE6">
              <w:rPr>
                <w:rFonts w:ascii="Calibri" w:hAnsi="Calibri" w:cs="Arial"/>
                <w:sz w:val="20"/>
              </w:rPr>
              <w:t>, υπαίθριοι.</w:t>
            </w:r>
          </w:p>
          <w:p w14:paraId="34B6272E" w14:textId="77777777" w:rsidR="00735FA3" w:rsidRPr="00536EE6" w:rsidRDefault="00735FA3" w:rsidP="00735FA3">
            <w:pPr>
              <w:pStyle w:val="ab"/>
              <w:widowControl w:val="0"/>
              <w:numPr>
                <w:ilvl w:val="0"/>
                <w:numId w:val="24"/>
              </w:numPr>
              <w:tabs>
                <w:tab w:val="center" w:pos="5355"/>
              </w:tabs>
              <w:suppressAutoHyphens/>
              <w:contextualSpacing/>
              <w:jc w:val="both"/>
              <w:rPr>
                <w:rFonts w:ascii="Calibri" w:hAnsi="Calibri" w:cs="Arial"/>
                <w:sz w:val="20"/>
              </w:rPr>
            </w:pPr>
            <w:r w:rsidRPr="00536EE6">
              <w:rPr>
                <w:rFonts w:ascii="Calibri" w:hAnsi="Calibri" w:cs="Arial"/>
                <w:sz w:val="20"/>
                <w:u w:val="single"/>
              </w:rPr>
              <w:t>Ημιώροφος:</w:t>
            </w:r>
            <w:r w:rsidRPr="00536EE6">
              <w:rPr>
                <w:rFonts w:ascii="Calibri" w:hAnsi="Calibri" w:cs="Arial"/>
                <w:sz w:val="20"/>
              </w:rPr>
              <w:t xml:space="preserve"> Γραφεία Διοικητικών Υπηρεσιών (Δ/</w:t>
            </w:r>
            <w:proofErr w:type="spellStart"/>
            <w:r w:rsidRPr="00536EE6">
              <w:rPr>
                <w:rFonts w:ascii="Calibri" w:hAnsi="Calibri" w:cs="Arial"/>
                <w:sz w:val="20"/>
              </w:rPr>
              <w:t>νση</w:t>
            </w:r>
            <w:proofErr w:type="spellEnd"/>
            <w:r w:rsidRPr="00536EE6">
              <w:rPr>
                <w:rFonts w:ascii="Calibri" w:hAnsi="Calibri" w:cs="Arial"/>
                <w:sz w:val="20"/>
              </w:rPr>
              <w:t xml:space="preserve"> Τεχνικών Υπηρεσιών).</w:t>
            </w:r>
          </w:p>
          <w:p w14:paraId="4B09F191" w14:textId="77777777" w:rsidR="00735FA3" w:rsidRPr="00536EE6" w:rsidRDefault="00735FA3" w:rsidP="00735FA3">
            <w:pPr>
              <w:pStyle w:val="ab"/>
              <w:widowControl w:val="0"/>
              <w:numPr>
                <w:ilvl w:val="0"/>
                <w:numId w:val="24"/>
              </w:numPr>
              <w:tabs>
                <w:tab w:val="center" w:pos="5355"/>
              </w:tabs>
              <w:suppressAutoHyphens/>
              <w:contextualSpacing/>
              <w:jc w:val="both"/>
              <w:rPr>
                <w:rFonts w:ascii="Calibri" w:hAnsi="Calibri" w:cs="Arial"/>
                <w:sz w:val="20"/>
              </w:rPr>
            </w:pPr>
            <w:r w:rsidRPr="00536EE6">
              <w:rPr>
                <w:rFonts w:ascii="Calibri" w:hAnsi="Calibri" w:cs="Arial"/>
                <w:sz w:val="20"/>
                <w:u w:val="single"/>
              </w:rPr>
              <w:t>1ος Όροφος:</w:t>
            </w:r>
            <w:r w:rsidRPr="00536EE6">
              <w:rPr>
                <w:rFonts w:ascii="Calibri" w:hAnsi="Calibri" w:cs="Arial"/>
                <w:sz w:val="20"/>
              </w:rPr>
              <w:t xml:space="preserve"> Εργαστήρια Ζωγραφικής, Χαρακτικής και Φωτογραφίας, Γραφεία Διοικητικών Υπηρεσιών και μελών Δ.Ε.Π., Γραφεία Φοιτητικών Συλλόγων (ΦΩΣΠΙ, ΡΑΣΠΙ, Κυπρίων, Φοιτητικών Κατοικιών), Πειραματικό Νηπιαγωγείο, </w:t>
            </w:r>
            <w:r w:rsidRPr="00536EE6">
              <w:rPr>
                <w:rFonts w:ascii="Calibri" w:hAnsi="Calibri" w:cs="Arial"/>
                <w:sz w:val="20"/>
                <w:lang w:val="en-US"/>
              </w:rPr>
              <w:t>W</w:t>
            </w:r>
            <w:r w:rsidRPr="00536EE6">
              <w:rPr>
                <w:rFonts w:ascii="Calibri" w:hAnsi="Calibri" w:cs="Arial"/>
                <w:sz w:val="20"/>
              </w:rPr>
              <w:t>.</w:t>
            </w:r>
            <w:r w:rsidRPr="00536EE6">
              <w:rPr>
                <w:rFonts w:ascii="Calibri" w:hAnsi="Calibri" w:cs="Arial"/>
                <w:sz w:val="20"/>
                <w:lang w:val="en-US"/>
              </w:rPr>
              <w:t>C</w:t>
            </w:r>
            <w:r w:rsidRPr="00536EE6">
              <w:rPr>
                <w:rFonts w:ascii="Calibri" w:hAnsi="Calibri" w:cs="Arial"/>
                <w:sz w:val="20"/>
              </w:rPr>
              <w:t xml:space="preserve">., κοινόχρηστοι χώροι, αίθριοι, </w:t>
            </w:r>
            <w:proofErr w:type="spellStart"/>
            <w:r w:rsidRPr="00536EE6">
              <w:rPr>
                <w:rFonts w:ascii="Calibri" w:hAnsi="Calibri" w:cs="Arial"/>
                <w:sz w:val="20"/>
              </w:rPr>
              <w:t>ημιυπαίθριοι</w:t>
            </w:r>
            <w:proofErr w:type="spellEnd"/>
            <w:r w:rsidRPr="00536EE6">
              <w:rPr>
                <w:rFonts w:ascii="Calibri" w:hAnsi="Calibri" w:cs="Arial"/>
                <w:sz w:val="20"/>
              </w:rPr>
              <w:t>, υπαίθριοι.</w:t>
            </w:r>
          </w:p>
          <w:p w14:paraId="57852A0E" w14:textId="77777777" w:rsidR="00735FA3" w:rsidRPr="00311A47" w:rsidRDefault="00735FA3" w:rsidP="00735FA3">
            <w:pPr>
              <w:pStyle w:val="ab"/>
              <w:widowControl w:val="0"/>
              <w:numPr>
                <w:ilvl w:val="0"/>
                <w:numId w:val="24"/>
              </w:numPr>
              <w:tabs>
                <w:tab w:val="center" w:pos="5355"/>
              </w:tabs>
              <w:suppressAutoHyphens/>
              <w:contextualSpacing/>
              <w:jc w:val="both"/>
              <w:rPr>
                <w:rFonts w:ascii="Calibri" w:hAnsi="Calibri" w:cs="Arial"/>
                <w:sz w:val="20"/>
              </w:rPr>
            </w:pPr>
            <w:r w:rsidRPr="00536EE6">
              <w:rPr>
                <w:rFonts w:ascii="Calibri" w:hAnsi="Calibri" w:cs="Arial"/>
                <w:sz w:val="20"/>
                <w:u w:val="single"/>
              </w:rPr>
              <w:t>2ος έως και 6ος όροφος:</w:t>
            </w:r>
            <w:r>
              <w:rPr>
                <w:rFonts w:ascii="Calibri" w:hAnsi="Calibri" w:cs="Arial"/>
                <w:sz w:val="20"/>
              </w:rPr>
              <w:t xml:space="preserve"> Δωμάτια</w:t>
            </w:r>
            <w:r w:rsidRPr="00536EE6">
              <w:rPr>
                <w:rFonts w:ascii="Calibri" w:hAnsi="Calibri" w:cs="Arial"/>
                <w:sz w:val="20"/>
              </w:rPr>
              <w:t xml:space="preserve">, κοινόχρηστοι χώροι (διάδρομοι, κουζίνες, </w:t>
            </w:r>
            <w:r w:rsidRPr="00536EE6">
              <w:rPr>
                <w:rFonts w:ascii="Calibri" w:hAnsi="Calibri" w:cs="Arial"/>
                <w:sz w:val="20"/>
                <w:lang w:val="en-US"/>
              </w:rPr>
              <w:t>W</w:t>
            </w:r>
            <w:r w:rsidRPr="00536EE6">
              <w:rPr>
                <w:rFonts w:ascii="Calibri" w:hAnsi="Calibri" w:cs="Arial"/>
                <w:sz w:val="20"/>
              </w:rPr>
              <w:t>.</w:t>
            </w:r>
            <w:r w:rsidRPr="00536EE6">
              <w:rPr>
                <w:rFonts w:ascii="Calibri" w:hAnsi="Calibri" w:cs="Arial"/>
                <w:sz w:val="20"/>
                <w:lang w:val="en-US"/>
              </w:rPr>
              <w:t>C</w:t>
            </w:r>
            <w:r w:rsidRPr="00536EE6">
              <w:rPr>
                <w:rFonts w:ascii="Calibri" w:hAnsi="Calibri" w:cs="Arial"/>
                <w:sz w:val="20"/>
              </w:rPr>
              <w:t>.).</w:t>
            </w:r>
          </w:p>
        </w:tc>
      </w:tr>
      <w:tr w:rsidR="00735FA3" w:rsidRPr="00536EE6" w14:paraId="55BDBA4B" w14:textId="77777777" w:rsidTr="00820217">
        <w:trPr>
          <w:trHeight w:val="491"/>
          <w:jc w:val="center"/>
        </w:trPr>
        <w:tc>
          <w:tcPr>
            <w:tcW w:w="9273" w:type="dxa"/>
            <w:vMerge/>
            <w:tcBorders>
              <w:top w:val="nil"/>
              <w:left w:val="single" w:sz="4" w:space="0" w:color="auto"/>
              <w:bottom w:val="nil"/>
              <w:right w:val="single" w:sz="4" w:space="0" w:color="auto"/>
            </w:tcBorders>
            <w:vAlign w:val="center"/>
            <w:hideMark/>
          </w:tcPr>
          <w:p w14:paraId="07F1790E" w14:textId="77777777" w:rsidR="00735FA3" w:rsidRPr="00536EE6" w:rsidRDefault="00735FA3" w:rsidP="00820217">
            <w:pPr>
              <w:rPr>
                <w:rFonts w:ascii="Calibri" w:eastAsia="Tahoma" w:hAnsi="Calibri" w:cs="Tahoma"/>
                <w:b/>
                <w:bCs/>
                <w:sz w:val="20"/>
              </w:rPr>
            </w:pPr>
          </w:p>
        </w:tc>
      </w:tr>
      <w:tr w:rsidR="00735FA3" w:rsidRPr="00536EE6" w14:paraId="317AB78B" w14:textId="77777777" w:rsidTr="00820217">
        <w:trPr>
          <w:trHeight w:val="491"/>
          <w:jc w:val="center"/>
        </w:trPr>
        <w:tc>
          <w:tcPr>
            <w:tcW w:w="9273" w:type="dxa"/>
            <w:vMerge/>
            <w:tcBorders>
              <w:top w:val="nil"/>
              <w:left w:val="single" w:sz="4" w:space="0" w:color="auto"/>
              <w:bottom w:val="nil"/>
              <w:right w:val="single" w:sz="4" w:space="0" w:color="auto"/>
            </w:tcBorders>
            <w:vAlign w:val="center"/>
            <w:hideMark/>
          </w:tcPr>
          <w:p w14:paraId="6AA0AF87" w14:textId="77777777" w:rsidR="00735FA3" w:rsidRPr="00536EE6" w:rsidRDefault="00735FA3" w:rsidP="00820217">
            <w:pPr>
              <w:rPr>
                <w:rFonts w:ascii="Calibri" w:eastAsia="Tahoma" w:hAnsi="Calibri" w:cs="Tahoma"/>
                <w:b/>
                <w:bCs/>
                <w:sz w:val="20"/>
              </w:rPr>
            </w:pPr>
          </w:p>
        </w:tc>
      </w:tr>
      <w:tr w:rsidR="00735FA3" w:rsidRPr="00536EE6" w14:paraId="702EAA77" w14:textId="77777777" w:rsidTr="00820217">
        <w:trPr>
          <w:trHeight w:val="491"/>
          <w:jc w:val="center"/>
        </w:trPr>
        <w:tc>
          <w:tcPr>
            <w:tcW w:w="9273" w:type="dxa"/>
            <w:vMerge/>
            <w:tcBorders>
              <w:top w:val="nil"/>
              <w:left w:val="single" w:sz="4" w:space="0" w:color="auto"/>
              <w:bottom w:val="nil"/>
              <w:right w:val="single" w:sz="4" w:space="0" w:color="auto"/>
            </w:tcBorders>
            <w:vAlign w:val="center"/>
            <w:hideMark/>
          </w:tcPr>
          <w:p w14:paraId="4BE01FBE" w14:textId="77777777" w:rsidR="00735FA3" w:rsidRPr="00536EE6" w:rsidRDefault="00735FA3" w:rsidP="00820217">
            <w:pPr>
              <w:rPr>
                <w:rFonts w:ascii="Calibri" w:eastAsia="Tahoma" w:hAnsi="Calibri" w:cs="Tahoma"/>
                <w:b/>
                <w:bCs/>
                <w:sz w:val="20"/>
              </w:rPr>
            </w:pPr>
          </w:p>
        </w:tc>
      </w:tr>
      <w:tr w:rsidR="00735FA3" w:rsidRPr="00536EE6" w14:paraId="65932066" w14:textId="77777777" w:rsidTr="00820217">
        <w:trPr>
          <w:trHeight w:val="593"/>
          <w:jc w:val="center"/>
        </w:trPr>
        <w:tc>
          <w:tcPr>
            <w:tcW w:w="9273" w:type="dxa"/>
            <w:tcBorders>
              <w:top w:val="single" w:sz="4" w:space="0" w:color="auto"/>
              <w:left w:val="single" w:sz="4" w:space="0" w:color="auto"/>
              <w:bottom w:val="single" w:sz="4" w:space="0" w:color="auto"/>
              <w:right w:val="single" w:sz="4" w:space="0" w:color="auto"/>
            </w:tcBorders>
            <w:vAlign w:val="center"/>
            <w:hideMark/>
          </w:tcPr>
          <w:p w14:paraId="494E8D64" w14:textId="77777777" w:rsidR="00735FA3" w:rsidRPr="00536EE6" w:rsidRDefault="00735FA3" w:rsidP="00820217">
            <w:pPr>
              <w:tabs>
                <w:tab w:val="left" w:pos="5175"/>
                <w:tab w:val="right" w:pos="9615"/>
              </w:tabs>
              <w:rPr>
                <w:rFonts w:ascii="Calibri" w:eastAsia="Tahoma" w:hAnsi="Calibri" w:cs="Tahoma"/>
                <w:b/>
                <w:bCs/>
                <w:sz w:val="20"/>
              </w:rPr>
            </w:pPr>
            <w:r w:rsidRPr="00536EE6">
              <w:rPr>
                <w:rFonts w:ascii="Calibri" w:eastAsia="Tahoma" w:hAnsi="Calibri" w:cs="Tahoma"/>
                <w:b/>
                <w:sz w:val="20"/>
              </w:rPr>
              <w:t>Κτήριο Β' Φοιτητικών Κατοικιών (</w:t>
            </w:r>
            <w:r w:rsidRPr="00536EE6">
              <w:rPr>
                <w:rFonts w:ascii="Calibri" w:eastAsia="Tahoma" w:hAnsi="Calibri" w:cs="Tahoma"/>
                <w:b/>
                <w:sz w:val="20"/>
                <w:lang w:val="en-US"/>
              </w:rPr>
              <w:t>m</w:t>
            </w:r>
            <w:r w:rsidRPr="00536EE6">
              <w:rPr>
                <w:rFonts w:ascii="Calibri" w:eastAsia="Tahoma" w:hAnsi="Calibri" w:cs="Tahoma"/>
                <w:b/>
                <w:sz w:val="20"/>
              </w:rPr>
              <w:t>2 20.427,29) – Νέα πτέρυγα ΣΤ’ κτήριο</w:t>
            </w:r>
          </w:p>
        </w:tc>
      </w:tr>
      <w:tr w:rsidR="00735FA3" w:rsidRPr="00536EE6" w14:paraId="2BBEB04C" w14:textId="77777777" w:rsidTr="00820217">
        <w:trPr>
          <w:trHeight w:val="418"/>
          <w:jc w:val="center"/>
        </w:trPr>
        <w:tc>
          <w:tcPr>
            <w:tcW w:w="9273" w:type="dxa"/>
            <w:tcBorders>
              <w:top w:val="single" w:sz="4" w:space="0" w:color="auto"/>
              <w:left w:val="single" w:sz="4" w:space="0" w:color="auto"/>
              <w:bottom w:val="single" w:sz="4" w:space="0" w:color="auto"/>
              <w:right w:val="single" w:sz="4" w:space="0" w:color="auto"/>
            </w:tcBorders>
            <w:hideMark/>
          </w:tcPr>
          <w:p w14:paraId="584ED88C" w14:textId="77777777" w:rsidR="00735FA3" w:rsidRPr="00536EE6" w:rsidRDefault="00735FA3" w:rsidP="00735FA3">
            <w:pPr>
              <w:pStyle w:val="ab"/>
              <w:widowControl w:val="0"/>
              <w:numPr>
                <w:ilvl w:val="0"/>
                <w:numId w:val="23"/>
              </w:numPr>
              <w:tabs>
                <w:tab w:val="left" w:pos="3261"/>
                <w:tab w:val="left" w:pos="5529"/>
                <w:tab w:val="left" w:pos="7088"/>
              </w:tabs>
              <w:suppressAutoHyphens/>
              <w:contextualSpacing/>
              <w:rPr>
                <w:rFonts w:ascii="Calibri" w:eastAsia="Tahoma" w:hAnsi="Calibri" w:cs="Tahoma"/>
                <w:sz w:val="20"/>
              </w:rPr>
            </w:pPr>
            <w:r w:rsidRPr="00536EE6">
              <w:rPr>
                <w:rFonts w:ascii="Calibri" w:eastAsia="Tahoma" w:hAnsi="Calibri" w:cs="Tahoma"/>
                <w:sz w:val="20"/>
              </w:rPr>
              <w:t xml:space="preserve">Ισόγειο (Επίπεδο 1): Τυπογραφείο Πανεπιστημίου Ιωαννίνων </w:t>
            </w:r>
          </w:p>
          <w:p w14:paraId="63D6577C" w14:textId="77777777" w:rsidR="00735FA3" w:rsidRPr="00536EE6" w:rsidRDefault="00735FA3" w:rsidP="00735FA3">
            <w:pPr>
              <w:pStyle w:val="ab"/>
              <w:widowControl w:val="0"/>
              <w:numPr>
                <w:ilvl w:val="0"/>
                <w:numId w:val="23"/>
              </w:numPr>
              <w:tabs>
                <w:tab w:val="left" w:pos="3261"/>
                <w:tab w:val="left" w:pos="5529"/>
                <w:tab w:val="left" w:pos="7088"/>
              </w:tabs>
              <w:suppressAutoHyphens/>
              <w:contextualSpacing/>
              <w:rPr>
                <w:rFonts w:ascii="Calibri" w:eastAsia="Tahoma" w:hAnsi="Calibri" w:cs="Tahoma"/>
                <w:sz w:val="20"/>
              </w:rPr>
            </w:pPr>
            <w:r w:rsidRPr="00536EE6">
              <w:rPr>
                <w:rFonts w:ascii="Calibri" w:eastAsia="Tahoma" w:hAnsi="Calibri" w:cs="Tahoma"/>
                <w:sz w:val="20"/>
              </w:rPr>
              <w:t>Ισόγειο (Επίπεδο 2): Θυρωρείο, Γραφεία Διοικητικών Υπαλλήλων, Αίθουσα Συνεδριάσεων, αίθουσα Λόγου &amp; Τέχνης.</w:t>
            </w:r>
          </w:p>
          <w:p w14:paraId="30E72E14" w14:textId="77777777" w:rsidR="00735FA3" w:rsidRPr="00536EE6" w:rsidRDefault="00735FA3" w:rsidP="00735FA3">
            <w:pPr>
              <w:pStyle w:val="ab"/>
              <w:widowControl w:val="0"/>
              <w:numPr>
                <w:ilvl w:val="0"/>
                <w:numId w:val="23"/>
              </w:numPr>
              <w:tabs>
                <w:tab w:val="left" w:pos="3261"/>
                <w:tab w:val="left" w:pos="5529"/>
                <w:tab w:val="left" w:pos="7088"/>
              </w:tabs>
              <w:suppressAutoHyphens/>
              <w:contextualSpacing/>
              <w:rPr>
                <w:rFonts w:ascii="Calibri" w:eastAsia="Tahoma" w:hAnsi="Calibri" w:cs="Tahoma"/>
                <w:sz w:val="20"/>
              </w:rPr>
            </w:pPr>
            <w:r w:rsidRPr="00536EE6">
              <w:rPr>
                <w:rFonts w:ascii="Calibri" w:eastAsia="Tahoma" w:hAnsi="Calibri" w:cs="Tahoma"/>
                <w:sz w:val="20"/>
              </w:rPr>
              <w:t xml:space="preserve">Ημιώροφος: Γραφεία </w:t>
            </w:r>
            <w:proofErr w:type="spellStart"/>
            <w:r w:rsidRPr="00536EE6">
              <w:rPr>
                <w:rFonts w:ascii="Calibri" w:eastAsia="Tahoma" w:hAnsi="Calibri" w:cs="Tahoma"/>
                <w:sz w:val="20"/>
              </w:rPr>
              <w:t>Διοικητητικών</w:t>
            </w:r>
            <w:proofErr w:type="spellEnd"/>
            <w:r w:rsidRPr="00536EE6">
              <w:rPr>
                <w:rFonts w:ascii="Calibri" w:eastAsia="Tahoma" w:hAnsi="Calibri" w:cs="Tahoma"/>
                <w:sz w:val="20"/>
              </w:rPr>
              <w:t xml:space="preserve"> Υπηρεσιών (Επιτροπή Ερευνών)</w:t>
            </w:r>
          </w:p>
          <w:p w14:paraId="2FDF7CAC" w14:textId="77777777" w:rsidR="00735FA3" w:rsidRPr="00536EE6" w:rsidRDefault="00735FA3" w:rsidP="00735FA3">
            <w:pPr>
              <w:pStyle w:val="ab"/>
              <w:widowControl w:val="0"/>
              <w:numPr>
                <w:ilvl w:val="0"/>
                <w:numId w:val="23"/>
              </w:numPr>
              <w:tabs>
                <w:tab w:val="left" w:pos="3261"/>
                <w:tab w:val="left" w:pos="5529"/>
                <w:tab w:val="left" w:pos="7088"/>
              </w:tabs>
              <w:suppressAutoHyphens/>
              <w:contextualSpacing/>
              <w:rPr>
                <w:rFonts w:ascii="Calibri" w:eastAsia="Tahoma" w:hAnsi="Calibri" w:cs="Tahoma"/>
                <w:b/>
                <w:bCs/>
                <w:sz w:val="20"/>
              </w:rPr>
            </w:pPr>
            <w:r w:rsidRPr="00536EE6">
              <w:rPr>
                <w:rFonts w:ascii="Calibri" w:eastAsia="Tahoma" w:hAnsi="Calibri" w:cs="Tahoma"/>
                <w:sz w:val="20"/>
              </w:rPr>
              <w:t>Ισόγειο έως 3</w:t>
            </w:r>
            <w:r w:rsidRPr="00536EE6">
              <w:rPr>
                <w:rFonts w:ascii="Calibri" w:eastAsia="Tahoma" w:hAnsi="Calibri" w:cs="Tahoma"/>
                <w:sz w:val="20"/>
                <w:vertAlign w:val="superscript"/>
              </w:rPr>
              <w:t>ος</w:t>
            </w:r>
            <w:r w:rsidRPr="00536EE6">
              <w:rPr>
                <w:rFonts w:ascii="Calibri" w:eastAsia="Tahoma" w:hAnsi="Calibri" w:cs="Tahoma"/>
                <w:sz w:val="20"/>
              </w:rPr>
              <w:t xml:space="preserve"> όροφος: Δωμάτια Φοιτητικών Κατοικιών, κοινόχρηστοι χώροι (διάδρομοι, κουζίνες  </w:t>
            </w:r>
            <w:r w:rsidRPr="00536EE6">
              <w:rPr>
                <w:rFonts w:ascii="Calibri" w:eastAsia="Tahoma" w:hAnsi="Calibri" w:cs="Tahoma"/>
                <w:sz w:val="20"/>
                <w:lang w:val="en-US"/>
              </w:rPr>
              <w:t>W</w:t>
            </w:r>
            <w:r w:rsidRPr="00536EE6">
              <w:rPr>
                <w:rFonts w:ascii="Calibri" w:eastAsia="Tahoma" w:hAnsi="Calibri" w:cs="Tahoma"/>
                <w:sz w:val="20"/>
              </w:rPr>
              <w:t>.</w:t>
            </w:r>
            <w:r w:rsidRPr="00536EE6">
              <w:rPr>
                <w:rFonts w:ascii="Calibri" w:eastAsia="Tahoma" w:hAnsi="Calibri" w:cs="Tahoma"/>
                <w:sz w:val="20"/>
                <w:lang w:val="en-US"/>
              </w:rPr>
              <w:t>C</w:t>
            </w:r>
            <w:r w:rsidRPr="00536EE6">
              <w:rPr>
                <w:rFonts w:ascii="Calibri" w:eastAsia="Tahoma" w:hAnsi="Calibri" w:cs="Tahoma"/>
                <w:sz w:val="20"/>
              </w:rPr>
              <w:t xml:space="preserve">.) </w:t>
            </w:r>
          </w:p>
        </w:tc>
      </w:tr>
      <w:tr w:rsidR="00735FA3" w:rsidRPr="00536EE6" w14:paraId="42BD0BF8" w14:textId="77777777" w:rsidTr="00820217">
        <w:trPr>
          <w:trHeight w:val="591"/>
          <w:jc w:val="center"/>
        </w:trPr>
        <w:tc>
          <w:tcPr>
            <w:tcW w:w="9273" w:type="dxa"/>
            <w:tcBorders>
              <w:top w:val="single" w:sz="4" w:space="0" w:color="auto"/>
              <w:left w:val="single" w:sz="4" w:space="0" w:color="auto"/>
              <w:bottom w:val="single" w:sz="4" w:space="0" w:color="auto"/>
              <w:right w:val="single" w:sz="4" w:space="0" w:color="auto"/>
            </w:tcBorders>
            <w:vAlign w:val="center"/>
          </w:tcPr>
          <w:p w14:paraId="4D7E16F8" w14:textId="77777777" w:rsidR="00735FA3" w:rsidRPr="00536EE6" w:rsidRDefault="00735FA3" w:rsidP="00820217">
            <w:pPr>
              <w:tabs>
                <w:tab w:val="left" w:pos="5175"/>
                <w:tab w:val="right" w:pos="9615"/>
              </w:tabs>
              <w:rPr>
                <w:rFonts w:ascii="Calibri" w:eastAsia="Tahoma" w:hAnsi="Calibri" w:cs="Tahoma"/>
                <w:b/>
                <w:sz w:val="20"/>
                <w:lang w:val="en-US"/>
              </w:rPr>
            </w:pPr>
            <w:proofErr w:type="spellStart"/>
            <w:r w:rsidRPr="00536EE6">
              <w:rPr>
                <w:rFonts w:ascii="Calibri" w:eastAsia="Tahoma" w:hAnsi="Calibri" w:cs="Tahoma"/>
                <w:b/>
                <w:sz w:val="20"/>
              </w:rPr>
              <w:t>Ζάππειος</w:t>
            </w:r>
            <w:proofErr w:type="spellEnd"/>
            <w:r w:rsidRPr="00536EE6">
              <w:rPr>
                <w:rFonts w:ascii="Calibri" w:eastAsia="Tahoma" w:hAnsi="Calibri" w:cs="Tahoma"/>
                <w:b/>
                <w:sz w:val="20"/>
              </w:rPr>
              <w:t xml:space="preserve"> Φοιτητική Εστία</w:t>
            </w:r>
            <w:r w:rsidRPr="00536EE6">
              <w:rPr>
                <w:rFonts w:ascii="Calibri" w:eastAsia="Tahoma" w:hAnsi="Calibri" w:cs="Tahoma"/>
                <w:b/>
                <w:sz w:val="20"/>
                <w:lang w:val="en-US"/>
              </w:rPr>
              <w:t xml:space="preserve"> (2.534,24 m2)</w:t>
            </w:r>
          </w:p>
          <w:p w14:paraId="79440D3E" w14:textId="77777777" w:rsidR="00735FA3" w:rsidRPr="00536EE6" w:rsidRDefault="00735FA3" w:rsidP="00820217">
            <w:pPr>
              <w:tabs>
                <w:tab w:val="left" w:pos="5175"/>
                <w:tab w:val="right" w:pos="9615"/>
              </w:tabs>
              <w:rPr>
                <w:rFonts w:ascii="Calibri" w:eastAsia="Tahoma" w:hAnsi="Calibri" w:cs="Tahoma"/>
                <w:b/>
                <w:bCs/>
                <w:sz w:val="20"/>
              </w:rPr>
            </w:pPr>
          </w:p>
        </w:tc>
      </w:tr>
    </w:tbl>
    <w:p w14:paraId="6980FA17" w14:textId="77777777" w:rsidR="00735FA3" w:rsidRPr="00E207B5" w:rsidRDefault="00735FA3" w:rsidP="00735FA3">
      <w:pPr>
        <w:rPr>
          <w:sz w:val="8"/>
          <w:szCs w:val="8"/>
          <w:lang w:val="en-US"/>
        </w:rPr>
      </w:pP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6"/>
      </w:tblGrid>
      <w:tr w:rsidR="00735FA3" w:rsidRPr="00536EE6" w14:paraId="49CD0A57" w14:textId="77777777" w:rsidTr="00820217">
        <w:trPr>
          <w:trHeight w:val="409"/>
          <w:jc w:val="center"/>
        </w:trPr>
        <w:tc>
          <w:tcPr>
            <w:tcW w:w="9226" w:type="dxa"/>
            <w:tcBorders>
              <w:top w:val="single" w:sz="4" w:space="0" w:color="auto"/>
              <w:left w:val="single" w:sz="4" w:space="0" w:color="auto"/>
              <w:bottom w:val="single" w:sz="4" w:space="0" w:color="auto"/>
              <w:right w:val="single" w:sz="4" w:space="0" w:color="auto"/>
            </w:tcBorders>
            <w:vAlign w:val="center"/>
            <w:hideMark/>
          </w:tcPr>
          <w:p w14:paraId="14072BC2" w14:textId="77777777" w:rsidR="00735FA3" w:rsidRPr="00536EE6" w:rsidRDefault="00735FA3" w:rsidP="00820217">
            <w:pPr>
              <w:tabs>
                <w:tab w:val="left" w:pos="5175"/>
                <w:tab w:val="right" w:pos="9615"/>
              </w:tabs>
              <w:rPr>
                <w:rFonts w:ascii="Calibri" w:eastAsia="Tahoma" w:hAnsi="Calibri" w:cs="Tahoma"/>
                <w:b/>
                <w:sz w:val="20"/>
              </w:rPr>
            </w:pPr>
            <w:r w:rsidRPr="00536EE6">
              <w:rPr>
                <w:rFonts w:ascii="Calibri" w:eastAsia="Tahoma" w:hAnsi="Calibri" w:cs="Tahoma"/>
                <w:b/>
                <w:sz w:val="20"/>
              </w:rPr>
              <w:t xml:space="preserve">Κτήριο Ιατρικής Σχολής (32.100 </w:t>
            </w:r>
            <w:r w:rsidRPr="00536EE6">
              <w:rPr>
                <w:rFonts w:ascii="Calibri" w:eastAsia="Tahoma" w:hAnsi="Calibri" w:cs="Tahoma"/>
                <w:b/>
                <w:sz w:val="20"/>
                <w:lang w:val="en-US"/>
              </w:rPr>
              <w:t>m</w:t>
            </w:r>
            <w:r w:rsidRPr="00536EE6">
              <w:rPr>
                <w:rFonts w:ascii="Calibri" w:eastAsia="Tahoma" w:hAnsi="Calibri" w:cs="Tahoma"/>
                <w:b/>
                <w:sz w:val="20"/>
              </w:rPr>
              <w:t>2)</w:t>
            </w:r>
          </w:p>
          <w:p w14:paraId="72267E6D" w14:textId="77777777" w:rsidR="00735FA3" w:rsidRPr="00536EE6" w:rsidRDefault="00735FA3" w:rsidP="00820217">
            <w:pPr>
              <w:tabs>
                <w:tab w:val="left" w:pos="5175"/>
                <w:tab w:val="right" w:pos="9615"/>
              </w:tabs>
              <w:rPr>
                <w:rFonts w:ascii="Calibri" w:eastAsia="Tahoma" w:hAnsi="Calibri" w:cs="Tahoma"/>
                <w:bCs/>
                <w:sz w:val="20"/>
              </w:rPr>
            </w:pPr>
            <w:r w:rsidRPr="00536EE6">
              <w:rPr>
                <w:rFonts w:ascii="Calibri" w:eastAsia="Tahoma" w:hAnsi="Calibri" w:cs="Tahoma"/>
                <w:sz w:val="20"/>
              </w:rPr>
              <w:t>Χώροι συγκροτήματος Εργαστηρίων Ιατρικής Σχολής</w:t>
            </w:r>
          </w:p>
        </w:tc>
      </w:tr>
      <w:tr w:rsidR="00735FA3" w:rsidRPr="00536EE6" w14:paraId="13BFB566" w14:textId="77777777" w:rsidTr="00820217">
        <w:trPr>
          <w:trHeight w:val="415"/>
          <w:jc w:val="center"/>
        </w:trPr>
        <w:tc>
          <w:tcPr>
            <w:tcW w:w="9226" w:type="dxa"/>
            <w:tcBorders>
              <w:top w:val="single" w:sz="4" w:space="0" w:color="auto"/>
              <w:left w:val="single" w:sz="4" w:space="0" w:color="auto"/>
              <w:bottom w:val="single" w:sz="4" w:space="0" w:color="auto"/>
              <w:right w:val="single" w:sz="4" w:space="0" w:color="auto"/>
            </w:tcBorders>
            <w:vAlign w:val="center"/>
          </w:tcPr>
          <w:p w14:paraId="5A12976D" w14:textId="77777777" w:rsidR="00735FA3" w:rsidRPr="00536EE6" w:rsidRDefault="00735FA3" w:rsidP="00820217">
            <w:pPr>
              <w:tabs>
                <w:tab w:val="left" w:pos="5175"/>
                <w:tab w:val="right" w:pos="9615"/>
              </w:tabs>
              <w:rPr>
                <w:rFonts w:ascii="Calibri" w:eastAsia="Tahoma" w:hAnsi="Calibri" w:cs="Tahoma"/>
                <w:b/>
                <w:sz w:val="20"/>
              </w:rPr>
            </w:pPr>
            <w:r w:rsidRPr="00536EE6">
              <w:rPr>
                <w:rFonts w:ascii="Calibri" w:eastAsia="Tahoma" w:hAnsi="Calibri" w:cs="Tahoma"/>
                <w:b/>
                <w:sz w:val="20"/>
              </w:rPr>
              <w:t xml:space="preserve">Συνεδριακό Κέντρο (4.043,69 </w:t>
            </w:r>
            <w:r w:rsidRPr="00536EE6">
              <w:rPr>
                <w:rFonts w:ascii="Calibri" w:eastAsia="Tahoma" w:hAnsi="Calibri" w:cs="Tahoma"/>
                <w:b/>
                <w:sz w:val="20"/>
                <w:lang w:val="en-US"/>
              </w:rPr>
              <w:t>m</w:t>
            </w:r>
            <w:r w:rsidRPr="00536EE6">
              <w:rPr>
                <w:rFonts w:ascii="Calibri" w:eastAsia="Tahoma" w:hAnsi="Calibri" w:cs="Tahoma"/>
                <w:b/>
                <w:sz w:val="20"/>
              </w:rPr>
              <w:t>2)</w:t>
            </w:r>
          </w:p>
          <w:p w14:paraId="1648190D" w14:textId="77777777" w:rsidR="00735FA3" w:rsidRPr="00536EE6" w:rsidRDefault="00735FA3" w:rsidP="00735FA3">
            <w:pPr>
              <w:pStyle w:val="ab"/>
              <w:widowControl w:val="0"/>
              <w:numPr>
                <w:ilvl w:val="0"/>
                <w:numId w:val="25"/>
              </w:numPr>
              <w:tabs>
                <w:tab w:val="center" w:pos="5355"/>
              </w:tabs>
              <w:suppressAutoHyphens/>
              <w:contextualSpacing/>
              <w:jc w:val="both"/>
              <w:rPr>
                <w:rFonts w:ascii="Calibri" w:hAnsi="Calibri" w:cs="Arial"/>
                <w:sz w:val="20"/>
              </w:rPr>
            </w:pPr>
            <w:r w:rsidRPr="00536EE6">
              <w:rPr>
                <w:rFonts w:ascii="Calibri" w:hAnsi="Calibri" w:cs="Arial"/>
                <w:sz w:val="20"/>
                <w:u w:val="single"/>
              </w:rPr>
              <w:t>Ισόγειο:</w:t>
            </w:r>
            <w:r w:rsidRPr="00536EE6">
              <w:rPr>
                <w:rFonts w:ascii="Calibri" w:hAnsi="Calibri" w:cs="Arial"/>
                <w:sz w:val="20"/>
              </w:rPr>
              <w:t xml:space="preserve"> Φουαγιέ, 1 Αίθουσα Σεμιναρίων (120 ατόμων), </w:t>
            </w:r>
            <w:r w:rsidRPr="00536EE6">
              <w:rPr>
                <w:rFonts w:ascii="Calibri" w:hAnsi="Calibri" w:cs="Arial"/>
                <w:sz w:val="20"/>
                <w:lang w:val="en-US"/>
              </w:rPr>
              <w:t>W</w:t>
            </w:r>
            <w:r w:rsidRPr="00536EE6">
              <w:rPr>
                <w:rFonts w:ascii="Calibri" w:hAnsi="Calibri" w:cs="Arial"/>
                <w:sz w:val="20"/>
              </w:rPr>
              <w:t>.</w:t>
            </w:r>
            <w:r w:rsidRPr="00536EE6">
              <w:rPr>
                <w:rFonts w:ascii="Calibri" w:hAnsi="Calibri" w:cs="Arial"/>
                <w:sz w:val="20"/>
                <w:lang w:val="en-US"/>
              </w:rPr>
              <w:t>C</w:t>
            </w:r>
            <w:r w:rsidRPr="00536EE6">
              <w:rPr>
                <w:rFonts w:ascii="Calibri" w:hAnsi="Calibri" w:cs="Arial"/>
                <w:sz w:val="20"/>
              </w:rPr>
              <w:t>. (ισόγειο και υπόγειο)</w:t>
            </w:r>
          </w:p>
          <w:p w14:paraId="66F5C324" w14:textId="77777777" w:rsidR="00735FA3" w:rsidRPr="00536EE6" w:rsidRDefault="00735FA3" w:rsidP="00735FA3">
            <w:pPr>
              <w:pStyle w:val="ab"/>
              <w:widowControl w:val="0"/>
              <w:numPr>
                <w:ilvl w:val="0"/>
                <w:numId w:val="25"/>
              </w:numPr>
              <w:tabs>
                <w:tab w:val="center" w:pos="5355"/>
              </w:tabs>
              <w:suppressAutoHyphens/>
              <w:contextualSpacing/>
              <w:jc w:val="both"/>
              <w:rPr>
                <w:rFonts w:ascii="Calibri" w:hAnsi="Calibri" w:cs="Arial"/>
                <w:sz w:val="20"/>
              </w:rPr>
            </w:pPr>
            <w:r w:rsidRPr="00536EE6">
              <w:rPr>
                <w:rFonts w:ascii="Calibri" w:hAnsi="Calibri" w:cs="Arial"/>
                <w:sz w:val="20"/>
                <w:u w:val="single"/>
              </w:rPr>
              <w:t>Ημιώροφος:</w:t>
            </w:r>
            <w:r w:rsidRPr="00536EE6">
              <w:rPr>
                <w:rFonts w:ascii="Calibri" w:hAnsi="Calibri" w:cs="Arial"/>
                <w:sz w:val="20"/>
              </w:rPr>
              <w:t xml:space="preserve"> Γραφεία Διοίκησης, 2 Αίθουσες Συσκέψεων (12 ατόμων)</w:t>
            </w:r>
          </w:p>
          <w:p w14:paraId="7D4C177D" w14:textId="77777777" w:rsidR="00735FA3" w:rsidRPr="00536EE6" w:rsidRDefault="00735FA3" w:rsidP="00735FA3">
            <w:pPr>
              <w:pStyle w:val="ab"/>
              <w:widowControl w:val="0"/>
              <w:numPr>
                <w:ilvl w:val="0"/>
                <w:numId w:val="25"/>
              </w:numPr>
              <w:tabs>
                <w:tab w:val="center" w:pos="5355"/>
              </w:tabs>
              <w:suppressAutoHyphens/>
              <w:contextualSpacing/>
              <w:jc w:val="both"/>
              <w:rPr>
                <w:rFonts w:ascii="Calibri" w:hAnsi="Calibri" w:cs="Arial"/>
                <w:sz w:val="20"/>
              </w:rPr>
            </w:pPr>
            <w:r w:rsidRPr="00536EE6">
              <w:rPr>
                <w:rFonts w:ascii="Calibri" w:hAnsi="Calibri" w:cs="Arial"/>
                <w:sz w:val="20"/>
                <w:u w:val="single"/>
              </w:rPr>
              <w:t>1ος Όροφος:</w:t>
            </w:r>
            <w:r w:rsidRPr="00536EE6">
              <w:rPr>
                <w:rFonts w:ascii="Calibri" w:hAnsi="Calibri" w:cs="Arial"/>
                <w:sz w:val="20"/>
              </w:rPr>
              <w:t xml:space="preserve"> Αμφιθέατρο (450 ατόμων), 1 Αίθουσα Σεμιναρίων (120 ατόμων), 3 Αίθουσες Συσκέψεων, 1 Αίθουσα τύπου, </w:t>
            </w:r>
            <w:r w:rsidRPr="00536EE6">
              <w:rPr>
                <w:rFonts w:ascii="Calibri" w:hAnsi="Calibri" w:cs="Arial"/>
                <w:sz w:val="20"/>
                <w:lang w:val="en-US"/>
              </w:rPr>
              <w:t>W</w:t>
            </w:r>
            <w:r w:rsidRPr="00536EE6">
              <w:rPr>
                <w:rFonts w:ascii="Calibri" w:hAnsi="Calibri" w:cs="Arial"/>
                <w:sz w:val="20"/>
              </w:rPr>
              <w:t>.</w:t>
            </w:r>
            <w:r w:rsidRPr="00536EE6">
              <w:rPr>
                <w:rFonts w:ascii="Calibri" w:hAnsi="Calibri" w:cs="Arial"/>
                <w:sz w:val="20"/>
                <w:lang w:val="en-US"/>
              </w:rPr>
              <w:t>C</w:t>
            </w:r>
            <w:r w:rsidRPr="00536EE6">
              <w:rPr>
                <w:rFonts w:ascii="Calibri" w:hAnsi="Calibri" w:cs="Arial"/>
                <w:sz w:val="20"/>
              </w:rPr>
              <w:t>.</w:t>
            </w:r>
          </w:p>
          <w:p w14:paraId="6B2E0753" w14:textId="77777777" w:rsidR="00735FA3" w:rsidRPr="00536EE6" w:rsidRDefault="00735FA3" w:rsidP="00735FA3">
            <w:pPr>
              <w:pStyle w:val="ab"/>
              <w:widowControl w:val="0"/>
              <w:numPr>
                <w:ilvl w:val="0"/>
                <w:numId w:val="25"/>
              </w:numPr>
              <w:tabs>
                <w:tab w:val="center" w:pos="5355"/>
              </w:tabs>
              <w:suppressAutoHyphens/>
              <w:contextualSpacing/>
              <w:jc w:val="both"/>
              <w:rPr>
                <w:rFonts w:ascii="Calibri" w:hAnsi="Calibri" w:cs="Arial"/>
                <w:sz w:val="20"/>
              </w:rPr>
            </w:pPr>
            <w:r w:rsidRPr="00536EE6">
              <w:rPr>
                <w:rFonts w:ascii="Calibri" w:hAnsi="Calibri" w:cs="Arial"/>
                <w:sz w:val="20"/>
                <w:u w:val="single"/>
              </w:rPr>
              <w:t>2ος όροφος</w:t>
            </w:r>
            <w:r w:rsidRPr="00536EE6">
              <w:rPr>
                <w:rFonts w:ascii="Calibri" w:hAnsi="Calibri" w:cs="Arial"/>
                <w:sz w:val="20"/>
              </w:rPr>
              <w:t xml:space="preserve"> χώρος εστίασης 200 ατόμων, 2 γραφεία (μεταφραστών και </w:t>
            </w:r>
            <w:r w:rsidRPr="00536EE6">
              <w:rPr>
                <w:rFonts w:ascii="Calibri" w:hAnsi="Calibri" w:cs="Arial"/>
                <w:sz w:val="20"/>
                <w:lang w:val="en-US"/>
              </w:rPr>
              <w:t>control</w:t>
            </w:r>
            <w:r w:rsidRPr="00536EE6">
              <w:rPr>
                <w:rFonts w:ascii="Calibri" w:hAnsi="Calibri" w:cs="Arial"/>
                <w:sz w:val="20"/>
              </w:rPr>
              <w:t xml:space="preserve"> </w:t>
            </w:r>
            <w:r w:rsidRPr="00536EE6">
              <w:rPr>
                <w:rFonts w:ascii="Calibri" w:hAnsi="Calibri" w:cs="Arial"/>
                <w:sz w:val="20"/>
                <w:lang w:val="en-US"/>
              </w:rPr>
              <w:t>room</w:t>
            </w:r>
            <w:r w:rsidRPr="00536EE6">
              <w:rPr>
                <w:rFonts w:ascii="Calibri" w:hAnsi="Calibri" w:cs="Arial"/>
                <w:sz w:val="20"/>
              </w:rPr>
              <w:t xml:space="preserve">), </w:t>
            </w:r>
            <w:r w:rsidRPr="00536EE6">
              <w:rPr>
                <w:rFonts w:ascii="Calibri" w:hAnsi="Calibri" w:cs="Arial"/>
                <w:sz w:val="20"/>
                <w:lang w:val="en-US"/>
              </w:rPr>
              <w:t>W</w:t>
            </w:r>
            <w:r w:rsidRPr="00536EE6">
              <w:rPr>
                <w:rFonts w:ascii="Calibri" w:hAnsi="Calibri" w:cs="Arial"/>
                <w:sz w:val="20"/>
              </w:rPr>
              <w:t>.</w:t>
            </w:r>
            <w:r w:rsidRPr="00536EE6">
              <w:rPr>
                <w:rFonts w:ascii="Calibri" w:hAnsi="Calibri" w:cs="Arial"/>
                <w:sz w:val="20"/>
                <w:lang w:val="en-US"/>
              </w:rPr>
              <w:t>C</w:t>
            </w:r>
            <w:r w:rsidRPr="00536EE6">
              <w:rPr>
                <w:rFonts w:ascii="Calibri" w:hAnsi="Calibri" w:cs="Arial"/>
                <w:sz w:val="20"/>
              </w:rPr>
              <w:t>.</w:t>
            </w:r>
          </w:p>
          <w:p w14:paraId="5FDBF12A" w14:textId="77777777" w:rsidR="00735FA3" w:rsidRPr="00536EE6" w:rsidRDefault="00735FA3" w:rsidP="00820217">
            <w:pPr>
              <w:tabs>
                <w:tab w:val="left" w:pos="5175"/>
                <w:tab w:val="right" w:pos="9615"/>
              </w:tabs>
              <w:rPr>
                <w:rFonts w:ascii="Calibri" w:eastAsia="Tahoma" w:hAnsi="Calibri" w:cs="Tahoma"/>
                <w:b/>
                <w:bCs/>
                <w:sz w:val="20"/>
              </w:rPr>
            </w:pPr>
          </w:p>
        </w:tc>
      </w:tr>
      <w:tr w:rsidR="00735FA3" w:rsidRPr="00536EE6" w14:paraId="03C80704" w14:textId="77777777" w:rsidTr="00820217">
        <w:trPr>
          <w:trHeight w:val="541"/>
          <w:jc w:val="center"/>
        </w:trPr>
        <w:tc>
          <w:tcPr>
            <w:tcW w:w="9226" w:type="dxa"/>
            <w:tcBorders>
              <w:top w:val="single" w:sz="4" w:space="0" w:color="auto"/>
              <w:left w:val="single" w:sz="4" w:space="0" w:color="auto"/>
              <w:bottom w:val="single" w:sz="4" w:space="0" w:color="auto"/>
              <w:right w:val="single" w:sz="4" w:space="0" w:color="auto"/>
            </w:tcBorders>
            <w:vAlign w:val="center"/>
            <w:hideMark/>
          </w:tcPr>
          <w:p w14:paraId="3C9EB510" w14:textId="77777777" w:rsidR="00735FA3" w:rsidRPr="00536EE6" w:rsidRDefault="00735FA3" w:rsidP="00820217">
            <w:pPr>
              <w:tabs>
                <w:tab w:val="left" w:pos="3261"/>
                <w:tab w:val="left" w:pos="5529"/>
                <w:tab w:val="left" w:pos="7088"/>
              </w:tabs>
              <w:rPr>
                <w:rFonts w:ascii="Calibri" w:eastAsia="Tahoma" w:hAnsi="Calibri" w:cs="Tahoma"/>
                <w:b/>
                <w:sz w:val="20"/>
              </w:rPr>
            </w:pPr>
            <w:r w:rsidRPr="00536EE6">
              <w:rPr>
                <w:rFonts w:ascii="Calibri" w:eastAsia="Tahoma" w:hAnsi="Calibri" w:cs="Tahoma"/>
                <w:b/>
                <w:sz w:val="20"/>
              </w:rPr>
              <w:t>Εκτροφείο Πειραματόζωων</w:t>
            </w:r>
          </w:p>
          <w:p w14:paraId="2F950AB1" w14:textId="77777777" w:rsidR="00735FA3" w:rsidRPr="00536EE6" w:rsidRDefault="00735FA3" w:rsidP="00735FA3">
            <w:pPr>
              <w:pStyle w:val="ab"/>
              <w:widowControl w:val="0"/>
              <w:numPr>
                <w:ilvl w:val="0"/>
                <w:numId w:val="26"/>
              </w:numPr>
              <w:tabs>
                <w:tab w:val="left" w:pos="5175"/>
                <w:tab w:val="right" w:pos="9615"/>
              </w:tabs>
              <w:suppressAutoHyphens/>
              <w:contextualSpacing/>
              <w:rPr>
                <w:rFonts w:ascii="Calibri" w:eastAsia="Tahoma" w:hAnsi="Calibri" w:cs="Tahoma"/>
                <w:b/>
                <w:bCs/>
                <w:sz w:val="20"/>
              </w:rPr>
            </w:pPr>
            <w:r w:rsidRPr="00536EE6">
              <w:rPr>
                <w:rFonts w:ascii="Calibri" w:hAnsi="Calibri" w:cs="Arial"/>
                <w:sz w:val="20"/>
              </w:rPr>
              <w:t>Ισόγειος χώρος αποτελούμενος  από 18 δωμάτια με κλουβιά με πειραματόζωα, 1 αποθήκη τροφής, 1 χώρος κλιβάνου, 1 γραφείο διοίκησης</w:t>
            </w:r>
          </w:p>
        </w:tc>
      </w:tr>
      <w:tr w:rsidR="00735FA3" w:rsidRPr="00536EE6" w14:paraId="43075EBC" w14:textId="77777777" w:rsidTr="00820217">
        <w:trPr>
          <w:trHeight w:val="517"/>
          <w:jc w:val="center"/>
        </w:trPr>
        <w:tc>
          <w:tcPr>
            <w:tcW w:w="9226" w:type="dxa"/>
            <w:vMerge w:val="restart"/>
            <w:tcBorders>
              <w:top w:val="single" w:sz="4" w:space="0" w:color="auto"/>
              <w:left w:val="single" w:sz="4" w:space="0" w:color="auto"/>
              <w:bottom w:val="single" w:sz="4" w:space="0" w:color="auto"/>
              <w:right w:val="single" w:sz="4" w:space="0" w:color="auto"/>
            </w:tcBorders>
            <w:vAlign w:val="center"/>
          </w:tcPr>
          <w:p w14:paraId="2BC1C858" w14:textId="77777777" w:rsidR="00735FA3" w:rsidRPr="00536EE6" w:rsidRDefault="00735FA3" w:rsidP="00820217">
            <w:pPr>
              <w:tabs>
                <w:tab w:val="center" w:pos="5355"/>
              </w:tabs>
              <w:spacing w:after="120"/>
              <w:jc w:val="both"/>
              <w:rPr>
                <w:rFonts w:ascii="Calibri" w:hAnsi="Calibri" w:cs="Arial"/>
                <w:b/>
                <w:bCs/>
                <w:sz w:val="20"/>
              </w:rPr>
            </w:pPr>
            <w:r w:rsidRPr="00536EE6">
              <w:rPr>
                <w:rFonts w:ascii="Calibri" w:hAnsi="Calibri" w:cs="Arial"/>
                <w:b/>
                <w:bCs/>
                <w:sz w:val="20"/>
              </w:rPr>
              <w:t>ΚΤΗΡΙΟ ΚΕΝΤΡΙΚΗΣ ΒΙΒΛΙΟΘΗΚΗΣ (</w:t>
            </w:r>
            <w:r w:rsidRPr="00536EE6">
              <w:rPr>
                <w:rFonts w:ascii="Calibri" w:hAnsi="Calibri" w:cs="Arial"/>
                <w:b/>
                <w:bCs/>
                <w:sz w:val="20"/>
                <w:lang w:val="en-US"/>
              </w:rPr>
              <w:t>m</w:t>
            </w:r>
            <w:r w:rsidRPr="00536EE6">
              <w:rPr>
                <w:rFonts w:ascii="Calibri" w:hAnsi="Calibri" w:cs="Arial"/>
                <w:b/>
                <w:bCs/>
                <w:sz w:val="20"/>
                <w:vertAlign w:val="superscript"/>
              </w:rPr>
              <w:t>2</w:t>
            </w:r>
            <w:r w:rsidRPr="00536EE6">
              <w:rPr>
                <w:rFonts w:ascii="Calibri" w:hAnsi="Calibri" w:cs="Arial"/>
                <w:b/>
                <w:bCs/>
                <w:sz w:val="20"/>
              </w:rPr>
              <w:t xml:space="preserve"> 17.427,22)</w:t>
            </w:r>
          </w:p>
          <w:p w14:paraId="442FB208" w14:textId="77777777" w:rsidR="00735FA3" w:rsidRPr="00536EE6" w:rsidRDefault="00735FA3" w:rsidP="00735FA3">
            <w:pPr>
              <w:pStyle w:val="ab"/>
              <w:widowControl w:val="0"/>
              <w:numPr>
                <w:ilvl w:val="0"/>
                <w:numId w:val="26"/>
              </w:numPr>
              <w:tabs>
                <w:tab w:val="center" w:pos="5355"/>
              </w:tabs>
              <w:suppressAutoHyphens/>
              <w:contextualSpacing/>
              <w:jc w:val="both"/>
              <w:rPr>
                <w:rFonts w:ascii="Calibri" w:hAnsi="Calibri" w:cs="Arial"/>
                <w:sz w:val="20"/>
              </w:rPr>
            </w:pPr>
            <w:r w:rsidRPr="00536EE6">
              <w:rPr>
                <w:rFonts w:ascii="Calibri" w:hAnsi="Calibri" w:cs="Arial"/>
                <w:sz w:val="20"/>
                <w:u w:val="single"/>
              </w:rPr>
              <w:t>Ισόγειο</w:t>
            </w:r>
            <w:r w:rsidRPr="00536EE6">
              <w:rPr>
                <w:rFonts w:ascii="Calibri" w:hAnsi="Calibri" w:cs="Arial"/>
                <w:sz w:val="20"/>
              </w:rPr>
              <w:t xml:space="preserve">: Γραφεία Διοικητικού Προσωπικού και μελών ΔΕΠ, 4 Αίθουσες Διδασκαλίας, </w:t>
            </w:r>
            <w:r w:rsidRPr="00536EE6">
              <w:rPr>
                <w:rFonts w:ascii="Calibri" w:hAnsi="Calibri" w:cs="Arial"/>
                <w:sz w:val="20"/>
                <w:lang w:val="en-US"/>
              </w:rPr>
              <w:t>W</w:t>
            </w:r>
            <w:r w:rsidRPr="00536EE6">
              <w:rPr>
                <w:rFonts w:ascii="Calibri" w:hAnsi="Calibri" w:cs="Arial"/>
                <w:sz w:val="20"/>
              </w:rPr>
              <w:t>.</w:t>
            </w:r>
            <w:r w:rsidRPr="00536EE6">
              <w:rPr>
                <w:rFonts w:ascii="Calibri" w:hAnsi="Calibri" w:cs="Arial"/>
                <w:sz w:val="20"/>
                <w:lang w:val="en-US"/>
              </w:rPr>
              <w:t>C</w:t>
            </w:r>
            <w:r w:rsidRPr="00536EE6">
              <w:rPr>
                <w:rFonts w:ascii="Calibri" w:hAnsi="Calibri" w:cs="Arial"/>
                <w:sz w:val="20"/>
              </w:rPr>
              <w:t>.</w:t>
            </w:r>
          </w:p>
          <w:p w14:paraId="74CDC37B" w14:textId="77777777" w:rsidR="00735FA3" w:rsidRPr="00536EE6" w:rsidRDefault="00735FA3" w:rsidP="00735FA3">
            <w:pPr>
              <w:pStyle w:val="ab"/>
              <w:widowControl w:val="0"/>
              <w:numPr>
                <w:ilvl w:val="0"/>
                <w:numId w:val="26"/>
              </w:numPr>
              <w:tabs>
                <w:tab w:val="center" w:pos="5355"/>
              </w:tabs>
              <w:suppressAutoHyphens/>
              <w:contextualSpacing/>
              <w:jc w:val="both"/>
              <w:rPr>
                <w:rFonts w:ascii="Calibri" w:hAnsi="Calibri" w:cs="Arial"/>
                <w:sz w:val="20"/>
              </w:rPr>
            </w:pPr>
            <w:r w:rsidRPr="00536EE6">
              <w:rPr>
                <w:rFonts w:ascii="Calibri" w:hAnsi="Calibri" w:cs="Arial"/>
                <w:sz w:val="20"/>
                <w:u w:val="single"/>
              </w:rPr>
              <w:t>1</w:t>
            </w:r>
            <w:r w:rsidRPr="00536EE6">
              <w:rPr>
                <w:rFonts w:ascii="Calibri" w:hAnsi="Calibri" w:cs="Arial"/>
                <w:sz w:val="20"/>
                <w:u w:val="single"/>
                <w:vertAlign w:val="superscript"/>
              </w:rPr>
              <w:t>ος</w:t>
            </w:r>
            <w:r w:rsidRPr="00536EE6">
              <w:rPr>
                <w:rFonts w:ascii="Calibri" w:hAnsi="Calibri" w:cs="Arial"/>
                <w:sz w:val="20"/>
                <w:u w:val="single"/>
              </w:rPr>
              <w:t xml:space="preserve"> όροφος</w:t>
            </w:r>
            <w:r w:rsidRPr="00536EE6">
              <w:rPr>
                <w:rFonts w:ascii="Calibri" w:hAnsi="Calibri" w:cs="Arial"/>
                <w:sz w:val="20"/>
              </w:rPr>
              <w:t xml:space="preserve">: Γραφεία μελών ΔΕΠ και Διοικητικού Προσωπικού, 4 Αίθουσες Διδασκαλίας, 1 Φοιτητικό Εργαστήριο, Βιβλιοθήκη (αίθριο Φιλοσοφικής), </w:t>
            </w:r>
            <w:proofErr w:type="spellStart"/>
            <w:r w:rsidRPr="00536EE6">
              <w:rPr>
                <w:rFonts w:ascii="Calibri" w:hAnsi="Calibri" w:cs="Arial"/>
                <w:sz w:val="20"/>
              </w:rPr>
              <w:t>βιβλιοστάσια</w:t>
            </w:r>
            <w:proofErr w:type="spellEnd"/>
            <w:r w:rsidRPr="00536EE6">
              <w:rPr>
                <w:rFonts w:ascii="Calibri" w:hAnsi="Calibri" w:cs="Arial"/>
                <w:sz w:val="20"/>
              </w:rPr>
              <w:t xml:space="preserve">, </w:t>
            </w:r>
            <w:r w:rsidRPr="00536EE6">
              <w:rPr>
                <w:rFonts w:ascii="Calibri" w:hAnsi="Calibri" w:cs="Arial"/>
                <w:sz w:val="20"/>
                <w:lang w:val="en-US"/>
              </w:rPr>
              <w:t>W</w:t>
            </w:r>
            <w:r w:rsidRPr="00536EE6">
              <w:rPr>
                <w:rFonts w:ascii="Calibri" w:hAnsi="Calibri" w:cs="Arial"/>
                <w:sz w:val="20"/>
              </w:rPr>
              <w:t>.</w:t>
            </w:r>
            <w:r w:rsidRPr="00536EE6">
              <w:rPr>
                <w:rFonts w:ascii="Calibri" w:hAnsi="Calibri" w:cs="Arial"/>
                <w:sz w:val="20"/>
                <w:lang w:val="en-US"/>
              </w:rPr>
              <w:t>C</w:t>
            </w:r>
            <w:r w:rsidRPr="00536EE6">
              <w:rPr>
                <w:rFonts w:ascii="Calibri" w:hAnsi="Calibri" w:cs="Arial"/>
                <w:sz w:val="20"/>
              </w:rPr>
              <w:t>.</w:t>
            </w:r>
          </w:p>
          <w:p w14:paraId="14D13913" w14:textId="77777777" w:rsidR="00735FA3" w:rsidRPr="00536EE6" w:rsidRDefault="00735FA3" w:rsidP="00735FA3">
            <w:pPr>
              <w:pStyle w:val="ab"/>
              <w:widowControl w:val="0"/>
              <w:numPr>
                <w:ilvl w:val="0"/>
                <w:numId w:val="26"/>
              </w:numPr>
              <w:tabs>
                <w:tab w:val="center" w:pos="5355"/>
              </w:tabs>
              <w:suppressAutoHyphens/>
              <w:contextualSpacing/>
              <w:jc w:val="both"/>
              <w:rPr>
                <w:rFonts w:ascii="Calibri" w:hAnsi="Calibri" w:cs="Arial"/>
                <w:sz w:val="20"/>
              </w:rPr>
            </w:pPr>
            <w:r w:rsidRPr="00536EE6">
              <w:rPr>
                <w:rFonts w:ascii="Calibri" w:hAnsi="Calibri" w:cs="Arial"/>
                <w:sz w:val="20"/>
                <w:u w:val="single"/>
              </w:rPr>
              <w:t>2</w:t>
            </w:r>
            <w:r w:rsidRPr="00536EE6">
              <w:rPr>
                <w:rFonts w:ascii="Calibri" w:hAnsi="Calibri" w:cs="Arial"/>
                <w:sz w:val="20"/>
                <w:u w:val="single"/>
                <w:vertAlign w:val="superscript"/>
              </w:rPr>
              <w:t>ος</w:t>
            </w:r>
            <w:r w:rsidRPr="00536EE6">
              <w:rPr>
                <w:rFonts w:ascii="Calibri" w:hAnsi="Calibri" w:cs="Arial"/>
                <w:sz w:val="20"/>
                <w:u w:val="single"/>
              </w:rPr>
              <w:t xml:space="preserve"> όροφος</w:t>
            </w:r>
            <w:r w:rsidRPr="00536EE6">
              <w:rPr>
                <w:rFonts w:ascii="Calibri" w:hAnsi="Calibri" w:cs="Arial"/>
                <w:sz w:val="20"/>
              </w:rPr>
              <w:t xml:space="preserve">: </w:t>
            </w:r>
            <w:proofErr w:type="spellStart"/>
            <w:r w:rsidRPr="00536EE6">
              <w:rPr>
                <w:rFonts w:ascii="Calibri" w:hAnsi="Calibri" w:cs="Arial"/>
                <w:sz w:val="20"/>
              </w:rPr>
              <w:t>βιβλιοστάσια</w:t>
            </w:r>
            <w:proofErr w:type="spellEnd"/>
            <w:r w:rsidRPr="00536EE6">
              <w:rPr>
                <w:rFonts w:ascii="Calibri" w:hAnsi="Calibri" w:cs="Arial"/>
                <w:sz w:val="20"/>
              </w:rPr>
              <w:t xml:space="preserve">, αναγνωστήρια, αμφιθέατρο, 4 Φοιτητικά Εργαστήρια Η/Υ, 1 Αίθουσα Συνεδριάσεων, 1 Αίθουσα Σεμιναρίων, </w:t>
            </w:r>
            <w:r w:rsidRPr="00536EE6">
              <w:rPr>
                <w:rFonts w:ascii="Calibri" w:hAnsi="Calibri" w:cs="Arial"/>
                <w:sz w:val="20"/>
                <w:lang w:val="en-US"/>
              </w:rPr>
              <w:t>W</w:t>
            </w:r>
            <w:r w:rsidRPr="00536EE6">
              <w:rPr>
                <w:rFonts w:ascii="Calibri" w:hAnsi="Calibri" w:cs="Arial"/>
                <w:sz w:val="20"/>
              </w:rPr>
              <w:t>.</w:t>
            </w:r>
            <w:r w:rsidRPr="00536EE6">
              <w:rPr>
                <w:rFonts w:ascii="Calibri" w:hAnsi="Calibri" w:cs="Arial"/>
                <w:sz w:val="20"/>
                <w:lang w:val="en-US"/>
              </w:rPr>
              <w:t>C</w:t>
            </w:r>
            <w:r w:rsidRPr="00536EE6">
              <w:rPr>
                <w:rFonts w:ascii="Calibri" w:hAnsi="Calibri" w:cs="Arial"/>
                <w:sz w:val="20"/>
              </w:rPr>
              <w:t>.</w:t>
            </w:r>
          </w:p>
          <w:p w14:paraId="39875D41" w14:textId="77777777" w:rsidR="00735FA3" w:rsidRPr="00536EE6" w:rsidRDefault="00735FA3" w:rsidP="00735FA3">
            <w:pPr>
              <w:pStyle w:val="ab"/>
              <w:widowControl w:val="0"/>
              <w:numPr>
                <w:ilvl w:val="0"/>
                <w:numId w:val="26"/>
              </w:numPr>
              <w:tabs>
                <w:tab w:val="center" w:pos="5355"/>
              </w:tabs>
              <w:suppressAutoHyphens/>
              <w:contextualSpacing/>
              <w:jc w:val="both"/>
              <w:rPr>
                <w:rFonts w:ascii="Calibri" w:hAnsi="Calibri" w:cs="Arial"/>
                <w:sz w:val="20"/>
              </w:rPr>
            </w:pPr>
            <w:r w:rsidRPr="00536EE6">
              <w:rPr>
                <w:rFonts w:ascii="Calibri" w:hAnsi="Calibri" w:cs="Arial"/>
                <w:sz w:val="20"/>
                <w:u w:val="single"/>
              </w:rPr>
              <w:t>3</w:t>
            </w:r>
            <w:r w:rsidRPr="00536EE6">
              <w:rPr>
                <w:rFonts w:ascii="Calibri" w:hAnsi="Calibri" w:cs="Arial"/>
                <w:sz w:val="20"/>
                <w:u w:val="single"/>
                <w:vertAlign w:val="superscript"/>
              </w:rPr>
              <w:t>ος</w:t>
            </w:r>
            <w:r w:rsidRPr="00536EE6">
              <w:rPr>
                <w:rFonts w:ascii="Calibri" w:hAnsi="Calibri" w:cs="Arial"/>
                <w:sz w:val="20"/>
                <w:u w:val="single"/>
              </w:rPr>
              <w:t xml:space="preserve"> όροφος</w:t>
            </w:r>
            <w:r w:rsidRPr="00536EE6">
              <w:rPr>
                <w:rFonts w:ascii="Calibri" w:hAnsi="Calibri" w:cs="Arial"/>
                <w:sz w:val="20"/>
              </w:rPr>
              <w:t xml:space="preserve">: </w:t>
            </w:r>
            <w:proofErr w:type="spellStart"/>
            <w:r w:rsidRPr="00536EE6">
              <w:rPr>
                <w:rFonts w:ascii="Calibri" w:hAnsi="Calibri" w:cs="Arial"/>
                <w:sz w:val="20"/>
              </w:rPr>
              <w:t>βιβλιοστάσια</w:t>
            </w:r>
            <w:proofErr w:type="spellEnd"/>
            <w:r w:rsidRPr="00536EE6">
              <w:rPr>
                <w:rFonts w:ascii="Calibri" w:hAnsi="Calibri" w:cs="Arial"/>
                <w:sz w:val="20"/>
              </w:rPr>
              <w:t xml:space="preserve">, αναγνωστήρια, </w:t>
            </w:r>
            <w:r w:rsidRPr="00536EE6">
              <w:rPr>
                <w:rFonts w:ascii="Calibri" w:hAnsi="Calibri" w:cs="Arial"/>
                <w:sz w:val="20"/>
                <w:lang w:val="en-US"/>
              </w:rPr>
              <w:t>W</w:t>
            </w:r>
            <w:r w:rsidRPr="00536EE6">
              <w:rPr>
                <w:rFonts w:ascii="Calibri" w:hAnsi="Calibri" w:cs="Arial"/>
                <w:sz w:val="20"/>
              </w:rPr>
              <w:t>.</w:t>
            </w:r>
            <w:r w:rsidRPr="00536EE6">
              <w:rPr>
                <w:rFonts w:ascii="Calibri" w:hAnsi="Calibri" w:cs="Arial"/>
                <w:sz w:val="20"/>
                <w:lang w:val="en-US"/>
              </w:rPr>
              <w:t>C</w:t>
            </w:r>
            <w:r w:rsidRPr="00536EE6">
              <w:rPr>
                <w:rFonts w:ascii="Calibri" w:hAnsi="Calibri" w:cs="Arial"/>
                <w:sz w:val="20"/>
              </w:rPr>
              <w:t>.</w:t>
            </w:r>
          </w:p>
          <w:p w14:paraId="191147CE" w14:textId="77777777" w:rsidR="00735FA3" w:rsidRPr="00536EE6" w:rsidRDefault="00735FA3" w:rsidP="00735FA3">
            <w:pPr>
              <w:pStyle w:val="ab"/>
              <w:widowControl w:val="0"/>
              <w:numPr>
                <w:ilvl w:val="0"/>
                <w:numId w:val="26"/>
              </w:numPr>
              <w:tabs>
                <w:tab w:val="center" w:pos="5355"/>
              </w:tabs>
              <w:suppressAutoHyphens/>
              <w:contextualSpacing/>
              <w:jc w:val="both"/>
              <w:rPr>
                <w:rFonts w:ascii="Calibri" w:hAnsi="Calibri" w:cs="Arial"/>
                <w:sz w:val="20"/>
              </w:rPr>
            </w:pPr>
            <w:r w:rsidRPr="00536EE6">
              <w:rPr>
                <w:rFonts w:ascii="Calibri" w:hAnsi="Calibri" w:cs="Arial"/>
                <w:sz w:val="20"/>
                <w:u w:val="single"/>
              </w:rPr>
              <w:t>4</w:t>
            </w:r>
            <w:r w:rsidRPr="00536EE6">
              <w:rPr>
                <w:rFonts w:ascii="Calibri" w:hAnsi="Calibri" w:cs="Arial"/>
                <w:sz w:val="20"/>
                <w:u w:val="single"/>
                <w:vertAlign w:val="superscript"/>
              </w:rPr>
              <w:t>ος</w:t>
            </w:r>
            <w:r w:rsidRPr="00536EE6">
              <w:rPr>
                <w:rFonts w:ascii="Calibri" w:hAnsi="Calibri" w:cs="Arial"/>
                <w:sz w:val="20"/>
                <w:u w:val="single"/>
              </w:rPr>
              <w:t xml:space="preserve"> όροφος</w:t>
            </w:r>
            <w:r w:rsidRPr="00536EE6">
              <w:rPr>
                <w:rFonts w:ascii="Calibri" w:hAnsi="Calibri" w:cs="Arial"/>
                <w:sz w:val="20"/>
              </w:rPr>
              <w:t xml:space="preserve">: </w:t>
            </w:r>
            <w:proofErr w:type="spellStart"/>
            <w:r w:rsidRPr="00536EE6">
              <w:rPr>
                <w:rFonts w:ascii="Calibri" w:hAnsi="Calibri" w:cs="Arial"/>
                <w:sz w:val="20"/>
              </w:rPr>
              <w:t>βιβλιοστάσια</w:t>
            </w:r>
            <w:proofErr w:type="spellEnd"/>
            <w:r w:rsidRPr="00536EE6">
              <w:rPr>
                <w:rFonts w:ascii="Calibri" w:hAnsi="Calibri" w:cs="Arial"/>
                <w:sz w:val="20"/>
              </w:rPr>
              <w:t xml:space="preserve">, αναγνωστήρια, </w:t>
            </w:r>
            <w:r w:rsidRPr="00536EE6">
              <w:rPr>
                <w:rFonts w:ascii="Calibri" w:hAnsi="Calibri" w:cs="Arial"/>
                <w:sz w:val="20"/>
                <w:lang w:val="en-US"/>
              </w:rPr>
              <w:t>W</w:t>
            </w:r>
            <w:r w:rsidRPr="00536EE6">
              <w:rPr>
                <w:rFonts w:ascii="Calibri" w:hAnsi="Calibri" w:cs="Arial"/>
                <w:sz w:val="20"/>
              </w:rPr>
              <w:t>.</w:t>
            </w:r>
            <w:r w:rsidRPr="00536EE6">
              <w:rPr>
                <w:rFonts w:ascii="Calibri" w:hAnsi="Calibri" w:cs="Arial"/>
                <w:sz w:val="20"/>
                <w:lang w:val="en-US"/>
              </w:rPr>
              <w:t>C</w:t>
            </w:r>
            <w:r w:rsidRPr="00536EE6">
              <w:rPr>
                <w:rFonts w:ascii="Calibri" w:hAnsi="Calibri" w:cs="Arial"/>
                <w:sz w:val="20"/>
              </w:rPr>
              <w:t>.</w:t>
            </w:r>
          </w:p>
          <w:p w14:paraId="46FC5E5C" w14:textId="77777777" w:rsidR="00735FA3" w:rsidRPr="00536EE6" w:rsidRDefault="00735FA3" w:rsidP="00735FA3">
            <w:pPr>
              <w:pStyle w:val="ab"/>
              <w:widowControl w:val="0"/>
              <w:numPr>
                <w:ilvl w:val="0"/>
                <w:numId w:val="26"/>
              </w:numPr>
              <w:tabs>
                <w:tab w:val="center" w:pos="5355"/>
              </w:tabs>
              <w:suppressAutoHyphens/>
              <w:contextualSpacing/>
              <w:jc w:val="both"/>
              <w:rPr>
                <w:rFonts w:ascii="Calibri" w:hAnsi="Calibri" w:cs="Arial"/>
                <w:sz w:val="20"/>
              </w:rPr>
            </w:pPr>
            <w:r w:rsidRPr="00536EE6">
              <w:rPr>
                <w:rFonts w:ascii="Calibri" w:hAnsi="Calibri" w:cs="Arial"/>
                <w:sz w:val="20"/>
                <w:u w:val="single"/>
              </w:rPr>
              <w:t>5</w:t>
            </w:r>
            <w:r w:rsidRPr="00536EE6">
              <w:rPr>
                <w:rFonts w:ascii="Calibri" w:hAnsi="Calibri" w:cs="Arial"/>
                <w:sz w:val="20"/>
                <w:u w:val="single"/>
                <w:vertAlign w:val="superscript"/>
              </w:rPr>
              <w:t>ος</w:t>
            </w:r>
            <w:r w:rsidRPr="00536EE6">
              <w:rPr>
                <w:rFonts w:ascii="Calibri" w:hAnsi="Calibri" w:cs="Arial"/>
                <w:sz w:val="20"/>
                <w:u w:val="single"/>
              </w:rPr>
              <w:t xml:space="preserve"> όροφος</w:t>
            </w:r>
            <w:r w:rsidRPr="00536EE6">
              <w:rPr>
                <w:rFonts w:ascii="Calibri" w:hAnsi="Calibri" w:cs="Arial"/>
                <w:sz w:val="20"/>
              </w:rPr>
              <w:t xml:space="preserve">: γραφεία διοικητικού προσωπικού, </w:t>
            </w:r>
            <w:r w:rsidRPr="00536EE6">
              <w:rPr>
                <w:rFonts w:ascii="Calibri" w:hAnsi="Calibri" w:cs="Arial"/>
                <w:sz w:val="20"/>
                <w:lang w:val="en-US"/>
              </w:rPr>
              <w:t>W</w:t>
            </w:r>
            <w:r w:rsidRPr="00536EE6">
              <w:rPr>
                <w:rFonts w:ascii="Calibri" w:hAnsi="Calibri" w:cs="Arial"/>
                <w:sz w:val="20"/>
              </w:rPr>
              <w:t>.</w:t>
            </w:r>
            <w:r w:rsidRPr="00536EE6">
              <w:rPr>
                <w:rFonts w:ascii="Calibri" w:hAnsi="Calibri" w:cs="Arial"/>
                <w:sz w:val="20"/>
                <w:lang w:val="en-US"/>
              </w:rPr>
              <w:t>C</w:t>
            </w:r>
            <w:r w:rsidRPr="00536EE6">
              <w:rPr>
                <w:rFonts w:ascii="Calibri" w:hAnsi="Calibri" w:cs="Arial"/>
                <w:sz w:val="20"/>
              </w:rPr>
              <w:t>.</w:t>
            </w:r>
          </w:p>
          <w:p w14:paraId="5ABCD5EC" w14:textId="77777777" w:rsidR="00735FA3" w:rsidRPr="00536EE6" w:rsidRDefault="00735FA3" w:rsidP="00735FA3">
            <w:pPr>
              <w:pStyle w:val="ab"/>
              <w:widowControl w:val="0"/>
              <w:numPr>
                <w:ilvl w:val="0"/>
                <w:numId w:val="26"/>
              </w:numPr>
              <w:tabs>
                <w:tab w:val="center" w:pos="5355"/>
              </w:tabs>
              <w:suppressAutoHyphens/>
              <w:contextualSpacing/>
              <w:jc w:val="both"/>
              <w:rPr>
                <w:rFonts w:ascii="Calibri" w:hAnsi="Calibri" w:cs="Arial"/>
                <w:sz w:val="20"/>
              </w:rPr>
            </w:pPr>
            <w:r w:rsidRPr="00536EE6">
              <w:rPr>
                <w:rFonts w:ascii="Calibri" w:hAnsi="Calibri" w:cs="Arial"/>
                <w:sz w:val="20"/>
                <w:u w:val="single"/>
              </w:rPr>
              <w:t>6</w:t>
            </w:r>
            <w:r w:rsidRPr="00536EE6">
              <w:rPr>
                <w:rFonts w:ascii="Calibri" w:hAnsi="Calibri" w:cs="Arial"/>
                <w:sz w:val="20"/>
                <w:u w:val="single"/>
                <w:vertAlign w:val="superscript"/>
              </w:rPr>
              <w:t>ος</w:t>
            </w:r>
            <w:r w:rsidRPr="00536EE6">
              <w:rPr>
                <w:rFonts w:ascii="Calibri" w:hAnsi="Calibri" w:cs="Arial"/>
                <w:sz w:val="20"/>
                <w:u w:val="single"/>
              </w:rPr>
              <w:t xml:space="preserve"> όροφος</w:t>
            </w:r>
            <w:r w:rsidRPr="00536EE6">
              <w:rPr>
                <w:rFonts w:ascii="Calibri" w:hAnsi="Calibri" w:cs="Arial"/>
                <w:sz w:val="20"/>
              </w:rPr>
              <w:t xml:space="preserve">: : γραφεία διοικητικού προσωπικού, </w:t>
            </w:r>
            <w:r w:rsidRPr="00536EE6">
              <w:rPr>
                <w:rFonts w:ascii="Calibri" w:hAnsi="Calibri" w:cs="Arial"/>
                <w:sz w:val="20"/>
                <w:lang w:val="en-US"/>
              </w:rPr>
              <w:t>W</w:t>
            </w:r>
            <w:r w:rsidRPr="00536EE6">
              <w:rPr>
                <w:rFonts w:ascii="Calibri" w:hAnsi="Calibri" w:cs="Arial"/>
                <w:sz w:val="20"/>
              </w:rPr>
              <w:t>.</w:t>
            </w:r>
            <w:r w:rsidRPr="00536EE6">
              <w:rPr>
                <w:rFonts w:ascii="Calibri" w:hAnsi="Calibri" w:cs="Arial"/>
                <w:sz w:val="20"/>
                <w:lang w:val="en-US"/>
              </w:rPr>
              <w:t>C</w:t>
            </w:r>
            <w:r w:rsidRPr="00536EE6">
              <w:rPr>
                <w:rFonts w:ascii="Calibri" w:hAnsi="Calibri" w:cs="Arial"/>
                <w:sz w:val="20"/>
              </w:rPr>
              <w:t>.</w:t>
            </w:r>
          </w:p>
          <w:p w14:paraId="1967AB29" w14:textId="77777777" w:rsidR="00735FA3" w:rsidRPr="00536EE6" w:rsidRDefault="00735FA3" w:rsidP="00820217">
            <w:pPr>
              <w:tabs>
                <w:tab w:val="left" w:pos="3261"/>
                <w:tab w:val="left" w:pos="5175"/>
                <w:tab w:val="left" w:pos="5529"/>
                <w:tab w:val="left" w:pos="7088"/>
              </w:tabs>
              <w:rPr>
                <w:rFonts w:ascii="Calibri" w:eastAsia="Tahoma" w:hAnsi="Calibri" w:cs="Tahoma"/>
                <w:b/>
                <w:sz w:val="20"/>
                <w:lang w:val="en-US"/>
              </w:rPr>
            </w:pPr>
            <w:r w:rsidRPr="00536EE6">
              <w:rPr>
                <w:rFonts w:ascii="Calibri" w:eastAsia="Tahoma" w:hAnsi="Calibri" w:cs="Tahoma"/>
                <w:b/>
                <w:sz w:val="20"/>
              </w:rPr>
              <w:t>Κλειστό Πανεπιστημιακό Γυμναστήριο (2.997,52</w:t>
            </w:r>
            <w:r w:rsidRPr="00536EE6">
              <w:rPr>
                <w:rFonts w:ascii="Calibri" w:eastAsia="Tahoma" w:hAnsi="Calibri" w:cs="Tahoma"/>
                <w:b/>
                <w:sz w:val="20"/>
                <w:lang w:val="en-US"/>
              </w:rPr>
              <w:t>m2)</w:t>
            </w:r>
          </w:p>
          <w:p w14:paraId="391DF101" w14:textId="77777777" w:rsidR="00735FA3" w:rsidRPr="00536EE6" w:rsidRDefault="00735FA3" w:rsidP="00735FA3">
            <w:pPr>
              <w:pStyle w:val="ab"/>
              <w:widowControl w:val="0"/>
              <w:numPr>
                <w:ilvl w:val="0"/>
                <w:numId w:val="27"/>
              </w:numPr>
              <w:tabs>
                <w:tab w:val="center" w:pos="5355"/>
              </w:tabs>
              <w:suppressAutoHyphens/>
              <w:contextualSpacing/>
              <w:jc w:val="both"/>
              <w:rPr>
                <w:rFonts w:ascii="Calibri" w:hAnsi="Calibri" w:cs="Arial"/>
                <w:bCs/>
                <w:sz w:val="20"/>
              </w:rPr>
            </w:pPr>
            <w:r w:rsidRPr="00536EE6">
              <w:rPr>
                <w:rFonts w:ascii="Calibri" w:hAnsi="Calibri" w:cs="Arial"/>
                <w:bCs/>
                <w:sz w:val="20"/>
              </w:rPr>
              <w:t xml:space="preserve">Χώρος άθλησης: γήπεδο καλαθοσφαίρισης παρκέ, γραφεία διοικητικού προσωπικού, αποδυτήρια και </w:t>
            </w:r>
            <w:r w:rsidRPr="00536EE6">
              <w:rPr>
                <w:rFonts w:ascii="Calibri" w:hAnsi="Calibri" w:cs="Arial"/>
                <w:sz w:val="20"/>
                <w:lang w:val="en-US"/>
              </w:rPr>
              <w:t>W</w:t>
            </w:r>
            <w:r w:rsidRPr="00536EE6">
              <w:rPr>
                <w:rFonts w:ascii="Calibri" w:hAnsi="Calibri" w:cs="Arial"/>
                <w:sz w:val="20"/>
              </w:rPr>
              <w:t>.</w:t>
            </w:r>
            <w:r w:rsidRPr="00536EE6">
              <w:rPr>
                <w:rFonts w:ascii="Calibri" w:hAnsi="Calibri" w:cs="Arial"/>
                <w:sz w:val="20"/>
                <w:lang w:val="en-US"/>
              </w:rPr>
              <w:t>C</w:t>
            </w:r>
            <w:r w:rsidRPr="00536EE6">
              <w:rPr>
                <w:rFonts w:ascii="Calibri" w:hAnsi="Calibri" w:cs="Arial"/>
                <w:sz w:val="20"/>
              </w:rPr>
              <w:t>.</w:t>
            </w:r>
          </w:p>
          <w:p w14:paraId="4CB3742D" w14:textId="77777777" w:rsidR="00735FA3" w:rsidRPr="00536EE6" w:rsidRDefault="00735FA3" w:rsidP="00735FA3">
            <w:pPr>
              <w:pStyle w:val="ab"/>
              <w:widowControl w:val="0"/>
              <w:numPr>
                <w:ilvl w:val="0"/>
                <w:numId w:val="27"/>
              </w:numPr>
              <w:tabs>
                <w:tab w:val="center" w:pos="5355"/>
              </w:tabs>
              <w:suppressAutoHyphens/>
              <w:contextualSpacing/>
              <w:jc w:val="both"/>
              <w:rPr>
                <w:rFonts w:ascii="Calibri" w:hAnsi="Calibri" w:cs="Arial"/>
                <w:sz w:val="20"/>
              </w:rPr>
            </w:pPr>
            <w:r w:rsidRPr="00536EE6">
              <w:rPr>
                <w:rFonts w:ascii="Calibri" w:hAnsi="Calibri" w:cs="Arial"/>
                <w:sz w:val="20"/>
              </w:rPr>
              <w:t xml:space="preserve">Καθημερινός καθαρισμός του χώρου άθλησης, των κοινοχρήστων χώρων, των </w:t>
            </w:r>
            <w:r w:rsidRPr="00536EE6">
              <w:rPr>
                <w:rFonts w:ascii="Calibri" w:hAnsi="Calibri" w:cs="Arial"/>
                <w:bCs/>
                <w:sz w:val="20"/>
              </w:rPr>
              <w:t xml:space="preserve">αποδυτηρίων και </w:t>
            </w:r>
            <w:r w:rsidRPr="00536EE6">
              <w:rPr>
                <w:rFonts w:ascii="Calibri" w:hAnsi="Calibri" w:cs="Arial"/>
                <w:sz w:val="20"/>
                <w:lang w:val="en-US"/>
              </w:rPr>
              <w:t>W</w:t>
            </w:r>
            <w:r w:rsidRPr="00536EE6">
              <w:rPr>
                <w:rFonts w:ascii="Calibri" w:hAnsi="Calibri" w:cs="Arial"/>
                <w:sz w:val="20"/>
              </w:rPr>
              <w:t>.</w:t>
            </w:r>
            <w:r w:rsidRPr="00536EE6">
              <w:rPr>
                <w:rFonts w:ascii="Calibri" w:hAnsi="Calibri" w:cs="Arial"/>
                <w:sz w:val="20"/>
                <w:lang w:val="en-US"/>
              </w:rPr>
              <w:t>C</w:t>
            </w:r>
            <w:r w:rsidRPr="00536EE6">
              <w:rPr>
                <w:rFonts w:ascii="Calibri" w:hAnsi="Calibri" w:cs="Arial"/>
                <w:sz w:val="20"/>
              </w:rPr>
              <w:t>. Μία (1) φορά την εβδομάδα τα γραφεία.</w:t>
            </w:r>
          </w:p>
          <w:p w14:paraId="1B7CC0C3" w14:textId="77777777" w:rsidR="00735FA3" w:rsidRPr="00536EE6" w:rsidRDefault="00735FA3" w:rsidP="00735FA3">
            <w:pPr>
              <w:pStyle w:val="ab"/>
              <w:widowControl w:val="0"/>
              <w:numPr>
                <w:ilvl w:val="0"/>
                <w:numId w:val="27"/>
              </w:numPr>
              <w:tabs>
                <w:tab w:val="center" w:pos="5355"/>
              </w:tabs>
              <w:suppressAutoHyphens/>
              <w:contextualSpacing/>
              <w:jc w:val="both"/>
              <w:rPr>
                <w:rFonts w:ascii="Calibri" w:hAnsi="Calibri" w:cs="Arial"/>
                <w:sz w:val="20"/>
              </w:rPr>
            </w:pPr>
            <w:r w:rsidRPr="00536EE6">
              <w:rPr>
                <w:rFonts w:ascii="Calibri" w:hAnsi="Calibri" w:cs="Arial"/>
                <w:sz w:val="20"/>
              </w:rPr>
              <w:t xml:space="preserve">Εξωτερικό γήπεδο ποδοσφαίρου – Αίθουσες γυμναστικής, γραφεία προσωπικού, </w:t>
            </w:r>
            <w:r w:rsidRPr="00536EE6">
              <w:rPr>
                <w:rFonts w:ascii="Calibri" w:hAnsi="Calibri" w:cs="Arial"/>
                <w:sz w:val="20"/>
                <w:lang w:val="en-US"/>
              </w:rPr>
              <w:t>W</w:t>
            </w:r>
            <w:r w:rsidRPr="00536EE6">
              <w:rPr>
                <w:rFonts w:ascii="Calibri" w:hAnsi="Calibri" w:cs="Arial"/>
                <w:sz w:val="20"/>
              </w:rPr>
              <w:t>.</w:t>
            </w:r>
            <w:r w:rsidRPr="00536EE6">
              <w:rPr>
                <w:rFonts w:ascii="Calibri" w:hAnsi="Calibri" w:cs="Arial"/>
                <w:sz w:val="20"/>
                <w:lang w:val="en-US"/>
              </w:rPr>
              <w:t>C</w:t>
            </w:r>
            <w:r w:rsidRPr="00536EE6">
              <w:rPr>
                <w:rFonts w:ascii="Calibri" w:hAnsi="Calibri" w:cs="Arial"/>
                <w:sz w:val="20"/>
              </w:rPr>
              <w:t>.</w:t>
            </w:r>
          </w:p>
          <w:p w14:paraId="1BFBA739" w14:textId="77777777" w:rsidR="00735FA3" w:rsidRPr="00536EE6" w:rsidRDefault="00735FA3" w:rsidP="00820217">
            <w:pPr>
              <w:tabs>
                <w:tab w:val="center" w:pos="5355"/>
              </w:tabs>
              <w:jc w:val="both"/>
              <w:rPr>
                <w:rFonts w:ascii="Calibri" w:hAnsi="Calibri" w:cs="Arial"/>
                <w:sz w:val="20"/>
              </w:rPr>
            </w:pPr>
          </w:p>
          <w:p w14:paraId="204AF9E5" w14:textId="77777777" w:rsidR="00735FA3" w:rsidRPr="00536EE6" w:rsidRDefault="00735FA3" w:rsidP="00820217">
            <w:pPr>
              <w:tabs>
                <w:tab w:val="center" w:pos="5355"/>
              </w:tabs>
              <w:jc w:val="both"/>
              <w:rPr>
                <w:rFonts w:ascii="Calibri" w:hAnsi="Calibri" w:cs="Arial"/>
                <w:b/>
                <w:bCs/>
                <w:sz w:val="20"/>
              </w:rPr>
            </w:pPr>
            <w:r w:rsidRPr="00536EE6">
              <w:rPr>
                <w:rFonts w:ascii="Calibri" w:hAnsi="Calibri" w:cs="Arial"/>
                <w:b/>
                <w:bCs/>
                <w:sz w:val="20"/>
              </w:rPr>
              <w:t xml:space="preserve">ΚΕΝΤΡΙΚΗ ΠΥΛΗ </w:t>
            </w:r>
          </w:p>
          <w:p w14:paraId="776184E7" w14:textId="77777777" w:rsidR="00735FA3" w:rsidRPr="00536EE6" w:rsidRDefault="00735FA3" w:rsidP="00735FA3">
            <w:pPr>
              <w:pStyle w:val="ab"/>
              <w:widowControl w:val="0"/>
              <w:numPr>
                <w:ilvl w:val="0"/>
                <w:numId w:val="28"/>
              </w:numPr>
              <w:tabs>
                <w:tab w:val="center" w:pos="5355"/>
              </w:tabs>
              <w:suppressAutoHyphens/>
              <w:contextualSpacing/>
              <w:jc w:val="both"/>
              <w:rPr>
                <w:rFonts w:ascii="Calibri" w:hAnsi="Calibri" w:cs="Arial"/>
                <w:sz w:val="20"/>
              </w:rPr>
            </w:pPr>
            <w:r w:rsidRPr="00536EE6">
              <w:rPr>
                <w:rFonts w:ascii="Calibri" w:hAnsi="Calibri" w:cs="Arial"/>
                <w:bCs/>
                <w:sz w:val="20"/>
              </w:rPr>
              <w:t xml:space="preserve">Οικίσκος και </w:t>
            </w:r>
            <w:r w:rsidRPr="00536EE6">
              <w:rPr>
                <w:rFonts w:ascii="Calibri" w:hAnsi="Calibri" w:cs="Arial"/>
                <w:sz w:val="20"/>
                <w:lang w:val="en-US"/>
              </w:rPr>
              <w:t>W</w:t>
            </w:r>
            <w:r w:rsidRPr="00536EE6">
              <w:rPr>
                <w:rFonts w:ascii="Calibri" w:hAnsi="Calibri" w:cs="Arial"/>
                <w:sz w:val="20"/>
              </w:rPr>
              <w:t>.</w:t>
            </w:r>
            <w:r w:rsidRPr="00536EE6">
              <w:rPr>
                <w:rFonts w:ascii="Calibri" w:hAnsi="Calibri" w:cs="Arial"/>
                <w:sz w:val="20"/>
                <w:lang w:val="en-US"/>
              </w:rPr>
              <w:t>C</w:t>
            </w:r>
            <w:r w:rsidRPr="00536EE6">
              <w:rPr>
                <w:rFonts w:ascii="Calibri" w:hAnsi="Calibri" w:cs="Arial"/>
                <w:sz w:val="20"/>
              </w:rPr>
              <w:t>.</w:t>
            </w:r>
          </w:p>
          <w:p w14:paraId="73349364" w14:textId="77777777" w:rsidR="00735FA3" w:rsidRPr="00536EE6" w:rsidRDefault="00735FA3" w:rsidP="00820217">
            <w:pPr>
              <w:tabs>
                <w:tab w:val="left" w:pos="3261"/>
                <w:tab w:val="left" w:pos="5175"/>
                <w:tab w:val="left" w:pos="5529"/>
                <w:tab w:val="left" w:pos="7088"/>
              </w:tabs>
              <w:rPr>
                <w:rFonts w:ascii="Calibri" w:eastAsia="Tahoma" w:hAnsi="Calibri" w:cs="Tahoma"/>
                <w:b/>
                <w:bCs/>
                <w:sz w:val="20"/>
              </w:rPr>
            </w:pPr>
          </w:p>
        </w:tc>
      </w:tr>
      <w:tr w:rsidR="00735FA3" w:rsidRPr="00536EE6" w14:paraId="43FD8186" w14:textId="77777777" w:rsidTr="00820217">
        <w:trPr>
          <w:trHeight w:val="691"/>
          <w:jc w:val="center"/>
        </w:trPr>
        <w:tc>
          <w:tcPr>
            <w:tcW w:w="9226" w:type="dxa"/>
            <w:vMerge/>
            <w:tcBorders>
              <w:top w:val="nil"/>
              <w:left w:val="single" w:sz="4" w:space="0" w:color="auto"/>
              <w:bottom w:val="single" w:sz="4" w:space="0" w:color="auto"/>
              <w:right w:val="single" w:sz="4" w:space="0" w:color="auto"/>
            </w:tcBorders>
            <w:vAlign w:val="center"/>
            <w:hideMark/>
          </w:tcPr>
          <w:p w14:paraId="0CCA326F" w14:textId="77777777" w:rsidR="00735FA3" w:rsidRPr="00536EE6" w:rsidRDefault="00735FA3" w:rsidP="00820217">
            <w:pPr>
              <w:rPr>
                <w:rFonts w:ascii="Calibri" w:eastAsia="Tahoma" w:hAnsi="Calibri" w:cs="Tahoma"/>
                <w:b/>
                <w:bCs/>
                <w:sz w:val="20"/>
              </w:rPr>
            </w:pPr>
          </w:p>
        </w:tc>
      </w:tr>
      <w:tr w:rsidR="00735FA3" w:rsidRPr="00536EE6" w14:paraId="17CF1690" w14:textId="77777777" w:rsidTr="00820217">
        <w:trPr>
          <w:jc w:val="center"/>
        </w:trPr>
        <w:tc>
          <w:tcPr>
            <w:tcW w:w="9226" w:type="dxa"/>
            <w:tcBorders>
              <w:top w:val="single" w:sz="4" w:space="0" w:color="auto"/>
              <w:left w:val="single" w:sz="4" w:space="0" w:color="auto"/>
              <w:bottom w:val="single" w:sz="4" w:space="0" w:color="auto"/>
              <w:right w:val="single" w:sz="4" w:space="0" w:color="auto"/>
            </w:tcBorders>
          </w:tcPr>
          <w:p w14:paraId="6F5ECA2B" w14:textId="77777777" w:rsidR="00735FA3" w:rsidRPr="00536EE6" w:rsidRDefault="00735FA3" w:rsidP="00820217">
            <w:pPr>
              <w:tabs>
                <w:tab w:val="center" w:pos="5355"/>
              </w:tabs>
              <w:spacing w:after="120"/>
              <w:jc w:val="both"/>
              <w:rPr>
                <w:rFonts w:ascii="Calibri" w:hAnsi="Calibri" w:cs="Arial"/>
                <w:b/>
                <w:bCs/>
                <w:sz w:val="20"/>
              </w:rPr>
            </w:pPr>
            <w:r w:rsidRPr="00536EE6">
              <w:rPr>
                <w:rFonts w:ascii="Calibri" w:hAnsi="Calibri" w:cs="Arial"/>
                <w:b/>
                <w:bCs/>
                <w:sz w:val="20"/>
              </w:rPr>
              <w:t>ΜΕΤΑΒΑΤΙΚΟ ΚΤΗΡΙΟ (</w:t>
            </w:r>
            <w:r w:rsidRPr="00536EE6">
              <w:rPr>
                <w:rFonts w:ascii="Calibri" w:hAnsi="Calibri" w:cs="Arial"/>
                <w:b/>
                <w:bCs/>
                <w:sz w:val="20"/>
                <w:lang w:val="en-US"/>
              </w:rPr>
              <w:t>m</w:t>
            </w:r>
            <w:r w:rsidRPr="00536EE6">
              <w:rPr>
                <w:rFonts w:ascii="Calibri" w:hAnsi="Calibri" w:cs="Arial"/>
                <w:b/>
                <w:bCs/>
                <w:sz w:val="20"/>
                <w:vertAlign w:val="superscript"/>
              </w:rPr>
              <w:t>2</w:t>
            </w:r>
            <w:r w:rsidRPr="00536EE6">
              <w:rPr>
                <w:rFonts w:ascii="Calibri" w:hAnsi="Calibri" w:cs="Arial"/>
                <w:b/>
                <w:bCs/>
                <w:sz w:val="20"/>
              </w:rPr>
              <w:t xml:space="preserve"> 16.016,30)</w:t>
            </w:r>
          </w:p>
          <w:p w14:paraId="227EC151" w14:textId="77777777" w:rsidR="00735FA3" w:rsidRPr="00536EE6" w:rsidRDefault="00735FA3" w:rsidP="00735FA3">
            <w:pPr>
              <w:pStyle w:val="ab"/>
              <w:widowControl w:val="0"/>
              <w:numPr>
                <w:ilvl w:val="0"/>
                <w:numId w:val="29"/>
              </w:numPr>
              <w:tabs>
                <w:tab w:val="center" w:pos="5355"/>
              </w:tabs>
              <w:suppressAutoHyphens/>
              <w:contextualSpacing/>
              <w:jc w:val="both"/>
              <w:rPr>
                <w:rFonts w:ascii="Calibri" w:hAnsi="Calibri" w:cs="Arial"/>
                <w:sz w:val="20"/>
              </w:rPr>
            </w:pPr>
            <w:r w:rsidRPr="00536EE6">
              <w:rPr>
                <w:rFonts w:ascii="Calibri" w:hAnsi="Calibri" w:cs="Arial"/>
                <w:sz w:val="20"/>
                <w:u w:val="single"/>
              </w:rPr>
              <w:t>Ισόγειο:</w:t>
            </w:r>
            <w:r w:rsidRPr="00536EE6">
              <w:rPr>
                <w:rFonts w:ascii="Calibri" w:hAnsi="Calibri" w:cs="Arial"/>
                <w:sz w:val="20"/>
              </w:rPr>
              <w:t xml:space="preserve"> Είσοδος, Θυρωρείο, 4 Ερευνητικά Εργαστήρια, 1 Φοιτητικό Εργαστήριο, 2 Αίθουσες Διδασκαλίας και γραφεία μελών Δ.Ε.Π. και Διοικητικών Υπηρεσιών, </w:t>
            </w:r>
            <w:r w:rsidRPr="00536EE6">
              <w:rPr>
                <w:rFonts w:ascii="Calibri" w:hAnsi="Calibri" w:cs="Arial"/>
                <w:sz w:val="20"/>
                <w:lang w:val="en-US"/>
              </w:rPr>
              <w:t>W</w:t>
            </w:r>
            <w:r w:rsidRPr="00536EE6">
              <w:rPr>
                <w:rFonts w:ascii="Calibri" w:hAnsi="Calibri" w:cs="Arial"/>
                <w:sz w:val="20"/>
              </w:rPr>
              <w:t>.</w:t>
            </w:r>
            <w:r w:rsidRPr="00536EE6">
              <w:rPr>
                <w:rFonts w:ascii="Calibri" w:hAnsi="Calibri" w:cs="Arial"/>
                <w:sz w:val="20"/>
                <w:lang w:val="en-US"/>
              </w:rPr>
              <w:t>C</w:t>
            </w:r>
            <w:r w:rsidRPr="00536EE6">
              <w:rPr>
                <w:rFonts w:ascii="Calibri" w:hAnsi="Calibri" w:cs="Arial"/>
                <w:sz w:val="20"/>
              </w:rPr>
              <w:t>.</w:t>
            </w:r>
          </w:p>
          <w:p w14:paraId="73CB1744" w14:textId="77777777" w:rsidR="00735FA3" w:rsidRPr="00536EE6" w:rsidRDefault="00735FA3" w:rsidP="00735FA3">
            <w:pPr>
              <w:pStyle w:val="ab"/>
              <w:widowControl w:val="0"/>
              <w:numPr>
                <w:ilvl w:val="0"/>
                <w:numId w:val="29"/>
              </w:numPr>
              <w:tabs>
                <w:tab w:val="center" w:pos="5355"/>
              </w:tabs>
              <w:suppressAutoHyphens/>
              <w:contextualSpacing/>
              <w:jc w:val="both"/>
              <w:rPr>
                <w:rFonts w:ascii="Calibri" w:hAnsi="Calibri" w:cs="Arial"/>
                <w:sz w:val="20"/>
              </w:rPr>
            </w:pPr>
            <w:r w:rsidRPr="00536EE6">
              <w:rPr>
                <w:rFonts w:ascii="Calibri" w:hAnsi="Calibri" w:cs="Arial"/>
                <w:sz w:val="20"/>
                <w:u w:val="single"/>
              </w:rPr>
              <w:t>1ος Όροφος:</w:t>
            </w:r>
            <w:r w:rsidRPr="00536EE6">
              <w:rPr>
                <w:rFonts w:ascii="Calibri" w:hAnsi="Calibri" w:cs="Arial"/>
                <w:sz w:val="20"/>
              </w:rPr>
              <w:t xml:space="preserve"> 1 Ερευνητικό Εργαστήριο, 3 Φοιτητικά Εργαστήρια, Γραφεία μελών Δ.Ε.Π. και Διοικητικών Υπηρεσιών, </w:t>
            </w:r>
            <w:r w:rsidRPr="00536EE6">
              <w:rPr>
                <w:rFonts w:ascii="Calibri" w:hAnsi="Calibri" w:cs="Arial"/>
                <w:sz w:val="20"/>
                <w:lang w:val="en-US"/>
              </w:rPr>
              <w:t>W</w:t>
            </w:r>
            <w:r w:rsidRPr="00536EE6">
              <w:rPr>
                <w:rFonts w:ascii="Calibri" w:hAnsi="Calibri" w:cs="Arial"/>
                <w:sz w:val="20"/>
              </w:rPr>
              <w:t>.</w:t>
            </w:r>
            <w:r w:rsidRPr="00536EE6">
              <w:rPr>
                <w:rFonts w:ascii="Calibri" w:hAnsi="Calibri" w:cs="Arial"/>
                <w:sz w:val="20"/>
                <w:lang w:val="en-US"/>
              </w:rPr>
              <w:t>C</w:t>
            </w:r>
            <w:r w:rsidRPr="00536EE6">
              <w:rPr>
                <w:rFonts w:ascii="Calibri" w:hAnsi="Calibri" w:cs="Arial"/>
                <w:sz w:val="20"/>
              </w:rPr>
              <w:t>.</w:t>
            </w:r>
          </w:p>
          <w:p w14:paraId="5148798C" w14:textId="77777777" w:rsidR="00735FA3" w:rsidRPr="00536EE6" w:rsidRDefault="00735FA3" w:rsidP="00735FA3">
            <w:pPr>
              <w:pStyle w:val="ab"/>
              <w:widowControl w:val="0"/>
              <w:numPr>
                <w:ilvl w:val="0"/>
                <w:numId w:val="29"/>
              </w:numPr>
              <w:tabs>
                <w:tab w:val="center" w:pos="5355"/>
              </w:tabs>
              <w:suppressAutoHyphens/>
              <w:contextualSpacing/>
              <w:jc w:val="both"/>
              <w:rPr>
                <w:rFonts w:ascii="Calibri" w:hAnsi="Calibri" w:cs="Arial"/>
                <w:sz w:val="20"/>
              </w:rPr>
            </w:pPr>
            <w:r w:rsidRPr="00536EE6">
              <w:rPr>
                <w:rFonts w:ascii="Calibri" w:hAnsi="Calibri" w:cs="Arial"/>
                <w:sz w:val="20"/>
                <w:u w:val="single"/>
              </w:rPr>
              <w:t>2ος όροφος:</w:t>
            </w:r>
            <w:r w:rsidRPr="00536EE6">
              <w:rPr>
                <w:rFonts w:ascii="Calibri" w:hAnsi="Calibri" w:cs="Arial"/>
                <w:sz w:val="20"/>
              </w:rPr>
              <w:t xml:space="preserve">  Γραφεία Διοικητικών Υπηρεσιών και γραφεία Πρυτανείας, </w:t>
            </w:r>
            <w:r w:rsidRPr="00536EE6">
              <w:rPr>
                <w:rFonts w:ascii="Calibri" w:hAnsi="Calibri" w:cs="Arial"/>
                <w:sz w:val="20"/>
                <w:lang w:val="en-US"/>
              </w:rPr>
              <w:t>W</w:t>
            </w:r>
            <w:r w:rsidRPr="00536EE6">
              <w:rPr>
                <w:rFonts w:ascii="Calibri" w:hAnsi="Calibri" w:cs="Arial"/>
                <w:sz w:val="20"/>
              </w:rPr>
              <w:t>.</w:t>
            </w:r>
            <w:r w:rsidRPr="00536EE6">
              <w:rPr>
                <w:rFonts w:ascii="Calibri" w:hAnsi="Calibri" w:cs="Arial"/>
                <w:sz w:val="20"/>
                <w:lang w:val="en-US"/>
              </w:rPr>
              <w:t>C</w:t>
            </w:r>
            <w:r w:rsidRPr="00536EE6">
              <w:rPr>
                <w:rFonts w:ascii="Calibri" w:hAnsi="Calibri" w:cs="Arial"/>
                <w:sz w:val="20"/>
              </w:rPr>
              <w:t>.</w:t>
            </w:r>
          </w:p>
          <w:p w14:paraId="646BD4C9" w14:textId="77777777" w:rsidR="00735FA3" w:rsidRPr="00536EE6" w:rsidRDefault="00735FA3" w:rsidP="00820217">
            <w:pPr>
              <w:tabs>
                <w:tab w:val="left" w:pos="5175"/>
                <w:tab w:val="right" w:pos="9615"/>
              </w:tabs>
              <w:rPr>
                <w:rFonts w:ascii="Calibri" w:eastAsia="Tahoma" w:hAnsi="Calibri" w:cs="Tahoma"/>
                <w:b/>
                <w:bCs/>
                <w:sz w:val="20"/>
              </w:rPr>
            </w:pPr>
          </w:p>
        </w:tc>
      </w:tr>
      <w:tr w:rsidR="00735FA3" w:rsidRPr="00536EE6" w14:paraId="27578173" w14:textId="77777777" w:rsidTr="00820217">
        <w:trPr>
          <w:jc w:val="center"/>
        </w:trPr>
        <w:tc>
          <w:tcPr>
            <w:tcW w:w="9226" w:type="dxa"/>
            <w:tcBorders>
              <w:top w:val="single" w:sz="4" w:space="0" w:color="auto"/>
              <w:left w:val="single" w:sz="4" w:space="0" w:color="auto"/>
              <w:bottom w:val="single" w:sz="4" w:space="0" w:color="auto"/>
              <w:right w:val="single" w:sz="4" w:space="0" w:color="auto"/>
            </w:tcBorders>
          </w:tcPr>
          <w:p w14:paraId="7EA1493B" w14:textId="77777777" w:rsidR="00735FA3" w:rsidRPr="00E207B5" w:rsidRDefault="00735FA3" w:rsidP="00820217">
            <w:pPr>
              <w:tabs>
                <w:tab w:val="center" w:pos="5355"/>
              </w:tabs>
              <w:jc w:val="both"/>
              <w:rPr>
                <w:rFonts w:ascii="Calibri" w:hAnsi="Calibri" w:cs="Arial"/>
                <w:b/>
                <w:bCs/>
                <w:sz w:val="20"/>
              </w:rPr>
            </w:pPr>
            <w:r w:rsidRPr="00536EE6">
              <w:rPr>
                <w:rFonts w:ascii="Calibri" w:hAnsi="Calibri" w:cs="Arial"/>
                <w:b/>
                <w:bCs/>
                <w:sz w:val="20"/>
              </w:rPr>
              <w:t>ΠΡΟΚΑΤ - ΕΡΓΑΣΤΗΡΙΑ ΒΙΟΤΕΧΝΟΛΟΓΙΑΣ (</w:t>
            </w:r>
            <w:r w:rsidRPr="00536EE6">
              <w:rPr>
                <w:rFonts w:ascii="Calibri" w:hAnsi="Calibri" w:cs="Arial"/>
                <w:b/>
                <w:bCs/>
                <w:sz w:val="20"/>
                <w:lang w:val="en-US"/>
              </w:rPr>
              <w:t>m</w:t>
            </w:r>
            <w:r w:rsidRPr="00536EE6">
              <w:rPr>
                <w:rFonts w:ascii="Calibri" w:hAnsi="Calibri" w:cs="Arial"/>
                <w:b/>
                <w:bCs/>
                <w:sz w:val="20"/>
                <w:vertAlign w:val="superscript"/>
              </w:rPr>
              <w:t>2</w:t>
            </w:r>
            <w:r w:rsidRPr="00536EE6">
              <w:rPr>
                <w:rFonts w:ascii="Calibri" w:hAnsi="Calibri" w:cs="Arial"/>
                <w:b/>
                <w:bCs/>
                <w:sz w:val="20"/>
              </w:rPr>
              <w:t xml:space="preserve"> 4.000,00)</w:t>
            </w:r>
          </w:p>
          <w:p w14:paraId="0C83621C" w14:textId="77777777" w:rsidR="00735FA3" w:rsidRPr="00E207B5" w:rsidRDefault="00735FA3" w:rsidP="00735FA3">
            <w:pPr>
              <w:pStyle w:val="ab"/>
              <w:numPr>
                <w:ilvl w:val="0"/>
                <w:numId w:val="39"/>
              </w:numPr>
              <w:tabs>
                <w:tab w:val="center" w:pos="5355"/>
              </w:tabs>
              <w:jc w:val="both"/>
              <w:rPr>
                <w:rFonts w:ascii="Calibri" w:hAnsi="Calibri" w:cs="Arial"/>
                <w:sz w:val="20"/>
              </w:rPr>
            </w:pPr>
            <w:r w:rsidRPr="00E207B5">
              <w:rPr>
                <w:rFonts w:ascii="Calibri" w:hAnsi="Calibri" w:cs="Calibri"/>
                <w:sz w:val="20"/>
              </w:rPr>
              <w:t xml:space="preserve">5 κτίρια διώροφα όπου στεγάζονται φοιτητικά εργαστήρια, γραφεία διοικητικών υπηρεσιών και </w:t>
            </w:r>
            <w:r w:rsidRPr="00E207B5">
              <w:rPr>
                <w:rFonts w:ascii="Calibri" w:hAnsi="Calibri" w:cs="Arial"/>
                <w:sz w:val="20"/>
                <w:lang w:val="en-US"/>
              </w:rPr>
              <w:lastRenderedPageBreak/>
              <w:t>W</w:t>
            </w:r>
            <w:r w:rsidRPr="00E207B5">
              <w:rPr>
                <w:rFonts w:ascii="Calibri" w:hAnsi="Calibri" w:cs="Arial"/>
                <w:sz w:val="20"/>
              </w:rPr>
              <w:t>.</w:t>
            </w:r>
            <w:r w:rsidRPr="00E207B5">
              <w:rPr>
                <w:rFonts w:ascii="Calibri" w:hAnsi="Calibri" w:cs="Arial"/>
                <w:sz w:val="20"/>
                <w:lang w:val="en-US"/>
              </w:rPr>
              <w:t>C</w:t>
            </w:r>
            <w:r w:rsidRPr="00E207B5">
              <w:rPr>
                <w:rFonts w:ascii="Calibri" w:hAnsi="Calibri" w:cs="Arial"/>
                <w:sz w:val="20"/>
              </w:rPr>
              <w:t>.</w:t>
            </w:r>
          </w:p>
        </w:tc>
      </w:tr>
      <w:tr w:rsidR="00735FA3" w:rsidRPr="00536EE6" w14:paraId="3D854F70" w14:textId="77777777" w:rsidTr="00820217">
        <w:trPr>
          <w:jc w:val="center"/>
        </w:trPr>
        <w:tc>
          <w:tcPr>
            <w:tcW w:w="9226" w:type="dxa"/>
            <w:tcBorders>
              <w:top w:val="single" w:sz="4" w:space="0" w:color="auto"/>
              <w:left w:val="single" w:sz="4" w:space="0" w:color="auto"/>
              <w:bottom w:val="single" w:sz="4" w:space="0" w:color="auto"/>
              <w:right w:val="single" w:sz="4" w:space="0" w:color="auto"/>
            </w:tcBorders>
          </w:tcPr>
          <w:p w14:paraId="630DD1DF" w14:textId="77777777" w:rsidR="00735FA3" w:rsidRPr="00536EE6" w:rsidRDefault="00735FA3" w:rsidP="00820217">
            <w:pPr>
              <w:tabs>
                <w:tab w:val="left" w:pos="0"/>
                <w:tab w:val="center" w:pos="5355"/>
              </w:tabs>
              <w:jc w:val="both"/>
              <w:rPr>
                <w:rFonts w:ascii="Calibri" w:hAnsi="Calibri" w:cs="Arial"/>
                <w:b/>
                <w:bCs/>
                <w:sz w:val="20"/>
              </w:rPr>
            </w:pPr>
            <w:r w:rsidRPr="00536EE6">
              <w:rPr>
                <w:rFonts w:ascii="Calibri" w:hAnsi="Calibri" w:cs="Arial"/>
                <w:b/>
                <w:bCs/>
                <w:sz w:val="20"/>
              </w:rPr>
              <w:lastRenderedPageBreak/>
              <w:t>ΔΙΚΕΠΠΕΕ «Σταύρος Νιάρχος»</w:t>
            </w:r>
          </w:p>
          <w:p w14:paraId="24394196" w14:textId="77777777" w:rsidR="00735FA3" w:rsidRPr="00E207B5" w:rsidRDefault="00735FA3" w:rsidP="00735FA3">
            <w:pPr>
              <w:pStyle w:val="ab"/>
              <w:widowControl w:val="0"/>
              <w:numPr>
                <w:ilvl w:val="0"/>
                <w:numId w:val="30"/>
              </w:numPr>
              <w:tabs>
                <w:tab w:val="center" w:pos="5355"/>
              </w:tabs>
              <w:suppressAutoHyphens/>
              <w:contextualSpacing/>
              <w:jc w:val="both"/>
              <w:rPr>
                <w:rFonts w:ascii="Calibri" w:hAnsi="Calibri" w:cs="Arial"/>
                <w:bCs/>
                <w:sz w:val="20"/>
              </w:rPr>
            </w:pPr>
            <w:r w:rsidRPr="00536EE6">
              <w:rPr>
                <w:rFonts w:ascii="Calibri" w:hAnsi="Calibri" w:cs="Arial"/>
                <w:bCs/>
                <w:sz w:val="20"/>
                <w:u w:val="single"/>
              </w:rPr>
              <w:t xml:space="preserve">  Κτήριο Διοίκησης (Ισόγειο – 1</w:t>
            </w:r>
            <w:r w:rsidRPr="00536EE6">
              <w:rPr>
                <w:rFonts w:ascii="Calibri" w:hAnsi="Calibri" w:cs="Arial"/>
                <w:bCs/>
                <w:sz w:val="20"/>
                <w:u w:val="single"/>
                <w:vertAlign w:val="superscript"/>
              </w:rPr>
              <w:t>ος</w:t>
            </w:r>
            <w:r w:rsidRPr="00536EE6">
              <w:rPr>
                <w:rFonts w:ascii="Calibri" w:hAnsi="Calibri" w:cs="Arial"/>
                <w:bCs/>
                <w:sz w:val="20"/>
                <w:u w:val="single"/>
              </w:rPr>
              <w:t xml:space="preserve"> όροφος)</w:t>
            </w:r>
            <w:r w:rsidRPr="00536EE6">
              <w:rPr>
                <w:rFonts w:ascii="Calibri" w:hAnsi="Calibri" w:cs="Arial"/>
                <w:bCs/>
                <w:sz w:val="20"/>
              </w:rPr>
              <w:t xml:space="preserve">: Γραφεία Διοικητικού Προσωπικού, 17 Αίθουσες Διδασκαλίας, Αμφιθέατρο, Βιβλιοθήκη, </w:t>
            </w:r>
            <w:r w:rsidRPr="00536EE6">
              <w:rPr>
                <w:rFonts w:ascii="Calibri" w:hAnsi="Calibri" w:cs="Arial"/>
                <w:sz w:val="20"/>
                <w:lang w:val="en-US"/>
              </w:rPr>
              <w:t>W</w:t>
            </w:r>
            <w:r w:rsidRPr="00536EE6">
              <w:rPr>
                <w:rFonts w:ascii="Calibri" w:hAnsi="Calibri" w:cs="Arial"/>
                <w:sz w:val="20"/>
              </w:rPr>
              <w:t>.</w:t>
            </w:r>
            <w:r w:rsidRPr="00536EE6">
              <w:rPr>
                <w:rFonts w:ascii="Calibri" w:hAnsi="Calibri" w:cs="Arial"/>
                <w:sz w:val="20"/>
                <w:lang w:val="en-US"/>
              </w:rPr>
              <w:t>C</w:t>
            </w:r>
            <w:r w:rsidRPr="00536EE6">
              <w:rPr>
                <w:rFonts w:ascii="Calibri" w:hAnsi="Calibri" w:cs="Arial"/>
                <w:sz w:val="20"/>
              </w:rPr>
              <w:t>.</w:t>
            </w:r>
          </w:p>
          <w:p w14:paraId="4395EEB5" w14:textId="77777777" w:rsidR="00735FA3" w:rsidRPr="00536EE6" w:rsidRDefault="00735FA3" w:rsidP="00735FA3">
            <w:pPr>
              <w:pStyle w:val="ab"/>
              <w:widowControl w:val="0"/>
              <w:numPr>
                <w:ilvl w:val="0"/>
                <w:numId w:val="30"/>
              </w:numPr>
              <w:tabs>
                <w:tab w:val="center" w:pos="5355"/>
              </w:tabs>
              <w:suppressAutoHyphens/>
              <w:contextualSpacing/>
              <w:jc w:val="both"/>
              <w:rPr>
                <w:rFonts w:ascii="Calibri" w:hAnsi="Calibri" w:cs="Arial"/>
                <w:bCs/>
                <w:sz w:val="20"/>
              </w:rPr>
            </w:pPr>
            <w:r>
              <w:rPr>
                <w:rFonts w:ascii="Calibri" w:hAnsi="Calibri" w:cs="Arial"/>
                <w:bCs/>
                <w:sz w:val="20"/>
                <w:u w:val="single"/>
              </w:rPr>
              <w:t xml:space="preserve">Κτήριο ξενώνα </w:t>
            </w:r>
            <w:r w:rsidRPr="00536EE6">
              <w:rPr>
                <w:rFonts w:ascii="Calibri" w:hAnsi="Calibri" w:cs="Arial"/>
                <w:bCs/>
                <w:sz w:val="20"/>
                <w:u w:val="single"/>
              </w:rPr>
              <w:t>(Ισόγειο – 1</w:t>
            </w:r>
            <w:r w:rsidRPr="00536EE6">
              <w:rPr>
                <w:rFonts w:ascii="Calibri" w:hAnsi="Calibri" w:cs="Arial"/>
                <w:bCs/>
                <w:sz w:val="20"/>
                <w:u w:val="single"/>
                <w:vertAlign w:val="superscript"/>
              </w:rPr>
              <w:t>ος</w:t>
            </w:r>
            <w:r w:rsidRPr="00536EE6">
              <w:rPr>
                <w:rFonts w:ascii="Calibri" w:hAnsi="Calibri" w:cs="Arial"/>
                <w:bCs/>
                <w:sz w:val="20"/>
                <w:u w:val="single"/>
              </w:rPr>
              <w:t xml:space="preserve"> όροφος)</w:t>
            </w:r>
            <w:r w:rsidRPr="00536EE6">
              <w:rPr>
                <w:rFonts w:ascii="Calibri" w:hAnsi="Calibri" w:cs="Arial"/>
                <w:bCs/>
                <w:sz w:val="20"/>
              </w:rPr>
              <w:t xml:space="preserve">: </w:t>
            </w:r>
            <w:r w:rsidRPr="00E207B5">
              <w:rPr>
                <w:rFonts w:ascii="Calibri" w:hAnsi="Calibri" w:cs="Arial"/>
                <w:bCs/>
                <w:sz w:val="20"/>
              </w:rPr>
              <w:t>Δωμάτια και κοινόχρηστοι χώροι</w:t>
            </w:r>
          </w:p>
          <w:p w14:paraId="69F38013" w14:textId="77777777" w:rsidR="00735FA3" w:rsidRPr="00536EE6" w:rsidRDefault="00735FA3" w:rsidP="00820217">
            <w:pPr>
              <w:tabs>
                <w:tab w:val="left" w:pos="5175"/>
                <w:tab w:val="right" w:pos="9615"/>
              </w:tabs>
              <w:rPr>
                <w:rFonts w:ascii="Calibri" w:eastAsia="Tahoma" w:hAnsi="Calibri" w:cs="Tahoma"/>
                <w:b/>
                <w:bCs/>
                <w:sz w:val="20"/>
              </w:rPr>
            </w:pPr>
          </w:p>
        </w:tc>
      </w:tr>
      <w:tr w:rsidR="00735FA3" w:rsidRPr="00536EE6" w14:paraId="19F9AE8B" w14:textId="77777777" w:rsidTr="00820217">
        <w:trPr>
          <w:jc w:val="center"/>
        </w:trPr>
        <w:tc>
          <w:tcPr>
            <w:tcW w:w="9226" w:type="dxa"/>
            <w:tcBorders>
              <w:top w:val="single" w:sz="4" w:space="0" w:color="auto"/>
              <w:left w:val="single" w:sz="4" w:space="0" w:color="auto"/>
              <w:bottom w:val="single" w:sz="4" w:space="0" w:color="auto"/>
              <w:right w:val="single" w:sz="4" w:space="0" w:color="auto"/>
            </w:tcBorders>
          </w:tcPr>
          <w:p w14:paraId="3E45632A" w14:textId="77777777" w:rsidR="00735FA3" w:rsidRPr="00536EE6" w:rsidRDefault="00735FA3" w:rsidP="00820217">
            <w:pPr>
              <w:tabs>
                <w:tab w:val="center" w:pos="5355"/>
              </w:tabs>
              <w:jc w:val="both"/>
              <w:rPr>
                <w:rFonts w:ascii="Calibri" w:hAnsi="Calibri" w:cs="Arial"/>
                <w:b/>
                <w:bCs/>
                <w:sz w:val="20"/>
              </w:rPr>
            </w:pPr>
            <w:r w:rsidRPr="00536EE6">
              <w:rPr>
                <w:rFonts w:ascii="Calibri" w:hAnsi="Calibri" w:cs="Arial"/>
                <w:b/>
                <w:bCs/>
                <w:sz w:val="20"/>
              </w:rPr>
              <w:t>ΠΟΛΥΔΥΝΑΜΟ ΚΤΗΡΙΟ Α (</w:t>
            </w:r>
            <w:r w:rsidRPr="00536EE6">
              <w:rPr>
                <w:rFonts w:ascii="Calibri" w:hAnsi="Calibri" w:cs="Arial"/>
                <w:b/>
                <w:bCs/>
                <w:sz w:val="20"/>
                <w:lang w:val="en-US"/>
              </w:rPr>
              <w:t>m</w:t>
            </w:r>
            <w:r w:rsidRPr="00536EE6">
              <w:rPr>
                <w:rFonts w:ascii="Calibri" w:hAnsi="Calibri" w:cs="Arial"/>
                <w:b/>
                <w:bCs/>
                <w:sz w:val="20"/>
                <w:vertAlign w:val="superscript"/>
              </w:rPr>
              <w:t>2</w:t>
            </w:r>
            <w:r w:rsidRPr="00536EE6">
              <w:rPr>
                <w:rFonts w:ascii="Calibri" w:hAnsi="Calibri" w:cs="Arial"/>
                <w:b/>
                <w:bCs/>
                <w:sz w:val="20"/>
              </w:rPr>
              <w:t xml:space="preserve"> 3.830,68)</w:t>
            </w:r>
          </w:p>
          <w:p w14:paraId="06FA162E" w14:textId="77777777" w:rsidR="00735FA3" w:rsidRPr="00536EE6" w:rsidRDefault="00735FA3" w:rsidP="00820217">
            <w:pPr>
              <w:tabs>
                <w:tab w:val="center" w:pos="5355"/>
              </w:tabs>
              <w:ind w:firstLine="690"/>
              <w:jc w:val="both"/>
              <w:rPr>
                <w:rFonts w:ascii="Calibri" w:hAnsi="Calibri" w:cs="Arial"/>
                <w:sz w:val="8"/>
                <w:szCs w:val="8"/>
                <w:u w:val="single"/>
              </w:rPr>
            </w:pPr>
          </w:p>
          <w:p w14:paraId="4331A6F9" w14:textId="77777777" w:rsidR="00735FA3" w:rsidRPr="00536EE6" w:rsidRDefault="00735FA3" w:rsidP="00735FA3">
            <w:pPr>
              <w:pStyle w:val="ab"/>
              <w:widowControl w:val="0"/>
              <w:numPr>
                <w:ilvl w:val="0"/>
                <w:numId w:val="37"/>
              </w:numPr>
              <w:tabs>
                <w:tab w:val="center" w:pos="5355"/>
              </w:tabs>
              <w:suppressAutoHyphens/>
              <w:contextualSpacing/>
              <w:jc w:val="both"/>
              <w:rPr>
                <w:rFonts w:ascii="Calibri" w:hAnsi="Calibri" w:cs="Arial"/>
                <w:sz w:val="20"/>
              </w:rPr>
            </w:pPr>
            <w:r w:rsidRPr="00536EE6">
              <w:rPr>
                <w:rFonts w:ascii="Calibri" w:hAnsi="Calibri" w:cs="Arial"/>
                <w:sz w:val="20"/>
                <w:u w:val="single"/>
              </w:rPr>
              <w:t>Ισόγειο:</w:t>
            </w:r>
            <w:r w:rsidRPr="00536EE6">
              <w:rPr>
                <w:rFonts w:ascii="Calibri" w:hAnsi="Calibri" w:cs="Arial"/>
                <w:sz w:val="20"/>
              </w:rPr>
              <w:t xml:space="preserve"> Είσοδος, 2 Αίθουσες Διδασκαλίας και 4 Φοιτητικά Εργαστήρια, </w:t>
            </w:r>
            <w:r w:rsidRPr="00536EE6">
              <w:rPr>
                <w:rFonts w:ascii="Calibri" w:hAnsi="Calibri" w:cs="Arial"/>
                <w:sz w:val="20"/>
                <w:lang w:val="en-US"/>
              </w:rPr>
              <w:t>W</w:t>
            </w:r>
            <w:r w:rsidRPr="00536EE6">
              <w:rPr>
                <w:rFonts w:ascii="Calibri" w:hAnsi="Calibri" w:cs="Arial"/>
                <w:sz w:val="20"/>
              </w:rPr>
              <w:t>.</w:t>
            </w:r>
            <w:r w:rsidRPr="00536EE6">
              <w:rPr>
                <w:rFonts w:ascii="Calibri" w:hAnsi="Calibri" w:cs="Arial"/>
                <w:sz w:val="20"/>
                <w:lang w:val="en-US"/>
              </w:rPr>
              <w:t>C</w:t>
            </w:r>
            <w:r w:rsidRPr="00536EE6">
              <w:rPr>
                <w:rFonts w:ascii="Calibri" w:hAnsi="Calibri" w:cs="Arial"/>
                <w:sz w:val="20"/>
              </w:rPr>
              <w:t>.</w:t>
            </w:r>
          </w:p>
          <w:p w14:paraId="62DF6423" w14:textId="77777777" w:rsidR="00735FA3" w:rsidRPr="00536EE6" w:rsidRDefault="00735FA3" w:rsidP="00735FA3">
            <w:pPr>
              <w:pStyle w:val="ab"/>
              <w:widowControl w:val="0"/>
              <w:numPr>
                <w:ilvl w:val="0"/>
                <w:numId w:val="37"/>
              </w:numPr>
              <w:tabs>
                <w:tab w:val="center" w:pos="5355"/>
              </w:tabs>
              <w:suppressAutoHyphens/>
              <w:contextualSpacing/>
              <w:jc w:val="both"/>
              <w:rPr>
                <w:rFonts w:ascii="Calibri" w:hAnsi="Calibri" w:cs="Arial"/>
                <w:sz w:val="20"/>
              </w:rPr>
            </w:pPr>
            <w:r w:rsidRPr="00536EE6">
              <w:rPr>
                <w:rFonts w:ascii="Calibri" w:hAnsi="Calibri" w:cs="Arial"/>
                <w:sz w:val="20"/>
                <w:u w:val="single"/>
              </w:rPr>
              <w:t>1ος Όροφος:</w:t>
            </w:r>
            <w:r w:rsidRPr="00536EE6">
              <w:rPr>
                <w:rFonts w:ascii="Calibri" w:hAnsi="Calibri" w:cs="Arial"/>
                <w:sz w:val="20"/>
              </w:rPr>
              <w:t xml:space="preserve"> Γραφεία μελών Δ.Ε.Π., 4 Φοιτητικά Εργαστήρια, </w:t>
            </w:r>
            <w:r w:rsidRPr="00536EE6">
              <w:rPr>
                <w:rFonts w:ascii="Calibri" w:hAnsi="Calibri" w:cs="Arial"/>
                <w:sz w:val="20"/>
                <w:lang w:val="en-US"/>
              </w:rPr>
              <w:t>W</w:t>
            </w:r>
            <w:r w:rsidRPr="00536EE6">
              <w:rPr>
                <w:rFonts w:ascii="Calibri" w:hAnsi="Calibri" w:cs="Arial"/>
                <w:sz w:val="20"/>
              </w:rPr>
              <w:t>.</w:t>
            </w:r>
            <w:r w:rsidRPr="00536EE6">
              <w:rPr>
                <w:rFonts w:ascii="Calibri" w:hAnsi="Calibri" w:cs="Arial"/>
                <w:sz w:val="20"/>
                <w:lang w:val="en-US"/>
              </w:rPr>
              <w:t>C</w:t>
            </w:r>
            <w:r w:rsidRPr="00536EE6">
              <w:rPr>
                <w:rFonts w:ascii="Calibri" w:hAnsi="Calibri" w:cs="Arial"/>
                <w:sz w:val="20"/>
              </w:rPr>
              <w:t>.</w:t>
            </w:r>
          </w:p>
          <w:p w14:paraId="2F119012" w14:textId="77777777" w:rsidR="00735FA3" w:rsidRPr="00536EE6" w:rsidRDefault="00735FA3" w:rsidP="00735FA3">
            <w:pPr>
              <w:pStyle w:val="ab"/>
              <w:widowControl w:val="0"/>
              <w:numPr>
                <w:ilvl w:val="0"/>
                <w:numId w:val="37"/>
              </w:numPr>
              <w:tabs>
                <w:tab w:val="center" w:pos="5355"/>
              </w:tabs>
              <w:suppressAutoHyphens/>
              <w:contextualSpacing/>
              <w:jc w:val="both"/>
              <w:rPr>
                <w:rFonts w:ascii="Calibri" w:hAnsi="Calibri" w:cs="Arial"/>
                <w:sz w:val="20"/>
              </w:rPr>
            </w:pPr>
            <w:r w:rsidRPr="00536EE6">
              <w:rPr>
                <w:rFonts w:ascii="Calibri" w:hAnsi="Calibri" w:cs="Arial"/>
                <w:sz w:val="20"/>
                <w:u w:val="single"/>
              </w:rPr>
              <w:t>2ος έως και 6ος όροφος:</w:t>
            </w:r>
            <w:r w:rsidRPr="00536EE6">
              <w:rPr>
                <w:rFonts w:ascii="Calibri" w:hAnsi="Calibri" w:cs="Arial"/>
                <w:sz w:val="20"/>
              </w:rPr>
              <w:t xml:space="preserve"> Δωμάτια Φοιτητικών Κατοικιών</w:t>
            </w:r>
          </w:p>
          <w:p w14:paraId="4FD0D7F5" w14:textId="77777777" w:rsidR="00735FA3" w:rsidRPr="00536EE6" w:rsidRDefault="00735FA3" w:rsidP="00820217">
            <w:pPr>
              <w:tabs>
                <w:tab w:val="left" w:pos="5175"/>
                <w:tab w:val="right" w:pos="9615"/>
              </w:tabs>
              <w:rPr>
                <w:rFonts w:ascii="Calibri" w:eastAsia="Tahoma" w:hAnsi="Calibri" w:cs="Tahoma"/>
                <w:b/>
                <w:bCs/>
                <w:sz w:val="20"/>
              </w:rPr>
            </w:pPr>
          </w:p>
        </w:tc>
      </w:tr>
      <w:tr w:rsidR="00735FA3" w:rsidRPr="00536EE6" w14:paraId="46F755E6" w14:textId="77777777" w:rsidTr="00820217">
        <w:trPr>
          <w:jc w:val="center"/>
        </w:trPr>
        <w:tc>
          <w:tcPr>
            <w:tcW w:w="9226" w:type="dxa"/>
            <w:tcBorders>
              <w:top w:val="single" w:sz="4" w:space="0" w:color="auto"/>
              <w:left w:val="single" w:sz="4" w:space="0" w:color="auto"/>
              <w:bottom w:val="single" w:sz="4" w:space="0" w:color="auto"/>
              <w:right w:val="single" w:sz="4" w:space="0" w:color="auto"/>
            </w:tcBorders>
          </w:tcPr>
          <w:p w14:paraId="1AA9CA7D" w14:textId="77777777" w:rsidR="00735FA3" w:rsidRPr="00536EE6" w:rsidRDefault="00735FA3" w:rsidP="00820217">
            <w:pPr>
              <w:tabs>
                <w:tab w:val="center" w:pos="5355"/>
              </w:tabs>
              <w:jc w:val="both"/>
              <w:rPr>
                <w:rFonts w:ascii="Calibri" w:hAnsi="Calibri" w:cs="Arial"/>
                <w:b/>
                <w:bCs/>
                <w:sz w:val="20"/>
              </w:rPr>
            </w:pPr>
            <w:r w:rsidRPr="00536EE6">
              <w:rPr>
                <w:rFonts w:ascii="Calibri" w:hAnsi="Calibri" w:cs="Arial"/>
                <w:b/>
                <w:bCs/>
                <w:sz w:val="20"/>
              </w:rPr>
              <w:t>ΠΟΛΥΔΥΝΑΜΟ ΚΤΗΡΙΟ  Β (</w:t>
            </w:r>
            <w:r w:rsidRPr="00536EE6">
              <w:rPr>
                <w:rFonts w:ascii="Calibri" w:hAnsi="Calibri" w:cs="Arial"/>
                <w:b/>
                <w:bCs/>
                <w:sz w:val="20"/>
                <w:lang w:val="en-US"/>
              </w:rPr>
              <w:t>m</w:t>
            </w:r>
            <w:r w:rsidRPr="00536EE6">
              <w:rPr>
                <w:rFonts w:ascii="Calibri" w:hAnsi="Calibri" w:cs="Arial"/>
                <w:b/>
                <w:bCs/>
                <w:sz w:val="20"/>
                <w:vertAlign w:val="superscript"/>
              </w:rPr>
              <w:t>2</w:t>
            </w:r>
            <w:r w:rsidRPr="00536EE6">
              <w:rPr>
                <w:rFonts w:ascii="Calibri" w:hAnsi="Calibri" w:cs="Arial"/>
                <w:b/>
                <w:bCs/>
                <w:sz w:val="20"/>
              </w:rPr>
              <w:t xml:space="preserve"> 3.830,68)</w:t>
            </w:r>
          </w:p>
          <w:p w14:paraId="7EC9D587" w14:textId="77777777" w:rsidR="00735FA3" w:rsidRPr="00536EE6" w:rsidRDefault="00735FA3" w:rsidP="00820217">
            <w:pPr>
              <w:tabs>
                <w:tab w:val="center" w:pos="5355"/>
              </w:tabs>
              <w:ind w:firstLine="690"/>
              <w:jc w:val="both"/>
              <w:rPr>
                <w:rFonts w:ascii="Calibri" w:hAnsi="Calibri" w:cs="Arial"/>
                <w:sz w:val="8"/>
                <w:szCs w:val="8"/>
                <w:u w:val="single"/>
              </w:rPr>
            </w:pPr>
          </w:p>
          <w:p w14:paraId="20119E1F" w14:textId="77777777" w:rsidR="00735FA3" w:rsidRPr="00536EE6" w:rsidRDefault="00735FA3" w:rsidP="00735FA3">
            <w:pPr>
              <w:pStyle w:val="ab"/>
              <w:widowControl w:val="0"/>
              <w:numPr>
                <w:ilvl w:val="0"/>
                <w:numId w:val="31"/>
              </w:numPr>
              <w:tabs>
                <w:tab w:val="center" w:pos="5355"/>
              </w:tabs>
              <w:suppressAutoHyphens/>
              <w:contextualSpacing/>
              <w:jc w:val="both"/>
              <w:rPr>
                <w:rFonts w:ascii="Calibri" w:hAnsi="Calibri" w:cs="Arial"/>
                <w:sz w:val="20"/>
              </w:rPr>
            </w:pPr>
            <w:r w:rsidRPr="00536EE6">
              <w:rPr>
                <w:rFonts w:ascii="Calibri" w:hAnsi="Calibri" w:cs="Arial"/>
                <w:sz w:val="20"/>
                <w:u w:val="single"/>
              </w:rPr>
              <w:t xml:space="preserve"> Ισόγειο:</w:t>
            </w:r>
            <w:r w:rsidRPr="00536EE6">
              <w:rPr>
                <w:rFonts w:ascii="Calibri" w:hAnsi="Calibri" w:cs="Arial"/>
                <w:sz w:val="20"/>
              </w:rPr>
              <w:t xml:space="preserve"> Είσοδος, 2 Αίθουσες Διδασκαλίας και 4 Φοιτητικά Εργαστήρια,   </w:t>
            </w:r>
            <w:r w:rsidRPr="00536EE6">
              <w:rPr>
                <w:rFonts w:ascii="Calibri" w:hAnsi="Calibri" w:cs="Arial"/>
                <w:sz w:val="20"/>
                <w:lang w:val="en-US"/>
              </w:rPr>
              <w:t>W</w:t>
            </w:r>
            <w:r w:rsidRPr="00536EE6">
              <w:rPr>
                <w:rFonts w:ascii="Calibri" w:hAnsi="Calibri" w:cs="Arial"/>
                <w:sz w:val="20"/>
              </w:rPr>
              <w:t>.</w:t>
            </w:r>
            <w:r w:rsidRPr="00536EE6">
              <w:rPr>
                <w:rFonts w:ascii="Calibri" w:hAnsi="Calibri" w:cs="Arial"/>
                <w:sz w:val="20"/>
                <w:lang w:val="en-US"/>
              </w:rPr>
              <w:t>C</w:t>
            </w:r>
            <w:r w:rsidRPr="00536EE6">
              <w:rPr>
                <w:rFonts w:ascii="Calibri" w:hAnsi="Calibri" w:cs="Arial"/>
                <w:sz w:val="20"/>
              </w:rPr>
              <w:t>.</w:t>
            </w:r>
          </w:p>
          <w:p w14:paraId="5EEBCB53" w14:textId="77777777" w:rsidR="00735FA3" w:rsidRPr="00536EE6" w:rsidRDefault="00735FA3" w:rsidP="00735FA3">
            <w:pPr>
              <w:pStyle w:val="ab"/>
              <w:widowControl w:val="0"/>
              <w:numPr>
                <w:ilvl w:val="0"/>
                <w:numId w:val="31"/>
              </w:numPr>
              <w:tabs>
                <w:tab w:val="center" w:pos="5355"/>
              </w:tabs>
              <w:suppressAutoHyphens/>
              <w:contextualSpacing/>
              <w:jc w:val="both"/>
              <w:rPr>
                <w:rFonts w:ascii="Calibri" w:hAnsi="Calibri" w:cs="Arial"/>
                <w:sz w:val="20"/>
              </w:rPr>
            </w:pPr>
            <w:r w:rsidRPr="00536EE6">
              <w:rPr>
                <w:rFonts w:ascii="Calibri" w:hAnsi="Calibri" w:cs="Arial"/>
                <w:sz w:val="20"/>
                <w:u w:val="single"/>
              </w:rPr>
              <w:t>1ος Όροφος:</w:t>
            </w:r>
            <w:r w:rsidRPr="00536EE6">
              <w:rPr>
                <w:rFonts w:ascii="Calibri" w:hAnsi="Calibri" w:cs="Arial"/>
                <w:sz w:val="20"/>
              </w:rPr>
              <w:t xml:space="preserve"> Γραφεία μελών Δ.Ε.Π., 4 Φοιτητικά Εργαστήρια, </w:t>
            </w:r>
            <w:r w:rsidRPr="00536EE6">
              <w:rPr>
                <w:rFonts w:ascii="Calibri" w:hAnsi="Calibri" w:cs="Arial"/>
                <w:sz w:val="20"/>
                <w:lang w:val="en-US"/>
              </w:rPr>
              <w:t>W</w:t>
            </w:r>
            <w:r w:rsidRPr="00536EE6">
              <w:rPr>
                <w:rFonts w:ascii="Calibri" w:hAnsi="Calibri" w:cs="Arial"/>
                <w:sz w:val="20"/>
              </w:rPr>
              <w:t>.</w:t>
            </w:r>
            <w:r w:rsidRPr="00536EE6">
              <w:rPr>
                <w:rFonts w:ascii="Calibri" w:hAnsi="Calibri" w:cs="Arial"/>
                <w:sz w:val="20"/>
                <w:lang w:val="en-US"/>
              </w:rPr>
              <w:t>C</w:t>
            </w:r>
            <w:r w:rsidRPr="00536EE6">
              <w:rPr>
                <w:rFonts w:ascii="Calibri" w:hAnsi="Calibri" w:cs="Arial"/>
                <w:sz w:val="20"/>
              </w:rPr>
              <w:t>.</w:t>
            </w:r>
          </w:p>
          <w:p w14:paraId="16E4149C" w14:textId="77777777" w:rsidR="00735FA3" w:rsidRPr="00536EE6" w:rsidRDefault="00735FA3" w:rsidP="00735FA3">
            <w:pPr>
              <w:pStyle w:val="ab"/>
              <w:widowControl w:val="0"/>
              <w:numPr>
                <w:ilvl w:val="0"/>
                <w:numId w:val="31"/>
              </w:numPr>
              <w:tabs>
                <w:tab w:val="center" w:pos="5355"/>
              </w:tabs>
              <w:suppressAutoHyphens/>
              <w:contextualSpacing/>
              <w:jc w:val="both"/>
              <w:rPr>
                <w:rFonts w:ascii="Calibri" w:hAnsi="Calibri" w:cs="Arial"/>
                <w:b/>
                <w:bCs/>
                <w:sz w:val="20"/>
              </w:rPr>
            </w:pPr>
            <w:r w:rsidRPr="00536EE6">
              <w:rPr>
                <w:rFonts w:ascii="Calibri" w:hAnsi="Calibri" w:cs="Arial"/>
                <w:sz w:val="20"/>
                <w:u w:val="single"/>
              </w:rPr>
              <w:t>2ος έως και 6ος όροφος:</w:t>
            </w:r>
            <w:r w:rsidRPr="00536EE6">
              <w:rPr>
                <w:rFonts w:ascii="Calibri" w:hAnsi="Calibri" w:cs="Arial"/>
                <w:sz w:val="20"/>
              </w:rPr>
              <w:t xml:space="preserve"> Δωμάτια Φοιτητικών Κατοικιών</w:t>
            </w:r>
          </w:p>
        </w:tc>
      </w:tr>
    </w:tbl>
    <w:p w14:paraId="19A73F5C" w14:textId="77777777" w:rsidR="00735FA3" w:rsidRPr="00735FA3" w:rsidRDefault="00735FA3" w:rsidP="00735FA3">
      <w:pPr>
        <w:spacing w:after="160" w:line="259" w:lineRule="auto"/>
      </w:pPr>
    </w:p>
    <w:p w14:paraId="403667FD" w14:textId="77777777" w:rsidR="00735FA3" w:rsidRPr="006F388A" w:rsidRDefault="00735FA3" w:rsidP="00735FA3">
      <w:pPr>
        <w:pStyle w:val="ab"/>
        <w:ind w:left="360"/>
        <w:jc w:val="both"/>
        <w:rPr>
          <w:rFonts w:ascii="Calibri" w:hAnsi="Calibri" w:cs="Calibri"/>
          <w:b/>
          <w:sz w:val="20"/>
        </w:rPr>
      </w:pPr>
      <w:r w:rsidRPr="006F388A">
        <w:rPr>
          <w:rFonts w:ascii="Calibri" w:hAnsi="Calibri" w:cs="Calibri"/>
          <w:b/>
          <w:sz w:val="20"/>
        </w:rPr>
        <w:t>Χώροι εφαρμογών</w:t>
      </w:r>
      <w:r>
        <w:rPr>
          <w:rFonts w:ascii="Calibri" w:hAnsi="Calibri" w:cs="Calibri"/>
          <w:b/>
          <w:sz w:val="20"/>
        </w:rPr>
        <w:t xml:space="preserve"> ΚΑΤΗΓΟΡΙΑΣ Β</w:t>
      </w: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
        <w:gridCol w:w="5243"/>
        <w:gridCol w:w="3828"/>
      </w:tblGrid>
      <w:tr w:rsidR="00735FA3" w:rsidRPr="00F166E1" w14:paraId="48ECA0FE" w14:textId="77777777" w:rsidTr="00820217">
        <w:trPr>
          <w:gridBefore w:val="1"/>
          <w:wBefore w:w="61" w:type="dxa"/>
          <w:trHeight w:val="631"/>
          <w:jc w:val="center"/>
        </w:trPr>
        <w:tc>
          <w:tcPr>
            <w:tcW w:w="5243" w:type="dxa"/>
            <w:tcBorders>
              <w:top w:val="single" w:sz="4" w:space="0" w:color="auto"/>
              <w:left w:val="single" w:sz="4" w:space="0" w:color="auto"/>
              <w:bottom w:val="single" w:sz="4" w:space="0" w:color="auto"/>
              <w:right w:val="nil"/>
            </w:tcBorders>
            <w:vAlign w:val="center"/>
            <w:hideMark/>
          </w:tcPr>
          <w:p w14:paraId="02403E43" w14:textId="77777777" w:rsidR="00735FA3" w:rsidRPr="001422D5" w:rsidRDefault="00735FA3" w:rsidP="00820217">
            <w:pPr>
              <w:tabs>
                <w:tab w:val="left" w:pos="5175"/>
                <w:tab w:val="right" w:pos="9615"/>
              </w:tabs>
              <w:rPr>
                <w:rFonts w:ascii="Calibri" w:eastAsia="Tahoma" w:hAnsi="Calibri" w:cs="Tahoma"/>
                <w:b/>
                <w:bCs/>
                <w:sz w:val="20"/>
              </w:rPr>
            </w:pPr>
            <w:r w:rsidRPr="001422D5">
              <w:rPr>
                <w:rFonts w:ascii="Calibri" w:eastAsia="Tahoma" w:hAnsi="Calibri" w:cs="Tahoma"/>
                <w:b/>
                <w:bCs/>
                <w:sz w:val="20"/>
              </w:rPr>
              <w:t>Κτήρια Άρτας</w:t>
            </w:r>
          </w:p>
        </w:tc>
        <w:tc>
          <w:tcPr>
            <w:tcW w:w="3828" w:type="dxa"/>
            <w:tcBorders>
              <w:top w:val="single" w:sz="4" w:space="0" w:color="auto"/>
              <w:left w:val="nil"/>
              <w:bottom w:val="single" w:sz="4" w:space="0" w:color="auto"/>
              <w:right w:val="single" w:sz="4" w:space="0" w:color="auto"/>
            </w:tcBorders>
          </w:tcPr>
          <w:p w14:paraId="75A152A6" w14:textId="77777777" w:rsidR="00735FA3" w:rsidRPr="001422D5" w:rsidRDefault="00735FA3" w:rsidP="00820217">
            <w:pPr>
              <w:tabs>
                <w:tab w:val="left" w:pos="5175"/>
                <w:tab w:val="right" w:pos="9615"/>
              </w:tabs>
              <w:rPr>
                <w:rFonts w:ascii="Calibri" w:eastAsia="Tahoma" w:hAnsi="Calibri" w:cs="Tahoma"/>
                <w:b/>
                <w:bCs/>
                <w:sz w:val="20"/>
              </w:rPr>
            </w:pPr>
          </w:p>
        </w:tc>
      </w:tr>
      <w:tr w:rsidR="00735FA3" w:rsidRPr="001422D5" w14:paraId="45CE86B8" w14:textId="77777777" w:rsidTr="00820217">
        <w:trPr>
          <w:gridBefore w:val="1"/>
          <w:wBefore w:w="61" w:type="dxa"/>
          <w:trHeight w:val="9403"/>
          <w:jc w:val="center"/>
        </w:trPr>
        <w:tc>
          <w:tcPr>
            <w:tcW w:w="9071" w:type="dxa"/>
            <w:gridSpan w:val="2"/>
            <w:tcBorders>
              <w:top w:val="single" w:sz="4" w:space="0" w:color="auto"/>
              <w:left w:val="single" w:sz="4" w:space="0" w:color="auto"/>
              <w:bottom w:val="single" w:sz="4" w:space="0" w:color="auto"/>
              <w:right w:val="single" w:sz="4" w:space="0" w:color="auto"/>
            </w:tcBorders>
            <w:vAlign w:val="center"/>
            <w:hideMark/>
          </w:tcPr>
          <w:p w14:paraId="38E91667" w14:textId="77777777" w:rsidR="00735FA3" w:rsidRPr="00D541E2" w:rsidRDefault="00735FA3" w:rsidP="00735FA3">
            <w:pPr>
              <w:pStyle w:val="ab"/>
              <w:numPr>
                <w:ilvl w:val="0"/>
                <w:numId w:val="32"/>
              </w:numPr>
              <w:contextualSpacing/>
              <w:jc w:val="both"/>
              <w:rPr>
                <w:rFonts w:ascii="Calibri" w:hAnsi="Calibri"/>
                <w:b/>
                <w:sz w:val="20"/>
              </w:rPr>
            </w:pPr>
            <w:r w:rsidRPr="00D541E2">
              <w:rPr>
                <w:rFonts w:ascii="Calibri" w:hAnsi="Calibri"/>
                <w:sz w:val="20"/>
              </w:rPr>
              <w:lastRenderedPageBreak/>
              <w:t>Κτίριο Διοίκησης στην Άρτα, επιφάνειας περίπου 1.120 τ.μ. και αποτελούμενο από το ισόγειο και δύο ορόφους Στους χώρους του κτιρίου περιλαμβάνονται γραφεία, αποθήκες, διάδρομοι, τουαλέτες, φωταγωγοί, κλιμακοστάσιο κλπ.</w:t>
            </w:r>
          </w:p>
          <w:p w14:paraId="610D36FF" w14:textId="77777777" w:rsidR="00735FA3" w:rsidRPr="00D541E2" w:rsidRDefault="00735FA3" w:rsidP="00735FA3">
            <w:pPr>
              <w:pStyle w:val="ab"/>
              <w:numPr>
                <w:ilvl w:val="0"/>
                <w:numId w:val="32"/>
              </w:numPr>
              <w:contextualSpacing/>
              <w:jc w:val="both"/>
              <w:rPr>
                <w:rFonts w:ascii="Calibri" w:hAnsi="Calibri"/>
                <w:b/>
                <w:sz w:val="20"/>
              </w:rPr>
            </w:pPr>
            <w:r w:rsidRPr="00D541E2">
              <w:rPr>
                <w:rFonts w:ascii="Calibri" w:hAnsi="Calibri"/>
                <w:sz w:val="20"/>
              </w:rPr>
              <w:t>Φοιτητική Εστία στην Άρτα, επιφάνειας περίπου 2.480 τ.μ. και αποτελούμενο από το ισόγειο και δύο ορόφους Στους χώρους του κτιρίου περιλαμβάνονται τα δωμάτια, κουζίνες, αποθήκες, διάδρομοι, τουαλέτες, φωταγωγοί, κλιμακοστάσιο κλπ.</w:t>
            </w:r>
          </w:p>
          <w:p w14:paraId="5303BCB6" w14:textId="77777777" w:rsidR="00735FA3" w:rsidRPr="00D541E2" w:rsidRDefault="00735FA3" w:rsidP="00735FA3">
            <w:pPr>
              <w:pStyle w:val="ab"/>
              <w:numPr>
                <w:ilvl w:val="0"/>
                <w:numId w:val="32"/>
              </w:numPr>
              <w:contextualSpacing/>
              <w:jc w:val="both"/>
              <w:rPr>
                <w:rFonts w:ascii="Calibri" w:hAnsi="Calibri"/>
                <w:b/>
                <w:sz w:val="20"/>
              </w:rPr>
            </w:pPr>
            <w:r w:rsidRPr="00D541E2">
              <w:rPr>
                <w:rFonts w:ascii="Calibri" w:hAnsi="Calibri"/>
                <w:sz w:val="20"/>
              </w:rPr>
              <w:t xml:space="preserve">Κτίριο Α Φυτικής Παραγωγής στο </w:t>
            </w:r>
            <w:proofErr w:type="spellStart"/>
            <w:r w:rsidRPr="00D541E2">
              <w:rPr>
                <w:rFonts w:ascii="Calibri" w:hAnsi="Calibri"/>
                <w:sz w:val="20"/>
              </w:rPr>
              <w:t>Campus</w:t>
            </w:r>
            <w:proofErr w:type="spellEnd"/>
            <w:r w:rsidRPr="00D541E2">
              <w:rPr>
                <w:rFonts w:ascii="Calibri" w:hAnsi="Calibri"/>
                <w:sz w:val="20"/>
              </w:rPr>
              <w:t xml:space="preserve"> </w:t>
            </w:r>
            <w:proofErr w:type="spellStart"/>
            <w:r w:rsidRPr="00D541E2">
              <w:rPr>
                <w:rFonts w:ascii="Calibri" w:hAnsi="Calibri"/>
                <w:sz w:val="20"/>
              </w:rPr>
              <w:t>Κωστακιών</w:t>
            </w:r>
            <w:proofErr w:type="spellEnd"/>
            <w:r w:rsidRPr="00D541E2">
              <w:rPr>
                <w:rFonts w:ascii="Calibri" w:hAnsi="Calibri"/>
                <w:sz w:val="20"/>
              </w:rPr>
              <w:t xml:space="preserve"> στην Άρτα, επιφάνειας περίπου 1.170 τ.μ. και αποτελούμενο από το ισόγειο και έναν όροφο Στους χώρους του κτιρίου περιλαμβάνονται  αίθουσες, γραφεία, αποθήκες, διάδρομοι, τουαλέτες, φωταγωγοί, κλιμακοστάσιο κλπ.</w:t>
            </w:r>
          </w:p>
          <w:p w14:paraId="516B776B" w14:textId="77777777" w:rsidR="00735FA3" w:rsidRPr="00D541E2" w:rsidRDefault="00735FA3" w:rsidP="00735FA3">
            <w:pPr>
              <w:pStyle w:val="ab"/>
              <w:numPr>
                <w:ilvl w:val="0"/>
                <w:numId w:val="32"/>
              </w:numPr>
              <w:contextualSpacing/>
              <w:jc w:val="both"/>
              <w:rPr>
                <w:rFonts w:ascii="Calibri" w:hAnsi="Calibri"/>
                <w:b/>
                <w:sz w:val="20"/>
              </w:rPr>
            </w:pPr>
            <w:r w:rsidRPr="00D541E2">
              <w:rPr>
                <w:rFonts w:ascii="Calibri" w:hAnsi="Calibri"/>
                <w:sz w:val="20"/>
              </w:rPr>
              <w:t xml:space="preserve">Κτίριο Β Φυτικής Παραγωγής στο </w:t>
            </w:r>
            <w:proofErr w:type="spellStart"/>
            <w:r w:rsidRPr="00D541E2">
              <w:rPr>
                <w:rFonts w:ascii="Calibri" w:hAnsi="Calibri"/>
                <w:sz w:val="20"/>
              </w:rPr>
              <w:t>Campus</w:t>
            </w:r>
            <w:proofErr w:type="spellEnd"/>
            <w:r w:rsidRPr="00D541E2">
              <w:rPr>
                <w:rFonts w:ascii="Calibri" w:hAnsi="Calibri"/>
                <w:sz w:val="20"/>
              </w:rPr>
              <w:t xml:space="preserve"> </w:t>
            </w:r>
            <w:proofErr w:type="spellStart"/>
            <w:r w:rsidRPr="00D541E2">
              <w:rPr>
                <w:rFonts w:ascii="Calibri" w:hAnsi="Calibri"/>
                <w:sz w:val="20"/>
              </w:rPr>
              <w:t>Κωστακιών</w:t>
            </w:r>
            <w:proofErr w:type="spellEnd"/>
            <w:r w:rsidRPr="00D541E2">
              <w:rPr>
                <w:rFonts w:ascii="Calibri" w:hAnsi="Calibri"/>
                <w:sz w:val="20"/>
              </w:rPr>
              <w:t xml:space="preserve"> στην Άρτα, επιφάνειας περίπου 1.250 τ.μ. και αποτελούμενο από το ισόγειο και έναν όροφο Στους χώρους του κτιρίου περιλαμβάνονται  αίθουσες, γραφεία, αποθήκες, διάδρομοι, τουαλέτες, φωταγωγοί, κλιμακοστάσιο κλπ.</w:t>
            </w:r>
          </w:p>
          <w:p w14:paraId="22D133E4" w14:textId="77777777" w:rsidR="00735FA3" w:rsidRPr="00D541E2" w:rsidRDefault="00735FA3" w:rsidP="00735FA3">
            <w:pPr>
              <w:pStyle w:val="ab"/>
              <w:numPr>
                <w:ilvl w:val="0"/>
                <w:numId w:val="32"/>
              </w:numPr>
              <w:contextualSpacing/>
              <w:jc w:val="both"/>
              <w:rPr>
                <w:rFonts w:ascii="Calibri" w:hAnsi="Calibri"/>
                <w:b/>
                <w:sz w:val="20"/>
              </w:rPr>
            </w:pPr>
            <w:r w:rsidRPr="00D541E2">
              <w:rPr>
                <w:rFonts w:ascii="Calibri" w:hAnsi="Calibri"/>
                <w:sz w:val="20"/>
              </w:rPr>
              <w:t xml:space="preserve">Κτίριο Εργαστηρίων Φυτικής Παραγωγής στο </w:t>
            </w:r>
            <w:proofErr w:type="spellStart"/>
            <w:r w:rsidRPr="00D541E2">
              <w:rPr>
                <w:rFonts w:ascii="Calibri" w:hAnsi="Calibri"/>
                <w:sz w:val="20"/>
              </w:rPr>
              <w:t>Campus</w:t>
            </w:r>
            <w:proofErr w:type="spellEnd"/>
            <w:r w:rsidRPr="00D541E2">
              <w:rPr>
                <w:rFonts w:ascii="Calibri" w:hAnsi="Calibri"/>
                <w:sz w:val="20"/>
              </w:rPr>
              <w:t xml:space="preserve"> </w:t>
            </w:r>
            <w:proofErr w:type="spellStart"/>
            <w:r w:rsidRPr="00D541E2">
              <w:rPr>
                <w:rFonts w:ascii="Calibri" w:hAnsi="Calibri"/>
                <w:sz w:val="20"/>
              </w:rPr>
              <w:t>Κωστακιών</w:t>
            </w:r>
            <w:proofErr w:type="spellEnd"/>
            <w:r w:rsidRPr="00D541E2">
              <w:rPr>
                <w:rFonts w:ascii="Calibri" w:hAnsi="Calibri"/>
                <w:sz w:val="20"/>
              </w:rPr>
              <w:t xml:space="preserve"> στην Άρτα, επιφάνειας περίπου 400 τ.μ., ισόγειο. </w:t>
            </w:r>
          </w:p>
          <w:p w14:paraId="4EC07A82" w14:textId="77777777" w:rsidR="00735FA3" w:rsidRPr="00D541E2" w:rsidRDefault="00735FA3" w:rsidP="00735FA3">
            <w:pPr>
              <w:pStyle w:val="ab"/>
              <w:numPr>
                <w:ilvl w:val="0"/>
                <w:numId w:val="32"/>
              </w:numPr>
              <w:contextualSpacing/>
              <w:jc w:val="both"/>
              <w:rPr>
                <w:rFonts w:ascii="Calibri" w:hAnsi="Calibri"/>
                <w:b/>
                <w:sz w:val="20"/>
              </w:rPr>
            </w:pPr>
            <w:r w:rsidRPr="00D541E2">
              <w:rPr>
                <w:rFonts w:ascii="Calibri" w:hAnsi="Calibri"/>
                <w:sz w:val="20"/>
              </w:rPr>
              <w:t xml:space="preserve">Κτίριο Ζωικής Παραγωγής στο </w:t>
            </w:r>
            <w:proofErr w:type="spellStart"/>
            <w:r w:rsidRPr="00D541E2">
              <w:rPr>
                <w:rFonts w:ascii="Calibri" w:hAnsi="Calibri"/>
                <w:sz w:val="20"/>
              </w:rPr>
              <w:t>Campus</w:t>
            </w:r>
            <w:proofErr w:type="spellEnd"/>
            <w:r w:rsidRPr="00D541E2">
              <w:rPr>
                <w:rFonts w:ascii="Calibri" w:hAnsi="Calibri"/>
                <w:sz w:val="20"/>
              </w:rPr>
              <w:t xml:space="preserve"> </w:t>
            </w:r>
            <w:proofErr w:type="spellStart"/>
            <w:r w:rsidRPr="00D541E2">
              <w:rPr>
                <w:rFonts w:ascii="Calibri" w:hAnsi="Calibri"/>
                <w:sz w:val="20"/>
              </w:rPr>
              <w:t>Κωστακιών</w:t>
            </w:r>
            <w:proofErr w:type="spellEnd"/>
            <w:r w:rsidRPr="00D541E2">
              <w:rPr>
                <w:rFonts w:ascii="Calibri" w:hAnsi="Calibri"/>
                <w:sz w:val="20"/>
              </w:rPr>
              <w:t xml:space="preserve"> στην Άρτα, επιφάνειας περίπου 1.400 τ.μ. και αποτελούμενο από το ισόγειο και έναν όροφο Στους χώρους του κτιρίου περιλαμβάνονται αίθουσες, γραφεία, αποθήκες, διάδρομοι, τουαλέτες, φωταγωγοί, κλιμακοστάσιο κλπ.</w:t>
            </w:r>
          </w:p>
          <w:p w14:paraId="4928AE69" w14:textId="77777777" w:rsidR="00735FA3" w:rsidRPr="00D541E2" w:rsidRDefault="00735FA3" w:rsidP="00735FA3">
            <w:pPr>
              <w:pStyle w:val="ab"/>
              <w:numPr>
                <w:ilvl w:val="0"/>
                <w:numId w:val="32"/>
              </w:numPr>
              <w:contextualSpacing/>
              <w:jc w:val="both"/>
              <w:rPr>
                <w:rFonts w:ascii="Calibri" w:hAnsi="Calibri"/>
                <w:b/>
                <w:sz w:val="20"/>
              </w:rPr>
            </w:pPr>
            <w:r w:rsidRPr="00D541E2">
              <w:rPr>
                <w:rFonts w:ascii="Calibri" w:hAnsi="Calibri"/>
                <w:sz w:val="20"/>
              </w:rPr>
              <w:t xml:space="preserve">Κτίριο Μουσικών Σπουδών στο </w:t>
            </w:r>
            <w:proofErr w:type="spellStart"/>
            <w:r w:rsidRPr="00D541E2">
              <w:rPr>
                <w:rFonts w:ascii="Calibri" w:hAnsi="Calibri"/>
                <w:sz w:val="20"/>
              </w:rPr>
              <w:t>Campus</w:t>
            </w:r>
            <w:proofErr w:type="spellEnd"/>
            <w:r w:rsidRPr="00D541E2">
              <w:rPr>
                <w:rFonts w:ascii="Calibri" w:hAnsi="Calibri"/>
                <w:sz w:val="20"/>
              </w:rPr>
              <w:t xml:space="preserve"> </w:t>
            </w:r>
            <w:proofErr w:type="spellStart"/>
            <w:r w:rsidRPr="00D541E2">
              <w:rPr>
                <w:rFonts w:ascii="Calibri" w:hAnsi="Calibri"/>
                <w:sz w:val="20"/>
              </w:rPr>
              <w:t>Κωστακιών</w:t>
            </w:r>
            <w:proofErr w:type="spellEnd"/>
            <w:r w:rsidRPr="00D541E2">
              <w:rPr>
                <w:rFonts w:ascii="Calibri" w:hAnsi="Calibri"/>
                <w:sz w:val="20"/>
              </w:rPr>
              <w:t xml:space="preserve"> στην Άρτα, επιφάνειας περίπου 1.470 τ.μ. και αποτελούμενο από το ισόγειο και έναν όροφο Στους χώρους του κτιρίου περιλαμβάνονται αίθουσες, γραφεία, αποθήκες, διάδρομοι, τουαλέτες, φωταγωγοί, κλιμακοστάσιο κλπ.</w:t>
            </w:r>
          </w:p>
          <w:p w14:paraId="38B7BC2D" w14:textId="77777777" w:rsidR="00735FA3" w:rsidRPr="00D541E2" w:rsidRDefault="00735FA3" w:rsidP="00735FA3">
            <w:pPr>
              <w:pStyle w:val="ab"/>
              <w:numPr>
                <w:ilvl w:val="0"/>
                <w:numId w:val="32"/>
              </w:numPr>
              <w:contextualSpacing/>
              <w:jc w:val="both"/>
              <w:rPr>
                <w:rFonts w:ascii="Calibri" w:hAnsi="Calibri"/>
                <w:b/>
                <w:sz w:val="20"/>
              </w:rPr>
            </w:pPr>
            <w:r w:rsidRPr="00D541E2">
              <w:rPr>
                <w:rFonts w:ascii="Calibri" w:hAnsi="Calibri"/>
                <w:sz w:val="20"/>
              </w:rPr>
              <w:t xml:space="preserve">Κτίριο Ανθοκομίας – Αρχιτεκτονικής Τοπίου στο </w:t>
            </w:r>
            <w:proofErr w:type="spellStart"/>
            <w:r w:rsidRPr="00D541E2">
              <w:rPr>
                <w:rFonts w:ascii="Calibri" w:hAnsi="Calibri"/>
                <w:sz w:val="20"/>
              </w:rPr>
              <w:t>Campus</w:t>
            </w:r>
            <w:proofErr w:type="spellEnd"/>
            <w:r w:rsidRPr="00D541E2">
              <w:rPr>
                <w:rFonts w:ascii="Calibri" w:hAnsi="Calibri"/>
                <w:sz w:val="20"/>
              </w:rPr>
              <w:t xml:space="preserve"> </w:t>
            </w:r>
            <w:proofErr w:type="spellStart"/>
            <w:r w:rsidRPr="00D541E2">
              <w:rPr>
                <w:rFonts w:ascii="Calibri" w:hAnsi="Calibri"/>
                <w:sz w:val="20"/>
              </w:rPr>
              <w:t>Κωστακιών</w:t>
            </w:r>
            <w:proofErr w:type="spellEnd"/>
            <w:r w:rsidRPr="00D541E2">
              <w:rPr>
                <w:rFonts w:ascii="Calibri" w:hAnsi="Calibri"/>
                <w:sz w:val="20"/>
              </w:rPr>
              <w:t xml:space="preserve"> στην Άρτα, επιφάνειας περίπου 4.000 τ.μ. και αποτελούμενο από το ισόγειο και έναν όροφο Στους χώρους του κτιρίου περιλαμβάνονται αίθουσες, γραφεία, αποθήκες, διάδρομοι, τουαλέτες, φωταγωγοί, κλιμακοστάσιο κλπ.</w:t>
            </w:r>
          </w:p>
          <w:p w14:paraId="7BBACF81" w14:textId="77777777" w:rsidR="00735FA3" w:rsidRPr="00D541E2" w:rsidRDefault="00735FA3" w:rsidP="00735FA3">
            <w:pPr>
              <w:pStyle w:val="ab"/>
              <w:numPr>
                <w:ilvl w:val="0"/>
                <w:numId w:val="32"/>
              </w:numPr>
              <w:contextualSpacing/>
              <w:jc w:val="both"/>
              <w:rPr>
                <w:rFonts w:ascii="Calibri" w:hAnsi="Calibri"/>
                <w:b/>
                <w:sz w:val="20"/>
              </w:rPr>
            </w:pPr>
            <w:r w:rsidRPr="00D541E2">
              <w:rPr>
                <w:rFonts w:ascii="Calibri" w:hAnsi="Calibri"/>
                <w:sz w:val="20"/>
              </w:rPr>
              <w:t xml:space="preserve">Κτίριο Πληροφορικής στο </w:t>
            </w:r>
            <w:proofErr w:type="spellStart"/>
            <w:r w:rsidRPr="00D541E2">
              <w:rPr>
                <w:rFonts w:ascii="Calibri" w:hAnsi="Calibri"/>
                <w:sz w:val="20"/>
              </w:rPr>
              <w:t>Campus</w:t>
            </w:r>
            <w:proofErr w:type="spellEnd"/>
            <w:r w:rsidRPr="00D541E2">
              <w:rPr>
                <w:rFonts w:ascii="Calibri" w:hAnsi="Calibri"/>
                <w:sz w:val="20"/>
              </w:rPr>
              <w:t xml:space="preserve"> </w:t>
            </w:r>
            <w:proofErr w:type="spellStart"/>
            <w:r w:rsidRPr="00D541E2">
              <w:rPr>
                <w:rFonts w:ascii="Calibri" w:hAnsi="Calibri"/>
                <w:sz w:val="20"/>
              </w:rPr>
              <w:t>Κωστακιών</w:t>
            </w:r>
            <w:proofErr w:type="spellEnd"/>
            <w:r w:rsidRPr="00D541E2">
              <w:rPr>
                <w:rFonts w:ascii="Calibri" w:hAnsi="Calibri"/>
                <w:sz w:val="20"/>
              </w:rPr>
              <w:t xml:space="preserve"> στην Άρτα, επιφάνειας περίπου 2.020 τ.μ. και αποτελούμενο από το ισόγειο. Στους χώρους του κτιρίου περιλαμβάνονται τα αίθουσες, γραφεία, αποθήκες, διάδρομοι, τουαλέτες, φωταγωγοί, κλιμακοστάσιο κλπ.</w:t>
            </w:r>
          </w:p>
          <w:p w14:paraId="48B77ACE" w14:textId="77777777" w:rsidR="00735FA3" w:rsidRPr="00D541E2" w:rsidRDefault="00735FA3" w:rsidP="00735FA3">
            <w:pPr>
              <w:pStyle w:val="ab"/>
              <w:numPr>
                <w:ilvl w:val="0"/>
                <w:numId w:val="32"/>
              </w:numPr>
              <w:contextualSpacing/>
              <w:jc w:val="both"/>
              <w:rPr>
                <w:rFonts w:ascii="Calibri" w:hAnsi="Calibri"/>
                <w:b/>
                <w:sz w:val="20"/>
              </w:rPr>
            </w:pPr>
            <w:r w:rsidRPr="00D541E2">
              <w:rPr>
                <w:rFonts w:ascii="Calibri" w:hAnsi="Calibri"/>
                <w:sz w:val="20"/>
              </w:rPr>
              <w:t xml:space="preserve">Κτίριο </w:t>
            </w:r>
            <w:proofErr w:type="spellStart"/>
            <w:r w:rsidRPr="00D541E2">
              <w:rPr>
                <w:rFonts w:ascii="Calibri" w:hAnsi="Calibri"/>
                <w:sz w:val="20"/>
              </w:rPr>
              <w:t>Προκάτ</w:t>
            </w:r>
            <w:proofErr w:type="spellEnd"/>
            <w:r w:rsidRPr="00D541E2">
              <w:rPr>
                <w:rFonts w:ascii="Calibri" w:hAnsi="Calibri"/>
                <w:sz w:val="20"/>
              </w:rPr>
              <w:t xml:space="preserve"> Πληροφορικής στο </w:t>
            </w:r>
            <w:proofErr w:type="spellStart"/>
            <w:r w:rsidRPr="00D541E2">
              <w:rPr>
                <w:rFonts w:ascii="Calibri" w:hAnsi="Calibri"/>
                <w:sz w:val="20"/>
              </w:rPr>
              <w:t>Campus</w:t>
            </w:r>
            <w:proofErr w:type="spellEnd"/>
            <w:r w:rsidRPr="00D541E2">
              <w:rPr>
                <w:rFonts w:ascii="Calibri" w:hAnsi="Calibri"/>
                <w:sz w:val="20"/>
              </w:rPr>
              <w:t xml:space="preserve"> </w:t>
            </w:r>
            <w:proofErr w:type="spellStart"/>
            <w:r w:rsidRPr="00D541E2">
              <w:rPr>
                <w:rFonts w:ascii="Calibri" w:hAnsi="Calibri"/>
                <w:sz w:val="20"/>
              </w:rPr>
              <w:t>Κωστακιών</w:t>
            </w:r>
            <w:proofErr w:type="spellEnd"/>
            <w:r w:rsidRPr="00D541E2">
              <w:rPr>
                <w:rFonts w:ascii="Calibri" w:hAnsi="Calibri"/>
                <w:sz w:val="20"/>
              </w:rPr>
              <w:t xml:space="preserve"> στην Άρτα, επιφάνειας περίπου 820 τ.μ. και αποτελούμενο από το ισόγειο. Στους χώρους του κτιρίου περιλαμβάνονται αίθουσες, γραφεία, αποθήκες, διάδρομοι, τουαλέτες, φωταγωγοί, κλιμακοστάσιο κλπ.</w:t>
            </w:r>
          </w:p>
          <w:p w14:paraId="41EEFCE3" w14:textId="77777777" w:rsidR="00735FA3" w:rsidRPr="00D541E2" w:rsidRDefault="00735FA3" w:rsidP="00735FA3">
            <w:pPr>
              <w:pStyle w:val="ab"/>
              <w:numPr>
                <w:ilvl w:val="0"/>
                <w:numId w:val="32"/>
              </w:numPr>
              <w:contextualSpacing/>
              <w:jc w:val="both"/>
              <w:rPr>
                <w:rFonts w:ascii="Calibri" w:hAnsi="Calibri"/>
                <w:b/>
                <w:sz w:val="20"/>
              </w:rPr>
            </w:pPr>
            <w:r w:rsidRPr="00D541E2">
              <w:rPr>
                <w:rFonts w:ascii="Calibri" w:hAnsi="Calibri"/>
                <w:sz w:val="20"/>
              </w:rPr>
              <w:t xml:space="preserve">Κτίριο Κεντρικής Βιβλιοθήκης στο </w:t>
            </w:r>
            <w:proofErr w:type="spellStart"/>
            <w:r w:rsidRPr="00D541E2">
              <w:rPr>
                <w:rFonts w:ascii="Calibri" w:hAnsi="Calibri"/>
                <w:sz w:val="20"/>
              </w:rPr>
              <w:t>Campus</w:t>
            </w:r>
            <w:proofErr w:type="spellEnd"/>
            <w:r w:rsidRPr="00D541E2">
              <w:rPr>
                <w:rFonts w:ascii="Calibri" w:hAnsi="Calibri"/>
                <w:sz w:val="20"/>
              </w:rPr>
              <w:t xml:space="preserve"> </w:t>
            </w:r>
            <w:proofErr w:type="spellStart"/>
            <w:r w:rsidRPr="00D541E2">
              <w:rPr>
                <w:rFonts w:ascii="Calibri" w:hAnsi="Calibri"/>
                <w:sz w:val="20"/>
              </w:rPr>
              <w:t>Κωστακιών</w:t>
            </w:r>
            <w:proofErr w:type="spellEnd"/>
            <w:r w:rsidRPr="00D541E2">
              <w:rPr>
                <w:rFonts w:ascii="Calibri" w:hAnsi="Calibri"/>
                <w:sz w:val="20"/>
              </w:rPr>
              <w:t xml:space="preserve"> στην Άρτα, επιφάνειας περίπου 2.250 τ.μ. και αποτελούμενο από το ισόγειο και έναν όροφο. Στους χώρους του κτιρίου περιλαμβάνονται αίθουσες, γραφεία, αποθήκες, διάδρομοι, τουαλέτες, φωταγωγοί, κλιμακοστάσιο κλπ.</w:t>
            </w:r>
          </w:p>
          <w:p w14:paraId="08687852" w14:textId="77777777" w:rsidR="00735FA3" w:rsidRPr="00D541E2" w:rsidRDefault="00735FA3" w:rsidP="00735FA3">
            <w:pPr>
              <w:pStyle w:val="ab"/>
              <w:numPr>
                <w:ilvl w:val="0"/>
                <w:numId w:val="32"/>
              </w:numPr>
              <w:contextualSpacing/>
              <w:jc w:val="both"/>
              <w:rPr>
                <w:rFonts w:ascii="Calibri" w:hAnsi="Calibri"/>
                <w:b/>
                <w:sz w:val="20"/>
              </w:rPr>
            </w:pPr>
            <w:r w:rsidRPr="00D541E2">
              <w:rPr>
                <w:rFonts w:ascii="Calibri" w:hAnsi="Calibri"/>
                <w:sz w:val="20"/>
              </w:rPr>
              <w:t xml:space="preserve">Γυμναστήριο και εργαστήριο Τμήματος Μουσικών Σπουδών στο </w:t>
            </w:r>
            <w:proofErr w:type="spellStart"/>
            <w:r w:rsidRPr="00D541E2">
              <w:rPr>
                <w:rFonts w:ascii="Calibri" w:hAnsi="Calibri"/>
                <w:sz w:val="20"/>
              </w:rPr>
              <w:t>Campus</w:t>
            </w:r>
            <w:proofErr w:type="spellEnd"/>
            <w:r w:rsidRPr="00D541E2">
              <w:rPr>
                <w:rFonts w:ascii="Calibri" w:hAnsi="Calibri"/>
                <w:sz w:val="20"/>
              </w:rPr>
              <w:t xml:space="preserve"> </w:t>
            </w:r>
            <w:proofErr w:type="spellStart"/>
            <w:r w:rsidRPr="00D541E2">
              <w:rPr>
                <w:rFonts w:ascii="Calibri" w:hAnsi="Calibri"/>
                <w:sz w:val="20"/>
              </w:rPr>
              <w:t>Κωστακιών</w:t>
            </w:r>
            <w:proofErr w:type="spellEnd"/>
            <w:r w:rsidRPr="00D541E2">
              <w:rPr>
                <w:rFonts w:ascii="Calibri" w:hAnsi="Calibri"/>
                <w:sz w:val="20"/>
              </w:rPr>
              <w:t xml:space="preserve"> στην Άρτα, επιφάνειας περίπου 560 τ.μ., ισόγειο. </w:t>
            </w:r>
          </w:p>
          <w:p w14:paraId="2ADC8BD3" w14:textId="77777777" w:rsidR="00735FA3" w:rsidRPr="00D541E2" w:rsidRDefault="00735FA3" w:rsidP="00735FA3">
            <w:pPr>
              <w:pStyle w:val="ab"/>
              <w:numPr>
                <w:ilvl w:val="0"/>
                <w:numId w:val="32"/>
              </w:numPr>
              <w:contextualSpacing/>
              <w:jc w:val="both"/>
              <w:rPr>
                <w:rFonts w:ascii="Calibri" w:hAnsi="Calibri"/>
                <w:b/>
                <w:sz w:val="20"/>
              </w:rPr>
            </w:pPr>
            <w:r w:rsidRPr="00D541E2">
              <w:rPr>
                <w:rFonts w:ascii="Calibri" w:hAnsi="Calibri"/>
                <w:sz w:val="20"/>
              </w:rPr>
              <w:t xml:space="preserve">ΤΟΛ μεταλλικό στο </w:t>
            </w:r>
            <w:proofErr w:type="spellStart"/>
            <w:r w:rsidRPr="00D541E2">
              <w:rPr>
                <w:rFonts w:ascii="Calibri" w:hAnsi="Calibri"/>
                <w:sz w:val="20"/>
              </w:rPr>
              <w:t>Campus</w:t>
            </w:r>
            <w:proofErr w:type="spellEnd"/>
            <w:r w:rsidRPr="00D541E2">
              <w:rPr>
                <w:rFonts w:ascii="Calibri" w:hAnsi="Calibri"/>
                <w:sz w:val="20"/>
              </w:rPr>
              <w:t xml:space="preserve"> </w:t>
            </w:r>
            <w:proofErr w:type="spellStart"/>
            <w:r w:rsidRPr="00D541E2">
              <w:rPr>
                <w:rFonts w:ascii="Calibri" w:hAnsi="Calibri"/>
                <w:sz w:val="20"/>
              </w:rPr>
              <w:t>Κωστακιών</w:t>
            </w:r>
            <w:proofErr w:type="spellEnd"/>
            <w:r w:rsidRPr="00D541E2">
              <w:rPr>
                <w:rFonts w:ascii="Calibri" w:hAnsi="Calibri"/>
                <w:sz w:val="20"/>
              </w:rPr>
              <w:t xml:space="preserve"> στην Άρτα, επιφάνειας περίπου 450 τ.μ. </w:t>
            </w:r>
          </w:p>
          <w:p w14:paraId="69ECF3AB" w14:textId="77777777" w:rsidR="00735FA3" w:rsidRPr="00D541E2" w:rsidRDefault="00735FA3" w:rsidP="00735FA3">
            <w:pPr>
              <w:pStyle w:val="ab"/>
              <w:numPr>
                <w:ilvl w:val="0"/>
                <w:numId w:val="32"/>
              </w:numPr>
              <w:contextualSpacing/>
              <w:jc w:val="both"/>
              <w:rPr>
                <w:rFonts w:ascii="Calibri" w:hAnsi="Calibri"/>
                <w:b/>
                <w:sz w:val="20"/>
              </w:rPr>
            </w:pPr>
            <w:proofErr w:type="spellStart"/>
            <w:r w:rsidRPr="00D541E2">
              <w:rPr>
                <w:rFonts w:ascii="Calibri" w:hAnsi="Calibri"/>
                <w:sz w:val="20"/>
              </w:rPr>
              <w:t>Εντομοτροφείο</w:t>
            </w:r>
            <w:proofErr w:type="spellEnd"/>
            <w:r w:rsidRPr="00D541E2">
              <w:rPr>
                <w:rFonts w:ascii="Calibri" w:hAnsi="Calibri"/>
                <w:sz w:val="20"/>
              </w:rPr>
              <w:t xml:space="preserve"> στο </w:t>
            </w:r>
            <w:proofErr w:type="spellStart"/>
            <w:r w:rsidRPr="00D541E2">
              <w:rPr>
                <w:rFonts w:ascii="Calibri" w:hAnsi="Calibri"/>
                <w:sz w:val="20"/>
              </w:rPr>
              <w:t>Campus</w:t>
            </w:r>
            <w:proofErr w:type="spellEnd"/>
            <w:r w:rsidRPr="00D541E2">
              <w:rPr>
                <w:rFonts w:ascii="Calibri" w:hAnsi="Calibri"/>
                <w:sz w:val="20"/>
              </w:rPr>
              <w:t xml:space="preserve"> </w:t>
            </w:r>
            <w:proofErr w:type="spellStart"/>
            <w:r w:rsidRPr="00D541E2">
              <w:rPr>
                <w:rFonts w:ascii="Calibri" w:hAnsi="Calibri"/>
                <w:sz w:val="20"/>
              </w:rPr>
              <w:t>Κωστακιών</w:t>
            </w:r>
            <w:proofErr w:type="spellEnd"/>
            <w:r w:rsidRPr="00D541E2">
              <w:rPr>
                <w:rFonts w:ascii="Calibri" w:hAnsi="Calibri"/>
                <w:sz w:val="20"/>
              </w:rPr>
              <w:t xml:space="preserve"> στην Άρτα, επιφάνειας περίπου 55 τ.μ., ισόγειο. </w:t>
            </w:r>
          </w:p>
          <w:p w14:paraId="424CD50B" w14:textId="77777777" w:rsidR="00735FA3" w:rsidRPr="00D541E2" w:rsidRDefault="00735FA3" w:rsidP="00735FA3">
            <w:pPr>
              <w:pStyle w:val="ab"/>
              <w:numPr>
                <w:ilvl w:val="0"/>
                <w:numId w:val="32"/>
              </w:numPr>
              <w:contextualSpacing/>
              <w:jc w:val="both"/>
              <w:rPr>
                <w:rFonts w:ascii="Calibri" w:hAnsi="Calibri"/>
                <w:b/>
                <w:sz w:val="20"/>
              </w:rPr>
            </w:pPr>
            <w:r w:rsidRPr="00D541E2">
              <w:rPr>
                <w:rFonts w:ascii="Calibri" w:hAnsi="Calibri"/>
                <w:sz w:val="20"/>
              </w:rPr>
              <w:t xml:space="preserve">Ναός στο </w:t>
            </w:r>
            <w:proofErr w:type="spellStart"/>
            <w:r w:rsidRPr="00D541E2">
              <w:rPr>
                <w:rFonts w:ascii="Calibri" w:hAnsi="Calibri"/>
                <w:sz w:val="20"/>
              </w:rPr>
              <w:t>Campus</w:t>
            </w:r>
            <w:proofErr w:type="spellEnd"/>
            <w:r w:rsidRPr="00D541E2">
              <w:rPr>
                <w:rFonts w:ascii="Calibri" w:hAnsi="Calibri"/>
                <w:sz w:val="20"/>
              </w:rPr>
              <w:t xml:space="preserve"> </w:t>
            </w:r>
            <w:proofErr w:type="spellStart"/>
            <w:r w:rsidRPr="00D541E2">
              <w:rPr>
                <w:rFonts w:ascii="Calibri" w:hAnsi="Calibri"/>
                <w:sz w:val="20"/>
              </w:rPr>
              <w:t>Κωστακιών</w:t>
            </w:r>
            <w:proofErr w:type="spellEnd"/>
            <w:r w:rsidRPr="00D541E2">
              <w:rPr>
                <w:rFonts w:ascii="Calibri" w:hAnsi="Calibri"/>
                <w:sz w:val="20"/>
              </w:rPr>
              <w:t xml:space="preserve"> στην Άρτα, επιφάνειας περίπου 55 τ.μ. </w:t>
            </w:r>
          </w:p>
          <w:p w14:paraId="1895CC62" w14:textId="77777777" w:rsidR="00735FA3" w:rsidRPr="00D541E2" w:rsidRDefault="00735FA3" w:rsidP="00735FA3">
            <w:pPr>
              <w:pStyle w:val="ab"/>
              <w:numPr>
                <w:ilvl w:val="0"/>
                <w:numId w:val="32"/>
              </w:numPr>
              <w:contextualSpacing/>
              <w:jc w:val="both"/>
              <w:rPr>
                <w:rFonts w:ascii="Calibri" w:hAnsi="Calibri"/>
                <w:b/>
                <w:sz w:val="20"/>
              </w:rPr>
            </w:pPr>
            <w:r w:rsidRPr="00D541E2">
              <w:rPr>
                <w:rFonts w:ascii="Calibri" w:hAnsi="Calibri"/>
                <w:sz w:val="20"/>
              </w:rPr>
              <w:t xml:space="preserve">Φυλάκιο στο </w:t>
            </w:r>
            <w:proofErr w:type="spellStart"/>
            <w:r w:rsidRPr="00D541E2">
              <w:rPr>
                <w:rFonts w:ascii="Calibri" w:hAnsi="Calibri"/>
                <w:sz w:val="20"/>
              </w:rPr>
              <w:t>Campus</w:t>
            </w:r>
            <w:proofErr w:type="spellEnd"/>
            <w:r w:rsidRPr="00D541E2">
              <w:rPr>
                <w:rFonts w:ascii="Calibri" w:hAnsi="Calibri"/>
                <w:sz w:val="20"/>
              </w:rPr>
              <w:t xml:space="preserve"> </w:t>
            </w:r>
            <w:proofErr w:type="spellStart"/>
            <w:r w:rsidRPr="00D541E2">
              <w:rPr>
                <w:rFonts w:ascii="Calibri" w:hAnsi="Calibri"/>
                <w:sz w:val="20"/>
              </w:rPr>
              <w:t>Κωστακιών</w:t>
            </w:r>
            <w:proofErr w:type="spellEnd"/>
            <w:r w:rsidRPr="00D541E2">
              <w:rPr>
                <w:rFonts w:ascii="Calibri" w:hAnsi="Calibri"/>
                <w:sz w:val="20"/>
              </w:rPr>
              <w:t xml:space="preserve"> στην Άρτα, επιφάνειας περίπου 50 τ.μ., ισόγειο. </w:t>
            </w:r>
          </w:p>
        </w:tc>
      </w:tr>
      <w:tr w:rsidR="00735FA3" w:rsidRPr="001422D5" w14:paraId="04614BAD" w14:textId="77777777" w:rsidTr="00820217">
        <w:trPr>
          <w:trHeight w:val="631"/>
          <w:jc w:val="center"/>
        </w:trPr>
        <w:tc>
          <w:tcPr>
            <w:tcW w:w="5304" w:type="dxa"/>
            <w:gridSpan w:val="2"/>
            <w:tcBorders>
              <w:top w:val="single" w:sz="4" w:space="0" w:color="auto"/>
              <w:left w:val="single" w:sz="4" w:space="0" w:color="auto"/>
              <w:bottom w:val="single" w:sz="4" w:space="0" w:color="auto"/>
              <w:right w:val="nil"/>
            </w:tcBorders>
            <w:vAlign w:val="center"/>
            <w:hideMark/>
          </w:tcPr>
          <w:p w14:paraId="1F1326C0" w14:textId="77777777" w:rsidR="00735FA3" w:rsidRPr="001422D5" w:rsidRDefault="00735FA3" w:rsidP="00820217">
            <w:pPr>
              <w:tabs>
                <w:tab w:val="left" w:pos="5175"/>
                <w:tab w:val="right" w:pos="9615"/>
              </w:tabs>
              <w:rPr>
                <w:rFonts w:ascii="Calibri" w:eastAsia="Tahoma" w:hAnsi="Calibri" w:cs="Tahoma"/>
                <w:b/>
                <w:bCs/>
                <w:sz w:val="20"/>
              </w:rPr>
            </w:pPr>
            <w:r w:rsidRPr="001422D5">
              <w:rPr>
                <w:rFonts w:ascii="Calibri" w:eastAsia="Tahoma" w:hAnsi="Calibri" w:cs="Tahoma"/>
                <w:b/>
                <w:bCs/>
                <w:sz w:val="20"/>
              </w:rPr>
              <w:t>Κτήριο Ιωαννίνων</w:t>
            </w:r>
          </w:p>
        </w:tc>
        <w:tc>
          <w:tcPr>
            <w:tcW w:w="3824" w:type="dxa"/>
            <w:tcBorders>
              <w:top w:val="single" w:sz="4" w:space="0" w:color="auto"/>
              <w:left w:val="nil"/>
              <w:bottom w:val="single" w:sz="4" w:space="0" w:color="auto"/>
              <w:right w:val="single" w:sz="4" w:space="0" w:color="auto"/>
            </w:tcBorders>
          </w:tcPr>
          <w:p w14:paraId="3CC2486D" w14:textId="77777777" w:rsidR="00735FA3" w:rsidRPr="001422D5" w:rsidRDefault="00735FA3" w:rsidP="00820217">
            <w:pPr>
              <w:tabs>
                <w:tab w:val="left" w:pos="5175"/>
                <w:tab w:val="right" w:pos="9615"/>
              </w:tabs>
              <w:rPr>
                <w:rFonts w:ascii="Calibri" w:eastAsia="Tahoma" w:hAnsi="Calibri" w:cs="Tahoma"/>
                <w:b/>
                <w:bCs/>
                <w:sz w:val="20"/>
              </w:rPr>
            </w:pPr>
          </w:p>
        </w:tc>
      </w:tr>
      <w:tr w:rsidR="00735FA3" w:rsidRPr="001422D5" w14:paraId="43E640F4" w14:textId="77777777" w:rsidTr="00820217">
        <w:trPr>
          <w:trHeight w:val="530"/>
          <w:jc w:val="center"/>
        </w:trPr>
        <w:tc>
          <w:tcPr>
            <w:tcW w:w="9128" w:type="dxa"/>
            <w:gridSpan w:val="3"/>
            <w:tcBorders>
              <w:top w:val="single" w:sz="4" w:space="0" w:color="auto"/>
              <w:left w:val="single" w:sz="4" w:space="0" w:color="auto"/>
              <w:bottom w:val="single" w:sz="4" w:space="0" w:color="auto"/>
              <w:right w:val="single" w:sz="4" w:space="0" w:color="auto"/>
            </w:tcBorders>
            <w:vAlign w:val="center"/>
            <w:hideMark/>
          </w:tcPr>
          <w:p w14:paraId="23A0E9AA" w14:textId="77777777" w:rsidR="00735FA3" w:rsidRPr="00D541E2" w:rsidRDefault="00735FA3" w:rsidP="00735FA3">
            <w:pPr>
              <w:pStyle w:val="ab"/>
              <w:numPr>
                <w:ilvl w:val="0"/>
                <w:numId w:val="33"/>
              </w:numPr>
              <w:contextualSpacing/>
              <w:jc w:val="both"/>
              <w:rPr>
                <w:rFonts w:ascii="Calibri" w:hAnsi="Calibri"/>
                <w:b/>
                <w:sz w:val="20"/>
              </w:rPr>
            </w:pPr>
            <w:r w:rsidRPr="00D541E2">
              <w:rPr>
                <w:rFonts w:ascii="Calibri" w:hAnsi="Calibri"/>
                <w:sz w:val="20"/>
              </w:rPr>
              <w:t>Κτίριο Ιωαννίνων στη διεύθυνση: Ε.Ο. Ιωαννίνων – Αθηνών, επιφάνειας περίπου 10.120 τ.μ. και αποτελούμενο από το ισόγειο και έναν όροφο Στους χώρους του κτιρίου περιλαμβάνονται αίθουσες, γραφεία, αποθήκες, διάδρομοι, τουαλέτες, φωταγωγοί, κλιμακοστάσιο κλπ.</w:t>
            </w:r>
          </w:p>
          <w:p w14:paraId="6F30F2FA" w14:textId="77777777" w:rsidR="00735FA3" w:rsidRPr="00D541E2" w:rsidRDefault="00735FA3" w:rsidP="00735FA3">
            <w:pPr>
              <w:pStyle w:val="ab"/>
              <w:numPr>
                <w:ilvl w:val="0"/>
                <w:numId w:val="33"/>
              </w:numPr>
              <w:contextualSpacing/>
              <w:jc w:val="both"/>
              <w:rPr>
                <w:rFonts w:ascii="Calibri" w:hAnsi="Calibri"/>
                <w:b/>
                <w:sz w:val="20"/>
              </w:rPr>
            </w:pPr>
            <w:r w:rsidRPr="00D541E2">
              <w:rPr>
                <w:rFonts w:ascii="Calibri" w:hAnsi="Calibri"/>
                <w:sz w:val="20"/>
              </w:rPr>
              <w:t>Κτίριο Παιδικού Σταθμού Ιωαννίνων, διεύθυνση: Ε.Ο. Ιωαννίνων – Αθηνών, επιφάνειας περίπου 985 τ.μ. και αποτελούμενο από το ισόγειο και έναν όροφο Στους χώρους του κτιρίου περιλαμβάνονται αίθουσες, γραφεία, αποθήκες, διάδρομοι, τουαλέτες, φωταγωγοί, κλιμακοστάσιο κλπ.</w:t>
            </w:r>
          </w:p>
        </w:tc>
      </w:tr>
    </w:tbl>
    <w:p w14:paraId="7356AC46" w14:textId="77777777" w:rsidR="00735FA3" w:rsidRPr="001422D5" w:rsidRDefault="00735FA3" w:rsidP="00735FA3">
      <w:pPr>
        <w:pStyle w:val="ab"/>
        <w:ind w:left="360"/>
        <w:jc w:val="both"/>
        <w:rPr>
          <w:rFonts w:ascii="Calibri" w:hAnsi="Calibri" w:cs="Calibri"/>
          <w:sz w:val="20"/>
        </w:rPr>
      </w:pPr>
    </w:p>
    <w:tbl>
      <w:tblPr>
        <w:tblW w:w="90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954"/>
      </w:tblGrid>
      <w:tr w:rsidR="00735FA3" w:rsidRPr="001422D5" w14:paraId="629CEC9C" w14:textId="77777777" w:rsidTr="00820217">
        <w:trPr>
          <w:trHeight w:val="631"/>
        </w:trPr>
        <w:tc>
          <w:tcPr>
            <w:tcW w:w="3118" w:type="dxa"/>
            <w:tcBorders>
              <w:top w:val="single" w:sz="4" w:space="0" w:color="auto"/>
              <w:left w:val="single" w:sz="4" w:space="0" w:color="auto"/>
              <w:bottom w:val="single" w:sz="4" w:space="0" w:color="auto"/>
              <w:right w:val="nil"/>
            </w:tcBorders>
            <w:vAlign w:val="center"/>
            <w:hideMark/>
          </w:tcPr>
          <w:p w14:paraId="5F1BFF40" w14:textId="77777777" w:rsidR="00735FA3" w:rsidRPr="001422D5" w:rsidRDefault="00735FA3" w:rsidP="00820217">
            <w:pPr>
              <w:tabs>
                <w:tab w:val="left" w:pos="5175"/>
                <w:tab w:val="right" w:pos="9615"/>
              </w:tabs>
              <w:rPr>
                <w:rFonts w:ascii="Calibri" w:eastAsia="Tahoma" w:hAnsi="Calibri" w:cs="Tahoma"/>
                <w:b/>
                <w:bCs/>
                <w:sz w:val="20"/>
              </w:rPr>
            </w:pPr>
            <w:r w:rsidRPr="001422D5">
              <w:rPr>
                <w:rFonts w:ascii="Calibri" w:eastAsia="Tahoma" w:hAnsi="Calibri" w:cs="Tahoma"/>
                <w:b/>
                <w:bCs/>
                <w:sz w:val="20"/>
              </w:rPr>
              <w:t>Κτήριο Πρέβεζας</w:t>
            </w:r>
          </w:p>
        </w:tc>
        <w:tc>
          <w:tcPr>
            <w:tcW w:w="5954" w:type="dxa"/>
            <w:tcBorders>
              <w:top w:val="single" w:sz="4" w:space="0" w:color="auto"/>
              <w:left w:val="nil"/>
              <w:bottom w:val="single" w:sz="4" w:space="0" w:color="auto"/>
              <w:right w:val="single" w:sz="4" w:space="0" w:color="auto"/>
            </w:tcBorders>
          </w:tcPr>
          <w:p w14:paraId="501C23F9" w14:textId="77777777" w:rsidR="00735FA3" w:rsidRPr="001422D5" w:rsidRDefault="00735FA3" w:rsidP="00820217">
            <w:pPr>
              <w:tabs>
                <w:tab w:val="left" w:pos="5175"/>
                <w:tab w:val="right" w:pos="9615"/>
              </w:tabs>
              <w:rPr>
                <w:rFonts w:ascii="Calibri" w:eastAsia="Tahoma" w:hAnsi="Calibri" w:cs="Tahoma"/>
                <w:b/>
                <w:bCs/>
                <w:sz w:val="20"/>
              </w:rPr>
            </w:pPr>
          </w:p>
        </w:tc>
      </w:tr>
      <w:tr w:rsidR="00735FA3" w:rsidRPr="001422D5" w14:paraId="06E850B5" w14:textId="77777777" w:rsidTr="00820217">
        <w:trPr>
          <w:trHeight w:val="530"/>
        </w:trPr>
        <w:tc>
          <w:tcPr>
            <w:tcW w:w="9072" w:type="dxa"/>
            <w:gridSpan w:val="2"/>
            <w:tcBorders>
              <w:top w:val="single" w:sz="4" w:space="0" w:color="auto"/>
              <w:left w:val="single" w:sz="4" w:space="0" w:color="auto"/>
              <w:bottom w:val="single" w:sz="4" w:space="0" w:color="auto"/>
              <w:right w:val="single" w:sz="4" w:space="0" w:color="auto"/>
            </w:tcBorders>
            <w:vAlign w:val="center"/>
            <w:hideMark/>
          </w:tcPr>
          <w:p w14:paraId="392DFEC1" w14:textId="77777777" w:rsidR="00735FA3" w:rsidRPr="00D541E2" w:rsidRDefault="00735FA3" w:rsidP="00735FA3">
            <w:pPr>
              <w:pStyle w:val="ab"/>
              <w:numPr>
                <w:ilvl w:val="0"/>
                <w:numId w:val="34"/>
              </w:numPr>
              <w:contextualSpacing/>
              <w:jc w:val="both"/>
              <w:rPr>
                <w:rFonts w:ascii="Calibri" w:hAnsi="Calibri"/>
                <w:b/>
                <w:sz w:val="20"/>
              </w:rPr>
            </w:pPr>
            <w:r w:rsidRPr="00D541E2">
              <w:rPr>
                <w:rFonts w:ascii="Calibri" w:hAnsi="Calibri"/>
                <w:sz w:val="20"/>
              </w:rPr>
              <w:t>Κτίριο Τμήματος Λογιστικής και Χρηματοοικονομικής, διεύθυνση: Ψαθάκι Πρέβεζας, επιφάνειας περίπου 4.273 τ.μ. και αποτελούμενο από το ισόγειο και έναν όροφο Στους χώρους του κτιρίου περιλαμβάνονται αίθουσες, γραφεία, αποθήκες, διάδρομοι, τουαλέτες, φωταγωγοί, κλιμακοστάσιο κλπ.</w:t>
            </w:r>
          </w:p>
          <w:p w14:paraId="34930309" w14:textId="77777777" w:rsidR="00735FA3" w:rsidRPr="001422D5" w:rsidRDefault="00735FA3" w:rsidP="00820217">
            <w:pPr>
              <w:widowControl w:val="0"/>
              <w:tabs>
                <w:tab w:val="left" w:pos="5175"/>
                <w:tab w:val="right" w:pos="9615"/>
              </w:tabs>
              <w:suppressAutoHyphens/>
              <w:contextualSpacing/>
              <w:rPr>
                <w:rFonts w:ascii="Calibri" w:eastAsia="Tahoma" w:hAnsi="Calibri" w:cs="Tahoma"/>
                <w:b/>
                <w:bCs/>
                <w:sz w:val="20"/>
              </w:rPr>
            </w:pPr>
          </w:p>
        </w:tc>
      </w:tr>
      <w:tr w:rsidR="00735FA3" w:rsidRPr="001422D5" w14:paraId="79EC1FFD" w14:textId="77777777" w:rsidTr="00820217">
        <w:trPr>
          <w:trHeight w:val="631"/>
        </w:trPr>
        <w:tc>
          <w:tcPr>
            <w:tcW w:w="3118" w:type="dxa"/>
            <w:tcBorders>
              <w:top w:val="single" w:sz="4" w:space="0" w:color="auto"/>
              <w:left w:val="single" w:sz="4" w:space="0" w:color="auto"/>
              <w:bottom w:val="single" w:sz="4" w:space="0" w:color="auto"/>
              <w:right w:val="nil"/>
            </w:tcBorders>
            <w:vAlign w:val="center"/>
            <w:hideMark/>
          </w:tcPr>
          <w:p w14:paraId="196CDA77" w14:textId="77777777" w:rsidR="00735FA3" w:rsidRPr="001422D5" w:rsidRDefault="00735FA3" w:rsidP="00820217">
            <w:pPr>
              <w:tabs>
                <w:tab w:val="left" w:pos="5175"/>
                <w:tab w:val="right" w:pos="9615"/>
              </w:tabs>
              <w:rPr>
                <w:rFonts w:ascii="Calibri" w:eastAsia="Tahoma" w:hAnsi="Calibri" w:cs="Tahoma"/>
                <w:b/>
                <w:bCs/>
                <w:sz w:val="20"/>
              </w:rPr>
            </w:pPr>
            <w:r w:rsidRPr="001422D5">
              <w:rPr>
                <w:rFonts w:ascii="Calibri" w:eastAsia="Tahoma" w:hAnsi="Calibri" w:cs="Tahoma"/>
                <w:b/>
                <w:bCs/>
                <w:sz w:val="20"/>
              </w:rPr>
              <w:t>Κτήρια Ηγουμενίτσας</w:t>
            </w:r>
          </w:p>
        </w:tc>
        <w:tc>
          <w:tcPr>
            <w:tcW w:w="5954" w:type="dxa"/>
            <w:tcBorders>
              <w:top w:val="single" w:sz="4" w:space="0" w:color="auto"/>
              <w:left w:val="nil"/>
              <w:bottom w:val="single" w:sz="4" w:space="0" w:color="auto"/>
              <w:right w:val="single" w:sz="4" w:space="0" w:color="auto"/>
            </w:tcBorders>
          </w:tcPr>
          <w:p w14:paraId="0005CF3E" w14:textId="77777777" w:rsidR="00735FA3" w:rsidRPr="001422D5" w:rsidRDefault="00735FA3" w:rsidP="00820217">
            <w:pPr>
              <w:tabs>
                <w:tab w:val="left" w:pos="5175"/>
                <w:tab w:val="right" w:pos="9615"/>
              </w:tabs>
              <w:rPr>
                <w:rFonts w:ascii="Calibri" w:eastAsia="Tahoma" w:hAnsi="Calibri" w:cs="Tahoma"/>
                <w:b/>
                <w:bCs/>
                <w:sz w:val="20"/>
              </w:rPr>
            </w:pPr>
          </w:p>
        </w:tc>
      </w:tr>
      <w:tr w:rsidR="00735FA3" w:rsidRPr="001422D5" w14:paraId="367ADAB9" w14:textId="77777777" w:rsidTr="00820217">
        <w:trPr>
          <w:trHeight w:val="530"/>
        </w:trPr>
        <w:tc>
          <w:tcPr>
            <w:tcW w:w="9072" w:type="dxa"/>
            <w:gridSpan w:val="2"/>
            <w:tcBorders>
              <w:top w:val="single" w:sz="4" w:space="0" w:color="auto"/>
              <w:left w:val="single" w:sz="4" w:space="0" w:color="auto"/>
              <w:bottom w:val="single" w:sz="4" w:space="0" w:color="auto"/>
              <w:right w:val="single" w:sz="4" w:space="0" w:color="auto"/>
            </w:tcBorders>
            <w:vAlign w:val="center"/>
            <w:hideMark/>
          </w:tcPr>
          <w:p w14:paraId="72941C07" w14:textId="77777777" w:rsidR="00735FA3" w:rsidRPr="001422D5" w:rsidRDefault="00735FA3" w:rsidP="00735FA3">
            <w:pPr>
              <w:pStyle w:val="ab"/>
              <w:numPr>
                <w:ilvl w:val="0"/>
                <w:numId w:val="35"/>
              </w:numPr>
              <w:contextualSpacing/>
              <w:jc w:val="both"/>
              <w:rPr>
                <w:rFonts w:ascii="Calibri" w:hAnsi="Calibri"/>
                <w:color w:val="000000"/>
                <w:sz w:val="20"/>
              </w:rPr>
            </w:pPr>
            <w:r w:rsidRPr="001422D5">
              <w:rPr>
                <w:rFonts w:ascii="Calibri" w:hAnsi="Calibri"/>
                <w:color w:val="000000"/>
                <w:sz w:val="20"/>
              </w:rPr>
              <w:lastRenderedPageBreak/>
              <w:t xml:space="preserve">Φοιτητική Εστία – Συγκρότημα 1, </w:t>
            </w:r>
            <w:r w:rsidRPr="00D541E2">
              <w:rPr>
                <w:rFonts w:ascii="Calibri" w:hAnsi="Calibri"/>
                <w:sz w:val="20"/>
              </w:rPr>
              <w:t xml:space="preserve">διεύθυνση: Ειρήνης &amp; Φιλίας 1, επιφάνειας περίπου 192 τ.μ. </w:t>
            </w:r>
          </w:p>
          <w:p w14:paraId="37042E8E" w14:textId="77777777" w:rsidR="00735FA3" w:rsidRPr="001422D5" w:rsidRDefault="00735FA3" w:rsidP="00820217">
            <w:pPr>
              <w:pStyle w:val="ab"/>
              <w:contextualSpacing/>
              <w:jc w:val="both"/>
              <w:rPr>
                <w:rFonts w:ascii="Calibri" w:eastAsia="Tahoma" w:hAnsi="Calibri" w:cs="Tahoma"/>
                <w:b/>
                <w:bCs/>
                <w:sz w:val="20"/>
                <w:u w:val="single"/>
              </w:rPr>
            </w:pPr>
          </w:p>
        </w:tc>
      </w:tr>
      <w:tr w:rsidR="00735FA3" w:rsidRPr="001422D5" w14:paraId="1AD561A7" w14:textId="77777777" w:rsidTr="00820217">
        <w:trPr>
          <w:trHeight w:val="530"/>
        </w:trPr>
        <w:tc>
          <w:tcPr>
            <w:tcW w:w="9072" w:type="dxa"/>
            <w:gridSpan w:val="2"/>
            <w:tcBorders>
              <w:top w:val="single" w:sz="4" w:space="0" w:color="auto"/>
              <w:left w:val="single" w:sz="4" w:space="0" w:color="auto"/>
              <w:bottom w:val="single" w:sz="4" w:space="0" w:color="auto"/>
              <w:right w:val="single" w:sz="4" w:space="0" w:color="auto"/>
            </w:tcBorders>
            <w:vAlign w:val="center"/>
          </w:tcPr>
          <w:p w14:paraId="2225BC95" w14:textId="77777777" w:rsidR="00735FA3" w:rsidRPr="001422D5" w:rsidRDefault="00735FA3" w:rsidP="00735FA3">
            <w:pPr>
              <w:pStyle w:val="ab"/>
              <w:numPr>
                <w:ilvl w:val="0"/>
                <w:numId w:val="35"/>
              </w:numPr>
              <w:contextualSpacing/>
              <w:jc w:val="both"/>
              <w:rPr>
                <w:rFonts w:ascii="Calibri" w:hAnsi="Calibri"/>
                <w:color w:val="000000"/>
                <w:sz w:val="20"/>
              </w:rPr>
            </w:pPr>
            <w:r w:rsidRPr="001422D5">
              <w:rPr>
                <w:rFonts w:ascii="Calibri" w:hAnsi="Calibri"/>
                <w:color w:val="000000"/>
                <w:sz w:val="20"/>
              </w:rPr>
              <w:t xml:space="preserve">Φοιτητική Εστία – Συγκρότημα 2, </w:t>
            </w:r>
            <w:r w:rsidRPr="00D541E2">
              <w:rPr>
                <w:rFonts w:ascii="Calibri" w:hAnsi="Calibri"/>
                <w:sz w:val="20"/>
              </w:rPr>
              <w:t xml:space="preserve">διεύθυνση: Ειρήνης &amp; Φιλίας 1, επιφάνειας περίπου 192 τ.μ. </w:t>
            </w:r>
          </w:p>
          <w:p w14:paraId="1CC05DA6" w14:textId="77777777" w:rsidR="00735FA3" w:rsidRPr="001422D5" w:rsidRDefault="00735FA3" w:rsidP="00820217">
            <w:pPr>
              <w:pStyle w:val="ab"/>
              <w:contextualSpacing/>
              <w:jc w:val="both"/>
              <w:rPr>
                <w:rFonts w:ascii="Calibri" w:eastAsia="Tahoma" w:hAnsi="Calibri" w:cs="Tahoma"/>
                <w:b/>
                <w:bCs/>
                <w:sz w:val="20"/>
                <w:u w:val="single"/>
              </w:rPr>
            </w:pPr>
          </w:p>
        </w:tc>
      </w:tr>
      <w:tr w:rsidR="00735FA3" w:rsidRPr="001422D5" w14:paraId="3C0CA8B0" w14:textId="77777777" w:rsidTr="00820217">
        <w:trPr>
          <w:trHeight w:val="530"/>
        </w:trPr>
        <w:tc>
          <w:tcPr>
            <w:tcW w:w="9072" w:type="dxa"/>
            <w:gridSpan w:val="2"/>
            <w:tcBorders>
              <w:top w:val="single" w:sz="4" w:space="0" w:color="auto"/>
              <w:left w:val="single" w:sz="4" w:space="0" w:color="auto"/>
              <w:bottom w:val="single" w:sz="4" w:space="0" w:color="auto"/>
              <w:right w:val="single" w:sz="4" w:space="0" w:color="auto"/>
            </w:tcBorders>
            <w:vAlign w:val="center"/>
          </w:tcPr>
          <w:p w14:paraId="07100DED" w14:textId="77777777" w:rsidR="00735FA3" w:rsidRPr="001422D5" w:rsidRDefault="00735FA3" w:rsidP="00735FA3">
            <w:pPr>
              <w:pStyle w:val="ab"/>
              <w:numPr>
                <w:ilvl w:val="0"/>
                <w:numId w:val="35"/>
              </w:numPr>
              <w:contextualSpacing/>
              <w:jc w:val="both"/>
              <w:rPr>
                <w:rFonts w:ascii="Calibri" w:hAnsi="Calibri"/>
                <w:color w:val="000000"/>
                <w:sz w:val="20"/>
              </w:rPr>
            </w:pPr>
            <w:r w:rsidRPr="001422D5">
              <w:rPr>
                <w:rFonts w:ascii="Calibri" w:hAnsi="Calibri"/>
                <w:color w:val="000000"/>
                <w:sz w:val="20"/>
              </w:rPr>
              <w:t xml:space="preserve">Φοιτητική Εστία – Συγκρότημα 3, </w:t>
            </w:r>
            <w:r w:rsidRPr="00D541E2">
              <w:rPr>
                <w:rFonts w:ascii="Calibri" w:hAnsi="Calibri"/>
                <w:sz w:val="20"/>
              </w:rPr>
              <w:t xml:space="preserve">διεύθυνση: Ειρήνης &amp; Φιλίας 1, επιφάνειας περίπου 192 τ.μ. </w:t>
            </w:r>
          </w:p>
          <w:p w14:paraId="0DF2F0CD" w14:textId="77777777" w:rsidR="00735FA3" w:rsidRPr="001422D5" w:rsidRDefault="00735FA3" w:rsidP="00820217">
            <w:pPr>
              <w:pStyle w:val="ab"/>
              <w:contextualSpacing/>
              <w:jc w:val="both"/>
              <w:rPr>
                <w:rFonts w:ascii="Calibri" w:eastAsia="Tahoma" w:hAnsi="Calibri" w:cs="Tahoma"/>
                <w:b/>
                <w:bCs/>
                <w:sz w:val="20"/>
                <w:u w:val="single"/>
              </w:rPr>
            </w:pPr>
          </w:p>
        </w:tc>
      </w:tr>
      <w:tr w:rsidR="00735FA3" w:rsidRPr="001422D5" w14:paraId="7A3861D0" w14:textId="77777777" w:rsidTr="00820217">
        <w:trPr>
          <w:trHeight w:val="530"/>
        </w:trPr>
        <w:tc>
          <w:tcPr>
            <w:tcW w:w="9072" w:type="dxa"/>
            <w:gridSpan w:val="2"/>
            <w:tcBorders>
              <w:top w:val="single" w:sz="4" w:space="0" w:color="auto"/>
              <w:left w:val="single" w:sz="4" w:space="0" w:color="auto"/>
              <w:bottom w:val="single" w:sz="4" w:space="0" w:color="auto"/>
              <w:right w:val="single" w:sz="4" w:space="0" w:color="auto"/>
            </w:tcBorders>
            <w:vAlign w:val="center"/>
          </w:tcPr>
          <w:p w14:paraId="4CB034F7" w14:textId="77777777" w:rsidR="00735FA3" w:rsidRPr="001422D5" w:rsidRDefault="00735FA3" w:rsidP="00735FA3">
            <w:pPr>
              <w:pStyle w:val="ab"/>
              <w:numPr>
                <w:ilvl w:val="0"/>
                <w:numId w:val="35"/>
              </w:numPr>
              <w:contextualSpacing/>
              <w:jc w:val="both"/>
              <w:rPr>
                <w:rFonts w:ascii="Calibri" w:hAnsi="Calibri"/>
                <w:color w:val="000000"/>
                <w:sz w:val="20"/>
              </w:rPr>
            </w:pPr>
            <w:r w:rsidRPr="001422D5">
              <w:rPr>
                <w:rFonts w:ascii="Calibri" w:hAnsi="Calibri"/>
                <w:color w:val="000000"/>
                <w:sz w:val="20"/>
              </w:rPr>
              <w:t xml:space="preserve">Φοιτητική Εστία – Συγκρότημα 4, </w:t>
            </w:r>
            <w:r w:rsidRPr="00D541E2">
              <w:rPr>
                <w:rFonts w:ascii="Calibri" w:hAnsi="Calibri"/>
                <w:sz w:val="20"/>
              </w:rPr>
              <w:t xml:space="preserve">διεύθυνση: Ειρήνης &amp; Φιλίας 1, επιφάνειας περίπου 192 τ.μ. </w:t>
            </w:r>
          </w:p>
          <w:p w14:paraId="1EECB715" w14:textId="77777777" w:rsidR="00735FA3" w:rsidRPr="001422D5" w:rsidRDefault="00735FA3" w:rsidP="00820217">
            <w:pPr>
              <w:pStyle w:val="ab"/>
              <w:contextualSpacing/>
              <w:jc w:val="both"/>
              <w:rPr>
                <w:rFonts w:ascii="Calibri" w:eastAsia="Tahoma" w:hAnsi="Calibri" w:cs="Tahoma"/>
                <w:b/>
                <w:bCs/>
                <w:sz w:val="20"/>
                <w:u w:val="single"/>
              </w:rPr>
            </w:pPr>
          </w:p>
        </w:tc>
      </w:tr>
      <w:tr w:rsidR="00735FA3" w:rsidRPr="001422D5" w14:paraId="2CCD2D1B" w14:textId="77777777" w:rsidTr="00820217">
        <w:trPr>
          <w:trHeight w:val="530"/>
        </w:trPr>
        <w:tc>
          <w:tcPr>
            <w:tcW w:w="9072" w:type="dxa"/>
            <w:gridSpan w:val="2"/>
            <w:tcBorders>
              <w:top w:val="single" w:sz="4" w:space="0" w:color="auto"/>
              <w:left w:val="single" w:sz="4" w:space="0" w:color="auto"/>
              <w:bottom w:val="single" w:sz="4" w:space="0" w:color="auto"/>
              <w:right w:val="single" w:sz="4" w:space="0" w:color="auto"/>
            </w:tcBorders>
            <w:vAlign w:val="center"/>
          </w:tcPr>
          <w:p w14:paraId="600D69D0" w14:textId="77777777" w:rsidR="00735FA3" w:rsidRPr="001422D5" w:rsidRDefault="00735FA3" w:rsidP="00735FA3">
            <w:pPr>
              <w:pStyle w:val="ab"/>
              <w:numPr>
                <w:ilvl w:val="0"/>
                <w:numId w:val="35"/>
              </w:numPr>
              <w:contextualSpacing/>
              <w:jc w:val="both"/>
              <w:rPr>
                <w:rFonts w:ascii="Calibri" w:hAnsi="Calibri"/>
                <w:color w:val="000000"/>
                <w:sz w:val="20"/>
              </w:rPr>
            </w:pPr>
            <w:r w:rsidRPr="001422D5">
              <w:rPr>
                <w:rFonts w:ascii="Calibri" w:hAnsi="Calibri"/>
                <w:color w:val="000000"/>
                <w:sz w:val="20"/>
              </w:rPr>
              <w:t xml:space="preserve">Φοιτητική Εστία – Συγκρότημα 5, </w:t>
            </w:r>
            <w:r w:rsidRPr="00D541E2">
              <w:rPr>
                <w:rFonts w:ascii="Calibri" w:hAnsi="Calibri"/>
                <w:sz w:val="20"/>
              </w:rPr>
              <w:t xml:space="preserve">διεύθυνση: Ειρήνης &amp; Φιλίας 1, επιφάνειας περίπου 192 τ.μ. </w:t>
            </w:r>
          </w:p>
          <w:p w14:paraId="7DA13723" w14:textId="77777777" w:rsidR="00735FA3" w:rsidRPr="001422D5" w:rsidRDefault="00735FA3" w:rsidP="00820217">
            <w:pPr>
              <w:pStyle w:val="ab"/>
              <w:contextualSpacing/>
              <w:jc w:val="both"/>
              <w:rPr>
                <w:rFonts w:ascii="Calibri" w:eastAsia="Tahoma" w:hAnsi="Calibri" w:cs="Tahoma"/>
                <w:b/>
                <w:bCs/>
                <w:sz w:val="20"/>
                <w:u w:val="single"/>
              </w:rPr>
            </w:pPr>
          </w:p>
        </w:tc>
      </w:tr>
      <w:tr w:rsidR="00735FA3" w:rsidRPr="001422D5" w14:paraId="18266285" w14:textId="77777777" w:rsidTr="00820217">
        <w:trPr>
          <w:trHeight w:val="530"/>
        </w:trPr>
        <w:tc>
          <w:tcPr>
            <w:tcW w:w="9072" w:type="dxa"/>
            <w:gridSpan w:val="2"/>
            <w:tcBorders>
              <w:top w:val="single" w:sz="4" w:space="0" w:color="auto"/>
              <w:left w:val="single" w:sz="4" w:space="0" w:color="auto"/>
              <w:bottom w:val="single" w:sz="4" w:space="0" w:color="auto"/>
              <w:right w:val="single" w:sz="4" w:space="0" w:color="auto"/>
            </w:tcBorders>
            <w:vAlign w:val="center"/>
          </w:tcPr>
          <w:p w14:paraId="56483428" w14:textId="77777777" w:rsidR="00735FA3" w:rsidRPr="001422D5" w:rsidRDefault="00735FA3" w:rsidP="00735FA3">
            <w:pPr>
              <w:pStyle w:val="ab"/>
              <w:numPr>
                <w:ilvl w:val="0"/>
                <w:numId w:val="35"/>
              </w:numPr>
              <w:contextualSpacing/>
              <w:jc w:val="both"/>
              <w:rPr>
                <w:rFonts w:ascii="Calibri" w:hAnsi="Calibri"/>
                <w:color w:val="000000"/>
                <w:sz w:val="20"/>
              </w:rPr>
            </w:pPr>
            <w:r w:rsidRPr="001422D5">
              <w:rPr>
                <w:rFonts w:ascii="Calibri" w:hAnsi="Calibri"/>
                <w:color w:val="000000"/>
                <w:sz w:val="20"/>
              </w:rPr>
              <w:t xml:space="preserve">Φοιτητική Εστία – Συγκρότημα 6, </w:t>
            </w:r>
            <w:r w:rsidRPr="00D541E2">
              <w:rPr>
                <w:rFonts w:ascii="Calibri" w:hAnsi="Calibri"/>
                <w:sz w:val="20"/>
              </w:rPr>
              <w:t xml:space="preserve">διεύθυνση: Ειρήνης &amp; Φιλίας 1, επιφάνειας περίπου 192 τ.μ. </w:t>
            </w:r>
          </w:p>
          <w:p w14:paraId="2B05CA15" w14:textId="77777777" w:rsidR="00735FA3" w:rsidRPr="001422D5" w:rsidRDefault="00735FA3" w:rsidP="00820217">
            <w:pPr>
              <w:pStyle w:val="ab"/>
              <w:contextualSpacing/>
              <w:jc w:val="both"/>
              <w:rPr>
                <w:rFonts w:ascii="Calibri" w:eastAsia="Tahoma" w:hAnsi="Calibri" w:cs="Tahoma"/>
                <w:b/>
                <w:bCs/>
                <w:sz w:val="20"/>
                <w:u w:val="single"/>
              </w:rPr>
            </w:pPr>
          </w:p>
        </w:tc>
      </w:tr>
      <w:tr w:rsidR="00735FA3" w:rsidRPr="001422D5" w14:paraId="3A4E7690" w14:textId="77777777" w:rsidTr="00820217">
        <w:trPr>
          <w:trHeight w:val="530"/>
        </w:trPr>
        <w:tc>
          <w:tcPr>
            <w:tcW w:w="9072" w:type="dxa"/>
            <w:gridSpan w:val="2"/>
            <w:tcBorders>
              <w:top w:val="single" w:sz="4" w:space="0" w:color="auto"/>
              <w:left w:val="single" w:sz="4" w:space="0" w:color="auto"/>
              <w:bottom w:val="single" w:sz="4" w:space="0" w:color="auto"/>
              <w:right w:val="single" w:sz="4" w:space="0" w:color="auto"/>
            </w:tcBorders>
            <w:vAlign w:val="center"/>
          </w:tcPr>
          <w:p w14:paraId="139E4875" w14:textId="77777777" w:rsidR="00735FA3" w:rsidRPr="001422D5" w:rsidRDefault="00735FA3" w:rsidP="00735FA3">
            <w:pPr>
              <w:pStyle w:val="ab"/>
              <w:numPr>
                <w:ilvl w:val="0"/>
                <w:numId w:val="35"/>
              </w:numPr>
              <w:contextualSpacing/>
              <w:jc w:val="both"/>
              <w:rPr>
                <w:rFonts w:ascii="Calibri" w:hAnsi="Calibri"/>
                <w:color w:val="000000"/>
                <w:sz w:val="20"/>
              </w:rPr>
            </w:pPr>
            <w:r w:rsidRPr="001422D5">
              <w:rPr>
                <w:rFonts w:ascii="Calibri" w:hAnsi="Calibri"/>
                <w:color w:val="000000"/>
                <w:sz w:val="20"/>
              </w:rPr>
              <w:t xml:space="preserve">Κυλικείο, </w:t>
            </w:r>
            <w:r w:rsidRPr="00D541E2">
              <w:rPr>
                <w:rFonts w:ascii="Calibri" w:hAnsi="Calibri"/>
                <w:sz w:val="20"/>
              </w:rPr>
              <w:t>διεύθυνση: Ειρήνης &amp; Φιλίας 1, επιφάνειας περίπου 128 τ.μ.</w:t>
            </w:r>
          </w:p>
        </w:tc>
      </w:tr>
      <w:tr w:rsidR="00735FA3" w:rsidRPr="001422D5" w14:paraId="50ACF0D5" w14:textId="77777777" w:rsidTr="00820217">
        <w:trPr>
          <w:trHeight w:val="530"/>
        </w:trPr>
        <w:tc>
          <w:tcPr>
            <w:tcW w:w="9072" w:type="dxa"/>
            <w:gridSpan w:val="2"/>
            <w:tcBorders>
              <w:top w:val="single" w:sz="4" w:space="0" w:color="auto"/>
              <w:left w:val="single" w:sz="4" w:space="0" w:color="auto"/>
              <w:bottom w:val="single" w:sz="4" w:space="0" w:color="auto"/>
              <w:right w:val="single" w:sz="4" w:space="0" w:color="auto"/>
            </w:tcBorders>
            <w:vAlign w:val="center"/>
          </w:tcPr>
          <w:p w14:paraId="6F2745C8" w14:textId="77777777" w:rsidR="00735FA3" w:rsidRPr="001422D5" w:rsidRDefault="00735FA3" w:rsidP="00735FA3">
            <w:pPr>
              <w:pStyle w:val="ab"/>
              <w:numPr>
                <w:ilvl w:val="0"/>
                <w:numId w:val="35"/>
              </w:numPr>
              <w:contextualSpacing/>
              <w:jc w:val="both"/>
              <w:rPr>
                <w:rFonts w:ascii="Calibri" w:hAnsi="Calibri"/>
                <w:color w:val="000000"/>
                <w:sz w:val="20"/>
              </w:rPr>
            </w:pPr>
            <w:r w:rsidRPr="001422D5">
              <w:rPr>
                <w:rFonts w:ascii="Calibri" w:hAnsi="Calibri"/>
                <w:color w:val="000000"/>
                <w:sz w:val="20"/>
              </w:rPr>
              <w:t xml:space="preserve">Βιβλιοθήκη, </w:t>
            </w:r>
            <w:r w:rsidRPr="00D541E2">
              <w:rPr>
                <w:rFonts w:ascii="Calibri" w:hAnsi="Calibri"/>
                <w:sz w:val="20"/>
              </w:rPr>
              <w:t>διεύθυνση: Ειρήνης &amp; Φιλίας 1, επιφάνειας περίπου 160 τ.μ.</w:t>
            </w:r>
          </w:p>
        </w:tc>
      </w:tr>
      <w:tr w:rsidR="00735FA3" w:rsidRPr="001422D5" w14:paraId="35416F00" w14:textId="77777777" w:rsidTr="00820217">
        <w:trPr>
          <w:trHeight w:val="530"/>
        </w:trPr>
        <w:tc>
          <w:tcPr>
            <w:tcW w:w="9072" w:type="dxa"/>
            <w:gridSpan w:val="2"/>
            <w:tcBorders>
              <w:top w:val="single" w:sz="4" w:space="0" w:color="auto"/>
              <w:left w:val="single" w:sz="4" w:space="0" w:color="auto"/>
              <w:bottom w:val="single" w:sz="4" w:space="0" w:color="auto"/>
              <w:right w:val="single" w:sz="4" w:space="0" w:color="auto"/>
            </w:tcBorders>
            <w:vAlign w:val="center"/>
          </w:tcPr>
          <w:p w14:paraId="159FF9DE" w14:textId="77777777" w:rsidR="00735FA3" w:rsidRPr="001422D5" w:rsidRDefault="00735FA3" w:rsidP="00735FA3">
            <w:pPr>
              <w:pStyle w:val="ab"/>
              <w:numPr>
                <w:ilvl w:val="0"/>
                <w:numId w:val="35"/>
              </w:numPr>
              <w:contextualSpacing/>
              <w:jc w:val="both"/>
              <w:rPr>
                <w:rFonts w:ascii="Calibri" w:hAnsi="Calibri"/>
                <w:color w:val="000000"/>
                <w:sz w:val="20"/>
              </w:rPr>
            </w:pPr>
            <w:r w:rsidRPr="001422D5">
              <w:rPr>
                <w:rFonts w:ascii="Calibri" w:hAnsi="Calibri"/>
                <w:color w:val="000000"/>
                <w:sz w:val="20"/>
              </w:rPr>
              <w:t xml:space="preserve">Παλιό εργαστήριο </w:t>
            </w:r>
            <w:proofErr w:type="spellStart"/>
            <w:r w:rsidRPr="001422D5">
              <w:rPr>
                <w:rFonts w:ascii="Calibri" w:hAnsi="Calibri"/>
                <w:color w:val="000000"/>
                <w:sz w:val="20"/>
              </w:rPr>
              <w:t>Ιχθυοκομίας</w:t>
            </w:r>
            <w:proofErr w:type="spellEnd"/>
            <w:r w:rsidRPr="001422D5">
              <w:rPr>
                <w:rFonts w:ascii="Calibri" w:hAnsi="Calibri"/>
                <w:color w:val="000000"/>
                <w:sz w:val="20"/>
              </w:rPr>
              <w:t xml:space="preserve">, </w:t>
            </w:r>
            <w:r w:rsidRPr="00D541E2">
              <w:rPr>
                <w:rFonts w:ascii="Calibri" w:hAnsi="Calibri"/>
                <w:sz w:val="20"/>
              </w:rPr>
              <w:t xml:space="preserve">διεύθυνση: Ειρήνης &amp; Φιλίας 1, με ισόγειο και υπόγειο  επιφάνειας από περίπου 96 τ.μ. </w:t>
            </w:r>
          </w:p>
        </w:tc>
      </w:tr>
      <w:tr w:rsidR="00735FA3" w:rsidRPr="001422D5" w14:paraId="43843244" w14:textId="77777777" w:rsidTr="00820217">
        <w:trPr>
          <w:trHeight w:val="530"/>
        </w:trPr>
        <w:tc>
          <w:tcPr>
            <w:tcW w:w="9072" w:type="dxa"/>
            <w:gridSpan w:val="2"/>
            <w:tcBorders>
              <w:top w:val="single" w:sz="4" w:space="0" w:color="auto"/>
              <w:left w:val="single" w:sz="4" w:space="0" w:color="auto"/>
              <w:bottom w:val="single" w:sz="4" w:space="0" w:color="auto"/>
              <w:right w:val="single" w:sz="4" w:space="0" w:color="auto"/>
            </w:tcBorders>
            <w:vAlign w:val="center"/>
          </w:tcPr>
          <w:p w14:paraId="2A4C1311" w14:textId="77777777" w:rsidR="00735FA3" w:rsidRPr="001422D5" w:rsidRDefault="00735FA3" w:rsidP="00735FA3">
            <w:pPr>
              <w:pStyle w:val="ab"/>
              <w:numPr>
                <w:ilvl w:val="0"/>
                <w:numId w:val="35"/>
              </w:numPr>
              <w:contextualSpacing/>
              <w:jc w:val="both"/>
              <w:rPr>
                <w:rFonts w:ascii="Calibri" w:hAnsi="Calibri"/>
                <w:color w:val="000000"/>
                <w:sz w:val="20"/>
              </w:rPr>
            </w:pPr>
            <w:r w:rsidRPr="001422D5">
              <w:rPr>
                <w:rFonts w:ascii="Calibri" w:hAnsi="Calibri"/>
                <w:color w:val="000000"/>
                <w:sz w:val="20"/>
              </w:rPr>
              <w:t xml:space="preserve">Εστιατόριο και γραφεία, </w:t>
            </w:r>
            <w:r w:rsidRPr="00D541E2">
              <w:rPr>
                <w:rFonts w:ascii="Calibri" w:hAnsi="Calibri"/>
                <w:sz w:val="20"/>
              </w:rPr>
              <w:t>διεύθυνση: Ειρήνης &amp; Φιλίας 1, επιφάνειας περίπου 540 τ.μ.</w:t>
            </w:r>
          </w:p>
        </w:tc>
      </w:tr>
      <w:tr w:rsidR="00735FA3" w:rsidRPr="001422D5" w14:paraId="475B4E0C" w14:textId="77777777" w:rsidTr="00820217">
        <w:trPr>
          <w:trHeight w:val="530"/>
        </w:trPr>
        <w:tc>
          <w:tcPr>
            <w:tcW w:w="9072" w:type="dxa"/>
            <w:gridSpan w:val="2"/>
            <w:tcBorders>
              <w:top w:val="single" w:sz="4" w:space="0" w:color="auto"/>
              <w:left w:val="single" w:sz="4" w:space="0" w:color="auto"/>
              <w:bottom w:val="single" w:sz="4" w:space="0" w:color="auto"/>
              <w:right w:val="single" w:sz="4" w:space="0" w:color="auto"/>
            </w:tcBorders>
            <w:vAlign w:val="center"/>
          </w:tcPr>
          <w:p w14:paraId="4189324B" w14:textId="77777777" w:rsidR="00735FA3" w:rsidRPr="001422D5" w:rsidRDefault="00735FA3" w:rsidP="00735FA3">
            <w:pPr>
              <w:pStyle w:val="ab"/>
              <w:numPr>
                <w:ilvl w:val="0"/>
                <w:numId w:val="35"/>
              </w:numPr>
              <w:contextualSpacing/>
              <w:jc w:val="both"/>
              <w:rPr>
                <w:rFonts w:ascii="Calibri" w:hAnsi="Calibri"/>
                <w:color w:val="000000"/>
                <w:sz w:val="20"/>
              </w:rPr>
            </w:pPr>
            <w:r w:rsidRPr="001422D5">
              <w:rPr>
                <w:rFonts w:ascii="Calibri" w:hAnsi="Calibri"/>
                <w:color w:val="000000"/>
                <w:sz w:val="20"/>
              </w:rPr>
              <w:t xml:space="preserve">Γραφεία – Εκπαιδευτήρια Α΄, </w:t>
            </w:r>
            <w:r w:rsidRPr="00D541E2">
              <w:rPr>
                <w:rFonts w:ascii="Calibri" w:hAnsi="Calibri"/>
                <w:sz w:val="20"/>
              </w:rPr>
              <w:t>διεύθυνση: Ειρήνης &amp; Φιλίας 1, επιφάνειας περίπου 1870 τ.μ.</w:t>
            </w:r>
          </w:p>
        </w:tc>
      </w:tr>
      <w:tr w:rsidR="00735FA3" w:rsidRPr="001422D5" w14:paraId="3E87743B" w14:textId="77777777" w:rsidTr="00820217">
        <w:trPr>
          <w:trHeight w:val="530"/>
        </w:trPr>
        <w:tc>
          <w:tcPr>
            <w:tcW w:w="9072" w:type="dxa"/>
            <w:gridSpan w:val="2"/>
            <w:tcBorders>
              <w:top w:val="single" w:sz="4" w:space="0" w:color="auto"/>
              <w:left w:val="single" w:sz="4" w:space="0" w:color="auto"/>
              <w:bottom w:val="single" w:sz="4" w:space="0" w:color="auto"/>
              <w:right w:val="single" w:sz="4" w:space="0" w:color="auto"/>
            </w:tcBorders>
            <w:vAlign w:val="center"/>
          </w:tcPr>
          <w:p w14:paraId="14CE044B" w14:textId="77777777" w:rsidR="00735FA3" w:rsidRPr="001422D5" w:rsidRDefault="00735FA3" w:rsidP="00735FA3">
            <w:pPr>
              <w:pStyle w:val="ab"/>
              <w:numPr>
                <w:ilvl w:val="0"/>
                <w:numId w:val="35"/>
              </w:numPr>
              <w:contextualSpacing/>
              <w:jc w:val="both"/>
              <w:rPr>
                <w:rFonts w:ascii="Calibri" w:hAnsi="Calibri"/>
                <w:color w:val="000000"/>
                <w:sz w:val="20"/>
              </w:rPr>
            </w:pPr>
            <w:r w:rsidRPr="001422D5">
              <w:rPr>
                <w:rFonts w:ascii="Calibri" w:hAnsi="Calibri"/>
                <w:color w:val="000000"/>
                <w:sz w:val="20"/>
              </w:rPr>
              <w:t xml:space="preserve">Γραφεία – Εκπαιδευτήρια Β΄, </w:t>
            </w:r>
            <w:r w:rsidRPr="00D541E2">
              <w:rPr>
                <w:rFonts w:ascii="Calibri" w:hAnsi="Calibri"/>
                <w:sz w:val="20"/>
              </w:rPr>
              <w:t>διεύθυνση: Ειρήνης &amp; Φιλίας 1, επιφάνειας περίπου 1350 τ.μ.</w:t>
            </w:r>
          </w:p>
        </w:tc>
      </w:tr>
      <w:tr w:rsidR="00735FA3" w:rsidRPr="00536EE6" w14:paraId="5175D67F" w14:textId="77777777" w:rsidTr="00820217">
        <w:trPr>
          <w:trHeight w:val="530"/>
        </w:trPr>
        <w:tc>
          <w:tcPr>
            <w:tcW w:w="9072" w:type="dxa"/>
            <w:gridSpan w:val="2"/>
            <w:tcBorders>
              <w:top w:val="single" w:sz="4" w:space="0" w:color="auto"/>
              <w:left w:val="single" w:sz="4" w:space="0" w:color="auto"/>
              <w:bottom w:val="single" w:sz="4" w:space="0" w:color="auto"/>
              <w:right w:val="single" w:sz="4" w:space="0" w:color="auto"/>
            </w:tcBorders>
            <w:vAlign w:val="center"/>
          </w:tcPr>
          <w:p w14:paraId="6D82E41B" w14:textId="77777777" w:rsidR="00735FA3" w:rsidRPr="001422D5" w:rsidRDefault="00735FA3" w:rsidP="00735FA3">
            <w:pPr>
              <w:pStyle w:val="ab"/>
              <w:numPr>
                <w:ilvl w:val="0"/>
                <w:numId w:val="35"/>
              </w:numPr>
              <w:contextualSpacing/>
              <w:jc w:val="both"/>
              <w:rPr>
                <w:rFonts w:ascii="Calibri" w:hAnsi="Calibri"/>
                <w:color w:val="000000"/>
                <w:sz w:val="20"/>
              </w:rPr>
            </w:pPr>
            <w:r w:rsidRPr="001422D5">
              <w:rPr>
                <w:rFonts w:ascii="Calibri" w:hAnsi="Calibri"/>
                <w:color w:val="000000"/>
                <w:sz w:val="20"/>
              </w:rPr>
              <w:t xml:space="preserve">Αμφιθέατρο, </w:t>
            </w:r>
            <w:r w:rsidRPr="00D541E2">
              <w:rPr>
                <w:rFonts w:ascii="Calibri" w:hAnsi="Calibri"/>
                <w:sz w:val="20"/>
              </w:rPr>
              <w:t>διεύθυνση: Ειρήνης &amp; Φιλίας 1, επιφάνειας περίπου 270 τ.μ.</w:t>
            </w:r>
          </w:p>
        </w:tc>
      </w:tr>
    </w:tbl>
    <w:p w14:paraId="30B29530" w14:textId="77777777" w:rsidR="00735FA3" w:rsidRDefault="00735FA3" w:rsidP="00735FA3">
      <w:pPr>
        <w:jc w:val="center"/>
        <w:rPr>
          <w:rFonts w:ascii="Calibri" w:hAnsi="Calibri" w:cs="Calibri"/>
          <w:b/>
          <w:sz w:val="20"/>
        </w:rPr>
      </w:pPr>
    </w:p>
    <w:p w14:paraId="4E121E1D" w14:textId="77777777" w:rsidR="00735FA3" w:rsidRPr="00536EE6" w:rsidRDefault="00735FA3" w:rsidP="00735FA3">
      <w:pPr>
        <w:jc w:val="center"/>
        <w:rPr>
          <w:rFonts w:ascii="Calibri" w:hAnsi="Calibri" w:cs="Calibri"/>
          <w:b/>
          <w:sz w:val="20"/>
        </w:rPr>
      </w:pPr>
      <w:r w:rsidRPr="00536EE6">
        <w:rPr>
          <w:rFonts w:ascii="Calibri" w:hAnsi="Calibri" w:cs="Calibri"/>
          <w:b/>
          <w:sz w:val="20"/>
        </w:rPr>
        <w:t>ΥΠΟΧΡΕΩΣΕΙΣ ΑΝΑΔΟΧΟΥ</w:t>
      </w:r>
    </w:p>
    <w:p w14:paraId="281A29E9" w14:textId="77777777" w:rsidR="00735FA3" w:rsidRPr="00536EE6" w:rsidRDefault="00735FA3" w:rsidP="00735FA3">
      <w:pPr>
        <w:jc w:val="center"/>
        <w:rPr>
          <w:rFonts w:ascii="Calibri" w:hAnsi="Calibri" w:cs="Calibri"/>
          <w:b/>
          <w:sz w:val="20"/>
        </w:rPr>
      </w:pPr>
    </w:p>
    <w:p w14:paraId="0EC68E4A" w14:textId="77777777" w:rsidR="00735FA3" w:rsidRPr="00536EE6" w:rsidRDefault="00735FA3" w:rsidP="00735FA3">
      <w:pPr>
        <w:rPr>
          <w:rFonts w:ascii="Calibri" w:hAnsi="Calibri" w:cs="Calibri"/>
          <w:sz w:val="20"/>
        </w:rPr>
      </w:pPr>
      <w:r w:rsidRPr="00536EE6">
        <w:rPr>
          <w:rFonts w:ascii="Calibri" w:hAnsi="Calibri" w:cs="Calibri"/>
          <w:sz w:val="20"/>
        </w:rPr>
        <w:t>Κατά την εκτέλεση του έργου ο ανάδοχος υποχρεούται:</w:t>
      </w:r>
    </w:p>
    <w:p w14:paraId="724D5AA9" w14:textId="77777777" w:rsidR="00735FA3" w:rsidRPr="00536EE6" w:rsidRDefault="00735FA3" w:rsidP="00735FA3">
      <w:pPr>
        <w:numPr>
          <w:ilvl w:val="0"/>
          <w:numId w:val="16"/>
        </w:numPr>
        <w:tabs>
          <w:tab w:val="left" w:pos="284"/>
        </w:tabs>
        <w:ind w:left="284" w:hanging="284"/>
        <w:jc w:val="both"/>
        <w:rPr>
          <w:rFonts w:ascii="Calibri" w:hAnsi="Calibri" w:cs="Calibri"/>
          <w:sz w:val="20"/>
        </w:rPr>
      </w:pPr>
      <w:r w:rsidRPr="00536EE6">
        <w:rPr>
          <w:rFonts w:ascii="Calibri" w:hAnsi="Calibri" w:cs="Calibri"/>
          <w:sz w:val="20"/>
        </w:rPr>
        <w:t>Να παρέχει υπηρεσίες καταπολέμησης τρωκτικών</w:t>
      </w:r>
      <w:r w:rsidRPr="00F461DC">
        <w:rPr>
          <w:rFonts w:ascii="Calibri" w:hAnsi="Calibri" w:cs="Calibri"/>
          <w:sz w:val="20"/>
        </w:rPr>
        <w:t xml:space="preserve">, </w:t>
      </w:r>
      <w:r w:rsidRPr="00536EE6">
        <w:rPr>
          <w:rFonts w:ascii="Calibri" w:hAnsi="Calibri" w:cs="Calibri"/>
          <w:sz w:val="20"/>
        </w:rPr>
        <w:t xml:space="preserve"> εντόμων</w:t>
      </w:r>
      <w:r w:rsidRPr="00F461DC">
        <w:rPr>
          <w:rFonts w:ascii="Calibri" w:hAnsi="Calibri" w:cs="Calibri"/>
          <w:sz w:val="20"/>
        </w:rPr>
        <w:t xml:space="preserve"> </w:t>
      </w:r>
      <w:r>
        <w:rPr>
          <w:rFonts w:ascii="Calibri" w:hAnsi="Calibri" w:cs="Calibri"/>
          <w:sz w:val="20"/>
        </w:rPr>
        <w:t>κι άλλων παρασίτων (αραχνοειδή, σκορπιοί και άλλα) κι απώθηση φιδιών</w:t>
      </w:r>
      <w:r w:rsidRPr="00536EE6">
        <w:rPr>
          <w:rFonts w:ascii="Calibri" w:hAnsi="Calibri" w:cs="Calibri"/>
          <w:sz w:val="20"/>
        </w:rPr>
        <w:t xml:space="preserve"> στους χώρους, σύμφωνα με τους νόμους και τις διατάξεις, τους τεχνικούς όρους και την προσφορά του.</w:t>
      </w:r>
    </w:p>
    <w:p w14:paraId="1C9C04ED" w14:textId="77777777" w:rsidR="00735FA3" w:rsidRPr="00536EE6" w:rsidRDefault="00735FA3" w:rsidP="00735FA3">
      <w:pPr>
        <w:numPr>
          <w:ilvl w:val="0"/>
          <w:numId w:val="16"/>
        </w:numPr>
        <w:tabs>
          <w:tab w:val="left" w:pos="284"/>
        </w:tabs>
        <w:ind w:left="284" w:hanging="284"/>
        <w:jc w:val="both"/>
        <w:rPr>
          <w:rFonts w:ascii="Calibri" w:hAnsi="Calibri" w:cs="Calibri"/>
          <w:sz w:val="20"/>
        </w:rPr>
      </w:pPr>
      <w:r w:rsidRPr="00536EE6">
        <w:rPr>
          <w:rFonts w:ascii="Calibri" w:hAnsi="Calibri" w:cs="Calibri"/>
          <w:sz w:val="20"/>
        </w:rPr>
        <w:t xml:space="preserve">Θα δεσμεύεται ότι ο χρόνος παράδοσης των προϊόντων θα πρέπει να είναι εντός 15 ημερολογιακών ημερών μετά την </w:t>
      </w:r>
      <w:r w:rsidRPr="00DE2AB6">
        <w:rPr>
          <w:rFonts w:ascii="Calibri" w:hAnsi="Calibri" w:cs="Calibri"/>
          <w:sz w:val="20"/>
        </w:rPr>
        <w:t>παραγγελία</w:t>
      </w:r>
      <w:r w:rsidRPr="00536EE6">
        <w:rPr>
          <w:rFonts w:ascii="Calibri" w:hAnsi="Calibri" w:cs="Calibri"/>
          <w:sz w:val="20"/>
        </w:rPr>
        <w:t>.</w:t>
      </w:r>
    </w:p>
    <w:p w14:paraId="2875B192" w14:textId="77777777" w:rsidR="00735FA3" w:rsidRPr="007A72F0" w:rsidRDefault="00735FA3" w:rsidP="00735FA3">
      <w:pPr>
        <w:numPr>
          <w:ilvl w:val="0"/>
          <w:numId w:val="16"/>
        </w:numPr>
        <w:tabs>
          <w:tab w:val="left" w:pos="284"/>
        </w:tabs>
        <w:ind w:left="284" w:hanging="284"/>
        <w:jc w:val="both"/>
        <w:rPr>
          <w:rFonts w:ascii="Calibri" w:hAnsi="Calibri" w:cs="Calibri"/>
          <w:sz w:val="20"/>
        </w:rPr>
      </w:pPr>
      <w:r w:rsidRPr="00536EE6">
        <w:rPr>
          <w:rFonts w:ascii="Calibri" w:hAnsi="Calibri" w:cs="Calibri"/>
          <w:sz w:val="20"/>
        </w:rPr>
        <w:t>Να ανταποκρίνεται άμεσα, σε κάθε κλήση για την επίλυση του όποιου έκτακτου προβλήματος παρουσίας ή εποχιακής έξαρσης φαινομένων τρωκτικών</w:t>
      </w:r>
      <w:r>
        <w:rPr>
          <w:rFonts w:ascii="Calibri" w:hAnsi="Calibri" w:cs="Calibri"/>
          <w:sz w:val="20"/>
        </w:rPr>
        <w:t>,</w:t>
      </w:r>
      <w:r w:rsidRPr="00536EE6">
        <w:rPr>
          <w:rFonts w:ascii="Calibri" w:hAnsi="Calibri" w:cs="Calibri"/>
          <w:sz w:val="20"/>
        </w:rPr>
        <w:t xml:space="preserve"> παρασίτων</w:t>
      </w:r>
      <w:r>
        <w:rPr>
          <w:rFonts w:ascii="Calibri" w:hAnsi="Calibri" w:cs="Calibri"/>
          <w:sz w:val="20"/>
        </w:rPr>
        <w:t>, φιδιών</w:t>
      </w:r>
      <w:r w:rsidRPr="00536EE6">
        <w:rPr>
          <w:rFonts w:ascii="Calibri" w:hAnsi="Calibri" w:cs="Calibri"/>
          <w:sz w:val="20"/>
        </w:rPr>
        <w:t xml:space="preserve"> προκύπτει, ανάμεσα στις προγραμματισμένες εφαρμογές, όπου και αναλαμβάνει με δικά τ</w:t>
      </w:r>
      <w:r>
        <w:rPr>
          <w:rFonts w:ascii="Calibri" w:hAnsi="Calibri" w:cs="Calibri"/>
          <w:sz w:val="20"/>
        </w:rPr>
        <w:t>ου</w:t>
      </w:r>
      <w:r w:rsidRPr="00536EE6">
        <w:rPr>
          <w:rFonts w:ascii="Calibri" w:hAnsi="Calibri" w:cs="Calibri"/>
          <w:sz w:val="20"/>
        </w:rPr>
        <w:t xml:space="preserve"> έξοδα την επιπλέον επέμβαση για την αντιμετώπιση του συγκεκριμένου προβλήματος.</w:t>
      </w:r>
      <w:r w:rsidRPr="00D07B10">
        <w:rPr>
          <w:rFonts w:ascii="Calibri" w:hAnsi="Calibri" w:cs="Calibri"/>
          <w:sz w:val="20"/>
        </w:rPr>
        <w:t xml:space="preserve"> </w:t>
      </w:r>
      <w:r w:rsidRPr="007A72F0">
        <w:rPr>
          <w:rFonts w:ascii="Calibri" w:hAnsi="Calibri" w:cs="Calibri"/>
          <w:sz w:val="20"/>
        </w:rPr>
        <w:t>Ειδικότερα ορίζεται ότι θα πρέπει να έχει ολοκληρώσει την εργασία εντός 48 ωρών από την ειδοποίησή του, αλλιώς το πανεπιστήμιο δικαιούται να του επιβάλει ποινική ρήτρα 100 ευρώ για κάθε 24ωρο καθυστέρησης.</w:t>
      </w:r>
    </w:p>
    <w:p w14:paraId="4629EDBA" w14:textId="77777777" w:rsidR="00735FA3" w:rsidRPr="00536EE6" w:rsidRDefault="00735FA3" w:rsidP="00735FA3">
      <w:pPr>
        <w:numPr>
          <w:ilvl w:val="0"/>
          <w:numId w:val="16"/>
        </w:numPr>
        <w:tabs>
          <w:tab w:val="left" w:pos="284"/>
        </w:tabs>
        <w:ind w:left="284" w:hanging="284"/>
        <w:jc w:val="both"/>
        <w:rPr>
          <w:rFonts w:ascii="Calibri" w:hAnsi="Calibri" w:cs="Calibri"/>
          <w:sz w:val="20"/>
        </w:rPr>
      </w:pPr>
      <w:r w:rsidRPr="00536EE6">
        <w:rPr>
          <w:rFonts w:ascii="Calibri" w:hAnsi="Calibri" w:cs="Calibri"/>
          <w:sz w:val="20"/>
        </w:rPr>
        <w:t>Να χρησιμοποιεί αποκλειστικά σκευάσματα εγκεκριμένα από το Υπουργείο Αγροτικής Ανάπτυξης και Τροφίμων, άδειες των οποίων θα πρέπει να καταθέσει.</w:t>
      </w:r>
    </w:p>
    <w:p w14:paraId="5191E18B" w14:textId="77777777" w:rsidR="00735FA3" w:rsidRPr="00536EE6" w:rsidRDefault="00735FA3" w:rsidP="00735FA3">
      <w:pPr>
        <w:numPr>
          <w:ilvl w:val="0"/>
          <w:numId w:val="16"/>
        </w:numPr>
        <w:tabs>
          <w:tab w:val="left" w:pos="284"/>
        </w:tabs>
        <w:ind w:left="284" w:hanging="284"/>
        <w:jc w:val="both"/>
        <w:rPr>
          <w:rFonts w:ascii="Calibri" w:hAnsi="Calibri" w:cs="Calibri"/>
          <w:sz w:val="20"/>
        </w:rPr>
      </w:pPr>
      <w:r w:rsidRPr="00536EE6">
        <w:rPr>
          <w:rFonts w:ascii="Calibri" w:hAnsi="Calibri" w:cs="Calibri"/>
          <w:sz w:val="20"/>
        </w:rPr>
        <w:t>Όλες οι εφαρμογές θα πρέπει να πραγματοποιούνται υπό την επίβλεψη έμπειρου στο αντικείμενο επιστήμονα, ο οποίος θα υπογράφει και τα εκδιδόμενα πιστοποιητικά.</w:t>
      </w:r>
    </w:p>
    <w:p w14:paraId="64867DB1" w14:textId="77777777" w:rsidR="00735FA3" w:rsidRPr="00536EE6" w:rsidRDefault="00735FA3" w:rsidP="00735FA3">
      <w:pPr>
        <w:numPr>
          <w:ilvl w:val="0"/>
          <w:numId w:val="16"/>
        </w:numPr>
        <w:tabs>
          <w:tab w:val="left" w:pos="284"/>
        </w:tabs>
        <w:ind w:left="284" w:hanging="284"/>
        <w:jc w:val="both"/>
        <w:rPr>
          <w:rFonts w:ascii="Calibri" w:hAnsi="Calibri" w:cs="Calibri"/>
          <w:sz w:val="20"/>
        </w:rPr>
      </w:pPr>
      <w:r w:rsidRPr="00536EE6">
        <w:rPr>
          <w:rFonts w:ascii="Calibri" w:hAnsi="Calibri" w:cs="Calibri"/>
          <w:sz w:val="20"/>
        </w:rPr>
        <w:t>Όλες οι δράσεις θα πρέπει να γίνονται με αποτελεσματικότητα, ασφάλεια και διακριτικότητα που απαιτείται, όπως ορίζουν οι διεθνείς προδιαγραφές και η κείμενη νομοθεσία.</w:t>
      </w:r>
    </w:p>
    <w:p w14:paraId="1690D43B" w14:textId="77777777" w:rsidR="00735FA3" w:rsidRPr="00536EE6" w:rsidRDefault="00735FA3" w:rsidP="00735FA3">
      <w:pPr>
        <w:numPr>
          <w:ilvl w:val="0"/>
          <w:numId w:val="16"/>
        </w:numPr>
        <w:tabs>
          <w:tab w:val="left" w:pos="284"/>
        </w:tabs>
        <w:ind w:left="284" w:hanging="284"/>
        <w:jc w:val="both"/>
        <w:rPr>
          <w:rFonts w:ascii="Calibri" w:hAnsi="Calibri" w:cs="Calibri"/>
          <w:sz w:val="20"/>
        </w:rPr>
      </w:pPr>
      <w:r w:rsidRPr="00536EE6">
        <w:rPr>
          <w:rFonts w:ascii="Calibri" w:hAnsi="Calibri" w:cs="Calibri"/>
          <w:sz w:val="20"/>
        </w:rPr>
        <w:t xml:space="preserve">Ο ανάδοχος οφείλει να κάνει </w:t>
      </w:r>
      <w:r>
        <w:rPr>
          <w:rFonts w:ascii="Calibri" w:hAnsi="Calibri" w:cs="Calibri"/>
          <w:sz w:val="20"/>
        </w:rPr>
        <w:t>προ</w:t>
      </w:r>
      <w:r w:rsidRPr="00536EE6">
        <w:rPr>
          <w:rFonts w:ascii="Calibri" w:hAnsi="Calibri" w:cs="Calibri"/>
          <w:sz w:val="20"/>
        </w:rPr>
        <w:t xml:space="preserve">τάσεις στη διοίκηση του Πανεπιστημίου σχετικά με διορθωτικές ενέργειες αποτροπής εισόδου και παραμονής των παρασίτων στις εγκαταστάσεις του Πανεπιστημίου (καθαριότητα, διαχείριση αποβλήτων, ορθή αποθήκευση προϊόντων, </w:t>
      </w:r>
      <w:proofErr w:type="spellStart"/>
      <w:r w:rsidRPr="00536EE6">
        <w:rPr>
          <w:rFonts w:ascii="Calibri" w:hAnsi="Calibri" w:cs="Calibri"/>
          <w:sz w:val="20"/>
        </w:rPr>
        <w:t>κ.λ.π</w:t>
      </w:r>
      <w:proofErr w:type="spellEnd"/>
      <w:r w:rsidRPr="00536EE6">
        <w:rPr>
          <w:rFonts w:ascii="Calibri" w:hAnsi="Calibri" w:cs="Calibri"/>
          <w:sz w:val="20"/>
        </w:rPr>
        <w:t xml:space="preserve">), καθώς και προτάσεις σχετικά με τη διαπίστωση προβλημάτων που δυσχεραίνουν την αποτελεσματικότητα της εργασίας του. </w:t>
      </w:r>
    </w:p>
    <w:p w14:paraId="4D2AA89C" w14:textId="77777777" w:rsidR="00735FA3" w:rsidRPr="00536EE6" w:rsidRDefault="00735FA3" w:rsidP="00735FA3">
      <w:pPr>
        <w:numPr>
          <w:ilvl w:val="0"/>
          <w:numId w:val="16"/>
        </w:numPr>
        <w:tabs>
          <w:tab w:val="left" w:pos="284"/>
        </w:tabs>
        <w:ind w:left="284" w:hanging="284"/>
        <w:jc w:val="both"/>
        <w:rPr>
          <w:rFonts w:ascii="Calibri" w:hAnsi="Calibri" w:cs="Calibri"/>
          <w:sz w:val="20"/>
        </w:rPr>
      </w:pPr>
      <w:r w:rsidRPr="00536EE6">
        <w:rPr>
          <w:rFonts w:ascii="Calibri" w:hAnsi="Calibri" w:cs="Calibri"/>
          <w:sz w:val="20"/>
        </w:rPr>
        <w:t>Στην αμοιβή του αναδόχου συμπεριλαμβάνονται κάθε φύσης έξοδα, δαπάνες χημικών προϊόντων, αμοιβές προσωπικού συνεργείων. Ο ανάδοχος ευθύνεται αστικά, ποινικά, κοινωνικά για όλο το προσωπικό του.</w:t>
      </w:r>
    </w:p>
    <w:p w14:paraId="789345F4" w14:textId="77777777" w:rsidR="00735FA3" w:rsidRPr="00536EE6" w:rsidRDefault="00735FA3" w:rsidP="00735FA3">
      <w:pPr>
        <w:numPr>
          <w:ilvl w:val="0"/>
          <w:numId w:val="16"/>
        </w:numPr>
        <w:tabs>
          <w:tab w:val="left" w:pos="284"/>
        </w:tabs>
        <w:ind w:left="284" w:hanging="284"/>
        <w:jc w:val="both"/>
        <w:rPr>
          <w:rFonts w:ascii="Calibri" w:hAnsi="Calibri" w:cs="Calibri"/>
          <w:sz w:val="20"/>
        </w:rPr>
      </w:pPr>
      <w:r w:rsidRPr="00536EE6">
        <w:rPr>
          <w:rFonts w:ascii="Calibri" w:hAnsi="Calibri" w:cs="Calibri"/>
          <w:sz w:val="20"/>
        </w:rPr>
        <w:t>Κατά τη διάρκεια των εφαρμογών δεν επιτρέπεται να παρεμποδίζεται η εργασία του προσωπικού από τα συνεργεία του αναδόχου. Ο ψεκασμός δεν πρέπει να προκαλεί δυσοσμία στους χώρους και να εκτίθεται σε κίνδυνο η υγεία των εργαζομένων.</w:t>
      </w:r>
    </w:p>
    <w:p w14:paraId="44EFA750" w14:textId="77777777" w:rsidR="00735FA3" w:rsidRPr="002F03C2" w:rsidRDefault="00735FA3" w:rsidP="00735FA3">
      <w:pPr>
        <w:numPr>
          <w:ilvl w:val="0"/>
          <w:numId w:val="16"/>
        </w:numPr>
        <w:tabs>
          <w:tab w:val="left" w:pos="284"/>
        </w:tabs>
        <w:ind w:left="284" w:hanging="284"/>
        <w:jc w:val="both"/>
        <w:rPr>
          <w:rFonts w:ascii="Calibri" w:hAnsi="Calibri" w:cs="Calibri"/>
          <w:sz w:val="20"/>
        </w:rPr>
      </w:pPr>
      <w:r w:rsidRPr="00536EE6">
        <w:rPr>
          <w:rFonts w:ascii="Calibri" w:hAnsi="Calibri" w:cs="Calibri"/>
          <w:sz w:val="20"/>
        </w:rPr>
        <w:lastRenderedPageBreak/>
        <w:t xml:space="preserve">Ο ανάδοχος είναι υποχρεωμένος να τηρεί πρωτόκολλο συμβάντων, όπου θα αναφέρονται οι επισκέψεις του τεχνικού προσωπικού της αναδόχου εταιρείας, οι </w:t>
      </w:r>
      <w:proofErr w:type="spellStart"/>
      <w:r w:rsidRPr="00536EE6">
        <w:rPr>
          <w:rFonts w:ascii="Calibri" w:hAnsi="Calibri" w:cs="Calibri"/>
          <w:sz w:val="20"/>
        </w:rPr>
        <w:t>δολωματικοί</w:t>
      </w:r>
      <w:proofErr w:type="spellEnd"/>
      <w:r w:rsidRPr="00536EE6">
        <w:rPr>
          <w:rFonts w:ascii="Calibri" w:hAnsi="Calibri" w:cs="Calibri"/>
          <w:sz w:val="20"/>
        </w:rPr>
        <w:t xml:space="preserve"> σταθμοί και οι αριθμημένες παγίδες που </w:t>
      </w:r>
      <w:proofErr w:type="spellStart"/>
      <w:r w:rsidRPr="00536EE6">
        <w:rPr>
          <w:rFonts w:ascii="Calibri" w:hAnsi="Calibri" w:cs="Calibri"/>
          <w:sz w:val="20"/>
        </w:rPr>
        <w:t>ελέχθησαν</w:t>
      </w:r>
      <w:proofErr w:type="spellEnd"/>
      <w:r w:rsidRPr="00536EE6">
        <w:rPr>
          <w:rFonts w:ascii="Calibri" w:hAnsi="Calibri" w:cs="Calibri"/>
          <w:sz w:val="20"/>
        </w:rPr>
        <w:t xml:space="preserve"> σε κάθε επίσκεψη, οι εφαρμογές και τα ευρήματα των δικτύων παρακολούθησης τρωκτικών και </w:t>
      </w:r>
      <w:proofErr w:type="spellStart"/>
      <w:r w:rsidRPr="00536EE6">
        <w:rPr>
          <w:rFonts w:ascii="Calibri" w:hAnsi="Calibri" w:cs="Calibri"/>
          <w:sz w:val="20"/>
        </w:rPr>
        <w:t>ερπόντων</w:t>
      </w:r>
      <w:proofErr w:type="spellEnd"/>
      <w:r w:rsidRPr="00536EE6">
        <w:rPr>
          <w:rFonts w:ascii="Calibri" w:hAnsi="Calibri" w:cs="Calibri"/>
          <w:sz w:val="20"/>
        </w:rPr>
        <w:t xml:space="preserve"> εντόμων και να παραδίνει μηνιαίες εκθέσεις πεπραγμένων, οι οποίες θα περιέχουν τις ως άνω πληροφορίες, στην Επιτροπή Παρακολούθησης και Ελέγχου του έργου. Το πιστοποιητικό αυτό θα συνυπογράψει η Επιτροπή και μαζί με το τιμολόγιο και το πρακτικό παραλαβής θα </w:t>
      </w:r>
      <w:r w:rsidRPr="002F03C2">
        <w:rPr>
          <w:rFonts w:ascii="Calibri" w:hAnsi="Calibri" w:cs="Calibri"/>
          <w:sz w:val="20"/>
        </w:rPr>
        <w:t xml:space="preserve">προωθείται για την διεκπεραίωσή του.  </w:t>
      </w:r>
    </w:p>
    <w:p w14:paraId="38F283B3" w14:textId="77777777" w:rsidR="00735FA3" w:rsidRPr="00D541E2" w:rsidRDefault="00735FA3" w:rsidP="00735FA3">
      <w:pPr>
        <w:numPr>
          <w:ilvl w:val="0"/>
          <w:numId w:val="16"/>
        </w:numPr>
        <w:ind w:left="284"/>
        <w:jc w:val="both"/>
        <w:rPr>
          <w:rFonts w:ascii="Calibri" w:hAnsi="Calibri"/>
          <w:sz w:val="20"/>
        </w:rPr>
      </w:pPr>
      <w:r w:rsidRPr="00D541E2">
        <w:rPr>
          <w:rFonts w:ascii="Calibri" w:hAnsi="Calibri"/>
          <w:sz w:val="20"/>
        </w:rPr>
        <w:t xml:space="preserve">Τα φάρμακα που θα χρησιμοποιηθούν για τις απολυμάνσεις θα πρέπει να μην παρουσιάζουν κινδύνους για την υγεία των ατόμων που θα έρθουν τυχόν σε επαφή  με αυτά. Θα πρέπει να έχουν τις νόμιμες εγκρίσεις. Να μην είναι τοξικά, να είναι σχεδόν ή εντελώς άοσμα, να μην μολύνουν το περιβάλλον, (δηλαδή να είναι </w:t>
      </w:r>
      <w:proofErr w:type="spellStart"/>
      <w:r w:rsidRPr="00D541E2">
        <w:rPr>
          <w:rFonts w:ascii="Calibri" w:hAnsi="Calibri"/>
          <w:sz w:val="20"/>
        </w:rPr>
        <w:t>βιοαποικοδομήσιμα</w:t>
      </w:r>
      <w:proofErr w:type="spellEnd"/>
      <w:r w:rsidRPr="00D541E2">
        <w:rPr>
          <w:rFonts w:ascii="Calibri" w:hAnsi="Calibri"/>
          <w:sz w:val="20"/>
        </w:rPr>
        <w:t>) και να μην χρωματίζουν, δηλαδή να μην περιλαμβάνουν έλαια ή διαλύτες που βλάπτουν τις επιφάνειες και να μην προκαλούν βλάβες, στα υπάρχοντα μηχανήματα και να μη διαταράσσεται η σχέση θερμοκρασίας – υγρασίας.</w:t>
      </w:r>
    </w:p>
    <w:p w14:paraId="4AB3497C" w14:textId="77777777" w:rsidR="00735FA3" w:rsidRPr="00D541E2" w:rsidRDefault="00735FA3" w:rsidP="00735FA3">
      <w:pPr>
        <w:numPr>
          <w:ilvl w:val="0"/>
          <w:numId w:val="16"/>
        </w:numPr>
        <w:ind w:left="284"/>
        <w:jc w:val="both"/>
        <w:rPr>
          <w:rFonts w:ascii="Calibri" w:hAnsi="Calibri"/>
          <w:sz w:val="20"/>
        </w:rPr>
      </w:pPr>
      <w:r w:rsidRPr="00D541E2">
        <w:rPr>
          <w:rFonts w:ascii="Calibri" w:hAnsi="Calibri"/>
          <w:sz w:val="20"/>
        </w:rPr>
        <w:t xml:space="preserve">Να αναφέρονται οι εργασίες εξόντωσης βαδιστικών εντόμων (όπως κατσαρίδες, μυρμήγκια κλπ.) και τρωκτικών (αν υπάρχουν) στους εν λόγω χώρους. Για την αντιμετώπιση τις ψιλής κατσαρίδας, να χρησιμοποιηθεί και </w:t>
      </w:r>
      <w:proofErr w:type="spellStart"/>
      <w:r w:rsidRPr="00D541E2">
        <w:rPr>
          <w:rFonts w:ascii="Calibri" w:hAnsi="Calibri"/>
          <w:sz w:val="20"/>
        </w:rPr>
        <w:t>τζελ</w:t>
      </w:r>
      <w:proofErr w:type="spellEnd"/>
      <w:r w:rsidRPr="00D541E2">
        <w:rPr>
          <w:rFonts w:ascii="Calibri" w:hAnsi="Calibri"/>
          <w:sz w:val="20"/>
        </w:rPr>
        <w:t xml:space="preserve"> με τις ανάλογες προδιαγραφές ασφαλείας.</w:t>
      </w:r>
    </w:p>
    <w:p w14:paraId="5B17039F" w14:textId="77777777" w:rsidR="00735FA3" w:rsidRPr="00D541E2" w:rsidRDefault="00735FA3" w:rsidP="00735FA3">
      <w:pPr>
        <w:numPr>
          <w:ilvl w:val="0"/>
          <w:numId w:val="16"/>
        </w:numPr>
        <w:ind w:left="284"/>
        <w:jc w:val="both"/>
        <w:rPr>
          <w:rFonts w:ascii="Calibri" w:hAnsi="Calibri"/>
          <w:sz w:val="20"/>
        </w:rPr>
      </w:pPr>
      <w:r w:rsidRPr="00D541E2">
        <w:rPr>
          <w:rFonts w:ascii="Calibri" w:hAnsi="Calibri"/>
          <w:sz w:val="20"/>
        </w:rPr>
        <w:t>Η κατανομή των φαρμάκων πρέπει να αφήνει υπολειμματική δράση, μη τοξική. Να γίνεται εφαρμογή σε όλους τους χώρους με ψεκαστήρα χαμηλής πιέσεως για να υπάρχει έλεγχος του σημείου ψεκασμού. Να γίνεται ψεκασμός όλων των επιφανειών εντός των αεραγωγών των αποχετεύσεων και των φρεατίων για να καλυφθεί όλο το δίκτυο και για την καταπολέμηση κυρίως της κατσαρίδας. Να χρησιμοποιούνται διαδοχικά, διαφορετικά σκευάσματα, ώστε να μη δημιουργούνται ανθεκτικά στελέχη.</w:t>
      </w:r>
    </w:p>
    <w:p w14:paraId="1CF2C1FB" w14:textId="77777777" w:rsidR="00735FA3" w:rsidRPr="00D541E2" w:rsidRDefault="00735FA3" w:rsidP="00735FA3">
      <w:pPr>
        <w:numPr>
          <w:ilvl w:val="0"/>
          <w:numId w:val="16"/>
        </w:numPr>
        <w:ind w:left="284"/>
        <w:jc w:val="both"/>
        <w:rPr>
          <w:rFonts w:ascii="Calibri" w:hAnsi="Calibri"/>
          <w:sz w:val="20"/>
        </w:rPr>
      </w:pPr>
      <w:r w:rsidRPr="00D541E2">
        <w:rPr>
          <w:rFonts w:ascii="Calibri" w:hAnsi="Calibri"/>
          <w:sz w:val="20"/>
        </w:rPr>
        <w:t xml:space="preserve">Σε σχέση με την μυοκτονία για την καταπολέμηση τρωκτικών, απαιτείται τοποθέτηση δολωμάτων μέσα στους υπάρχοντες </w:t>
      </w:r>
      <w:proofErr w:type="spellStart"/>
      <w:r w:rsidRPr="00D541E2">
        <w:rPr>
          <w:rFonts w:ascii="Calibri" w:hAnsi="Calibri"/>
          <w:sz w:val="20"/>
        </w:rPr>
        <w:t>δολωματικούς</w:t>
      </w:r>
      <w:proofErr w:type="spellEnd"/>
      <w:r w:rsidRPr="00D541E2">
        <w:rPr>
          <w:rFonts w:ascii="Calibri" w:hAnsi="Calibri"/>
          <w:sz w:val="20"/>
        </w:rPr>
        <w:t xml:space="preserve"> σταθμούς καθώς και σε νέους που θα τοποθετήσει ο ανάδοχος εφόσον αυτοί απαιτούνται αλλά ελλείπουν ή έχουν καταστραφεί. Τυχόν νεκρά τρωκτικά που θα βρεθούν σε εσωτερικούς χώρους, θα πρέπει να απομακρυνθούν με ευθύνη του αναδόχου.</w:t>
      </w:r>
    </w:p>
    <w:p w14:paraId="28087E25" w14:textId="77777777" w:rsidR="00735FA3" w:rsidRPr="002F03C2" w:rsidRDefault="00735FA3" w:rsidP="00735FA3">
      <w:pPr>
        <w:numPr>
          <w:ilvl w:val="0"/>
          <w:numId w:val="16"/>
        </w:numPr>
        <w:tabs>
          <w:tab w:val="left" w:pos="284"/>
        </w:tabs>
        <w:ind w:left="284" w:hanging="284"/>
        <w:jc w:val="both"/>
        <w:rPr>
          <w:rFonts w:ascii="Calibri" w:hAnsi="Calibri" w:cs="Calibri"/>
          <w:sz w:val="20"/>
        </w:rPr>
      </w:pPr>
      <w:r w:rsidRPr="002F03C2">
        <w:rPr>
          <w:rFonts w:ascii="Calibri" w:hAnsi="Calibri" w:cs="Calibri"/>
          <w:sz w:val="20"/>
        </w:rPr>
        <w:t>Από το έργο εξαιρούνται οι χώροι των κυλικείων, των εστιατορίων [Φοιτητικά Εστιατόρια &amp; Εστιατόριο Προσωπικού “ΦΗΓΟΣ”].</w:t>
      </w:r>
    </w:p>
    <w:p w14:paraId="7BEB0BD1" w14:textId="1FDDF56A" w:rsidR="007A2C92" w:rsidRDefault="007A2C92" w:rsidP="00735FA3">
      <w:pPr>
        <w:autoSpaceDE w:val="0"/>
        <w:autoSpaceDN w:val="0"/>
        <w:adjustRightInd w:val="0"/>
        <w:jc w:val="center"/>
        <w:rPr>
          <w:rFonts w:asciiTheme="minorHAnsi" w:hAnsiTheme="minorHAnsi" w:cstheme="minorHAnsi"/>
          <w:color w:val="FF0000"/>
        </w:rPr>
      </w:pPr>
    </w:p>
    <w:p w14:paraId="47C3928A" w14:textId="77777777" w:rsidR="002320DC" w:rsidRDefault="002320DC" w:rsidP="00735FA3">
      <w:pPr>
        <w:autoSpaceDE w:val="0"/>
        <w:autoSpaceDN w:val="0"/>
        <w:adjustRightInd w:val="0"/>
        <w:jc w:val="center"/>
        <w:rPr>
          <w:rFonts w:asciiTheme="minorHAnsi" w:hAnsiTheme="minorHAnsi" w:cstheme="minorHAnsi"/>
          <w:color w:val="FF0000"/>
        </w:rPr>
      </w:pPr>
    </w:p>
    <w:p w14:paraId="069B5DA5" w14:textId="77777777" w:rsidR="002320DC" w:rsidRDefault="002320DC" w:rsidP="00735FA3">
      <w:pPr>
        <w:autoSpaceDE w:val="0"/>
        <w:autoSpaceDN w:val="0"/>
        <w:adjustRightInd w:val="0"/>
        <w:jc w:val="center"/>
        <w:rPr>
          <w:rFonts w:asciiTheme="minorHAnsi" w:hAnsiTheme="minorHAnsi" w:cstheme="minorHAnsi"/>
          <w:color w:val="FF0000"/>
        </w:rPr>
      </w:pPr>
    </w:p>
    <w:p w14:paraId="4B0749DF" w14:textId="77777777" w:rsidR="002320DC" w:rsidRDefault="002320DC" w:rsidP="00735FA3">
      <w:pPr>
        <w:autoSpaceDE w:val="0"/>
        <w:autoSpaceDN w:val="0"/>
        <w:adjustRightInd w:val="0"/>
        <w:jc w:val="center"/>
        <w:rPr>
          <w:rFonts w:asciiTheme="minorHAnsi" w:hAnsiTheme="minorHAnsi" w:cstheme="minorHAnsi"/>
          <w:color w:val="FF0000"/>
        </w:rPr>
      </w:pPr>
    </w:p>
    <w:p w14:paraId="1BE4E886" w14:textId="77777777" w:rsidR="002320DC" w:rsidRDefault="002320DC" w:rsidP="00735FA3">
      <w:pPr>
        <w:autoSpaceDE w:val="0"/>
        <w:autoSpaceDN w:val="0"/>
        <w:adjustRightInd w:val="0"/>
        <w:jc w:val="center"/>
        <w:rPr>
          <w:rFonts w:asciiTheme="minorHAnsi" w:hAnsiTheme="minorHAnsi" w:cstheme="minorHAnsi"/>
          <w:color w:val="FF0000"/>
        </w:rPr>
      </w:pPr>
    </w:p>
    <w:p w14:paraId="5151A457" w14:textId="77777777" w:rsidR="002320DC" w:rsidRDefault="002320DC" w:rsidP="00735FA3">
      <w:pPr>
        <w:autoSpaceDE w:val="0"/>
        <w:autoSpaceDN w:val="0"/>
        <w:adjustRightInd w:val="0"/>
        <w:jc w:val="center"/>
        <w:rPr>
          <w:rFonts w:asciiTheme="minorHAnsi" w:hAnsiTheme="minorHAnsi" w:cstheme="minorHAnsi"/>
          <w:color w:val="FF0000"/>
        </w:rPr>
      </w:pPr>
    </w:p>
    <w:p w14:paraId="48D7C5E5" w14:textId="77777777" w:rsidR="002320DC" w:rsidRDefault="002320DC" w:rsidP="00735FA3">
      <w:pPr>
        <w:autoSpaceDE w:val="0"/>
        <w:autoSpaceDN w:val="0"/>
        <w:adjustRightInd w:val="0"/>
        <w:jc w:val="center"/>
        <w:rPr>
          <w:rFonts w:asciiTheme="minorHAnsi" w:hAnsiTheme="minorHAnsi" w:cstheme="minorHAnsi"/>
          <w:color w:val="FF0000"/>
        </w:rPr>
      </w:pPr>
    </w:p>
    <w:p w14:paraId="71F4ED07" w14:textId="77777777" w:rsidR="002320DC" w:rsidRDefault="002320DC" w:rsidP="00735FA3">
      <w:pPr>
        <w:autoSpaceDE w:val="0"/>
        <w:autoSpaceDN w:val="0"/>
        <w:adjustRightInd w:val="0"/>
        <w:jc w:val="center"/>
        <w:rPr>
          <w:rFonts w:asciiTheme="minorHAnsi" w:hAnsiTheme="minorHAnsi" w:cstheme="minorHAnsi"/>
          <w:color w:val="FF0000"/>
        </w:rPr>
      </w:pPr>
    </w:p>
    <w:p w14:paraId="22253B3A" w14:textId="77777777" w:rsidR="002320DC" w:rsidRDefault="002320DC" w:rsidP="00735FA3">
      <w:pPr>
        <w:autoSpaceDE w:val="0"/>
        <w:autoSpaceDN w:val="0"/>
        <w:adjustRightInd w:val="0"/>
        <w:jc w:val="center"/>
        <w:rPr>
          <w:rFonts w:asciiTheme="minorHAnsi" w:hAnsiTheme="minorHAnsi" w:cstheme="minorHAnsi"/>
          <w:color w:val="FF0000"/>
        </w:rPr>
      </w:pPr>
    </w:p>
    <w:p w14:paraId="6F97D2E2" w14:textId="77777777" w:rsidR="002320DC" w:rsidRDefault="002320DC" w:rsidP="00735FA3">
      <w:pPr>
        <w:autoSpaceDE w:val="0"/>
        <w:autoSpaceDN w:val="0"/>
        <w:adjustRightInd w:val="0"/>
        <w:jc w:val="center"/>
        <w:rPr>
          <w:rFonts w:asciiTheme="minorHAnsi" w:hAnsiTheme="minorHAnsi" w:cstheme="minorHAnsi"/>
          <w:color w:val="FF0000"/>
        </w:rPr>
      </w:pPr>
    </w:p>
    <w:p w14:paraId="4F294E7F" w14:textId="77777777" w:rsidR="002320DC" w:rsidRDefault="002320DC" w:rsidP="00735FA3">
      <w:pPr>
        <w:autoSpaceDE w:val="0"/>
        <w:autoSpaceDN w:val="0"/>
        <w:adjustRightInd w:val="0"/>
        <w:jc w:val="center"/>
        <w:rPr>
          <w:rFonts w:asciiTheme="minorHAnsi" w:hAnsiTheme="minorHAnsi" w:cstheme="minorHAnsi"/>
          <w:color w:val="FF0000"/>
        </w:rPr>
      </w:pPr>
    </w:p>
    <w:p w14:paraId="0C47BFEE" w14:textId="77777777" w:rsidR="002320DC" w:rsidRDefault="002320DC" w:rsidP="00735FA3">
      <w:pPr>
        <w:autoSpaceDE w:val="0"/>
        <w:autoSpaceDN w:val="0"/>
        <w:adjustRightInd w:val="0"/>
        <w:jc w:val="center"/>
        <w:rPr>
          <w:rFonts w:asciiTheme="minorHAnsi" w:hAnsiTheme="minorHAnsi" w:cstheme="minorHAnsi"/>
          <w:color w:val="FF0000"/>
        </w:rPr>
      </w:pPr>
    </w:p>
    <w:p w14:paraId="497DAB1D" w14:textId="77777777" w:rsidR="002320DC" w:rsidRDefault="002320DC" w:rsidP="00735FA3">
      <w:pPr>
        <w:autoSpaceDE w:val="0"/>
        <w:autoSpaceDN w:val="0"/>
        <w:adjustRightInd w:val="0"/>
        <w:jc w:val="center"/>
        <w:rPr>
          <w:rFonts w:asciiTheme="minorHAnsi" w:hAnsiTheme="minorHAnsi" w:cstheme="minorHAnsi"/>
          <w:color w:val="FF0000"/>
        </w:rPr>
      </w:pPr>
    </w:p>
    <w:p w14:paraId="0F4E8EED" w14:textId="77777777" w:rsidR="002320DC" w:rsidRDefault="002320DC" w:rsidP="00735FA3">
      <w:pPr>
        <w:autoSpaceDE w:val="0"/>
        <w:autoSpaceDN w:val="0"/>
        <w:adjustRightInd w:val="0"/>
        <w:jc w:val="center"/>
        <w:rPr>
          <w:rFonts w:asciiTheme="minorHAnsi" w:hAnsiTheme="minorHAnsi" w:cstheme="minorHAnsi"/>
          <w:color w:val="FF0000"/>
        </w:rPr>
      </w:pPr>
    </w:p>
    <w:p w14:paraId="1C56AF6B" w14:textId="77777777" w:rsidR="002320DC" w:rsidRDefault="002320DC" w:rsidP="00735FA3">
      <w:pPr>
        <w:autoSpaceDE w:val="0"/>
        <w:autoSpaceDN w:val="0"/>
        <w:adjustRightInd w:val="0"/>
        <w:jc w:val="center"/>
        <w:rPr>
          <w:rFonts w:asciiTheme="minorHAnsi" w:hAnsiTheme="minorHAnsi" w:cstheme="minorHAnsi"/>
          <w:color w:val="FF0000"/>
        </w:rPr>
      </w:pPr>
    </w:p>
    <w:p w14:paraId="694285BE" w14:textId="77777777" w:rsidR="00FD78DC" w:rsidRDefault="00FD78DC" w:rsidP="00735FA3">
      <w:pPr>
        <w:autoSpaceDE w:val="0"/>
        <w:autoSpaceDN w:val="0"/>
        <w:adjustRightInd w:val="0"/>
        <w:jc w:val="center"/>
        <w:rPr>
          <w:rFonts w:asciiTheme="minorHAnsi" w:hAnsiTheme="minorHAnsi" w:cstheme="minorHAnsi"/>
          <w:color w:val="FF0000"/>
        </w:rPr>
      </w:pPr>
    </w:p>
    <w:p w14:paraId="1A7A07EC" w14:textId="77777777" w:rsidR="00FD78DC" w:rsidRDefault="00FD78DC" w:rsidP="00735FA3">
      <w:pPr>
        <w:autoSpaceDE w:val="0"/>
        <w:autoSpaceDN w:val="0"/>
        <w:adjustRightInd w:val="0"/>
        <w:jc w:val="center"/>
        <w:rPr>
          <w:rFonts w:asciiTheme="minorHAnsi" w:hAnsiTheme="minorHAnsi" w:cstheme="minorHAnsi"/>
          <w:color w:val="FF0000"/>
        </w:rPr>
      </w:pPr>
    </w:p>
    <w:p w14:paraId="393C4795" w14:textId="77777777" w:rsidR="00FD78DC" w:rsidRDefault="00FD78DC" w:rsidP="00735FA3">
      <w:pPr>
        <w:autoSpaceDE w:val="0"/>
        <w:autoSpaceDN w:val="0"/>
        <w:adjustRightInd w:val="0"/>
        <w:jc w:val="center"/>
        <w:rPr>
          <w:rFonts w:asciiTheme="minorHAnsi" w:hAnsiTheme="minorHAnsi" w:cstheme="minorHAnsi"/>
          <w:color w:val="FF0000"/>
        </w:rPr>
      </w:pPr>
    </w:p>
    <w:p w14:paraId="171BAE27" w14:textId="77777777" w:rsidR="00FD78DC" w:rsidRDefault="00FD78DC" w:rsidP="00735FA3">
      <w:pPr>
        <w:autoSpaceDE w:val="0"/>
        <w:autoSpaceDN w:val="0"/>
        <w:adjustRightInd w:val="0"/>
        <w:jc w:val="center"/>
        <w:rPr>
          <w:rFonts w:asciiTheme="minorHAnsi" w:hAnsiTheme="minorHAnsi" w:cstheme="minorHAnsi"/>
          <w:color w:val="FF0000"/>
        </w:rPr>
      </w:pPr>
    </w:p>
    <w:p w14:paraId="1725EF15" w14:textId="77777777" w:rsidR="00FD78DC" w:rsidRDefault="00FD78DC" w:rsidP="00735FA3">
      <w:pPr>
        <w:autoSpaceDE w:val="0"/>
        <w:autoSpaceDN w:val="0"/>
        <w:adjustRightInd w:val="0"/>
        <w:jc w:val="center"/>
        <w:rPr>
          <w:rFonts w:asciiTheme="minorHAnsi" w:hAnsiTheme="minorHAnsi" w:cstheme="minorHAnsi"/>
          <w:color w:val="FF0000"/>
        </w:rPr>
      </w:pPr>
    </w:p>
    <w:p w14:paraId="4B5541AF" w14:textId="77777777" w:rsidR="00FD78DC" w:rsidRDefault="00FD78DC" w:rsidP="00735FA3">
      <w:pPr>
        <w:autoSpaceDE w:val="0"/>
        <w:autoSpaceDN w:val="0"/>
        <w:adjustRightInd w:val="0"/>
        <w:jc w:val="center"/>
        <w:rPr>
          <w:rFonts w:asciiTheme="minorHAnsi" w:hAnsiTheme="minorHAnsi" w:cstheme="minorHAnsi"/>
          <w:color w:val="FF0000"/>
        </w:rPr>
      </w:pPr>
    </w:p>
    <w:p w14:paraId="5C55556F" w14:textId="77777777" w:rsidR="00FD78DC" w:rsidRDefault="00FD78DC" w:rsidP="00735FA3">
      <w:pPr>
        <w:autoSpaceDE w:val="0"/>
        <w:autoSpaceDN w:val="0"/>
        <w:adjustRightInd w:val="0"/>
        <w:jc w:val="center"/>
        <w:rPr>
          <w:rFonts w:asciiTheme="minorHAnsi" w:hAnsiTheme="minorHAnsi" w:cstheme="minorHAnsi"/>
          <w:color w:val="FF0000"/>
        </w:rPr>
      </w:pPr>
    </w:p>
    <w:p w14:paraId="433634C9" w14:textId="77777777" w:rsidR="00FD78DC" w:rsidRDefault="00FD78DC" w:rsidP="00735FA3">
      <w:pPr>
        <w:autoSpaceDE w:val="0"/>
        <w:autoSpaceDN w:val="0"/>
        <w:adjustRightInd w:val="0"/>
        <w:jc w:val="center"/>
        <w:rPr>
          <w:rFonts w:asciiTheme="minorHAnsi" w:hAnsiTheme="minorHAnsi" w:cstheme="minorHAnsi"/>
          <w:color w:val="FF0000"/>
        </w:rPr>
      </w:pPr>
    </w:p>
    <w:p w14:paraId="7183EA78" w14:textId="77777777" w:rsidR="00FD78DC" w:rsidRDefault="00FD78DC" w:rsidP="00735FA3">
      <w:pPr>
        <w:autoSpaceDE w:val="0"/>
        <w:autoSpaceDN w:val="0"/>
        <w:adjustRightInd w:val="0"/>
        <w:jc w:val="center"/>
        <w:rPr>
          <w:rFonts w:asciiTheme="minorHAnsi" w:hAnsiTheme="minorHAnsi" w:cstheme="minorHAnsi"/>
          <w:color w:val="FF0000"/>
        </w:rPr>
      </w:pPr>
    </w:p>
    <w:p w14:paraId="27935D69" w14:textId="77777777" w:rsidR="00FD78DC" w:rsidRDefault="00FD78DC" w:rsidP="00735FA3">
      <w:pPr>
        <w:autoSpaceDE w:val="0"/>
        <w:autoSpaceDN w:val="0"/>
        <w:adjustRightInd w:val="0"/>
        <w:jc w:val="center"/>
        <w:rPr>
          <w:rFonts w:asciiTheme="minorHAnsi" w:hAnsiTheme="minorHAnsi" w:cstheme="minorHAnsi"/>
          <w:color w:val="FF0000"/>
        </w:rPr>
      </w:pPr>
    </w:p>
    <w:p w14:paraId="739CC064" w14:textId="77777777" w:rsidR="00FD78DC" w:rsidRDefault="00FD78DC" w:rsidP="00735FA3">
      <w:pPr>
        <w:autoSpaceDE w:val="0"/>
        <w:autoSpaceDN w:val="0"/>
        <w:adjustRightInd w:val="0"/>
        <w:jc w:val="center"/>
        <w:rPr>
          <w:rFonts w:asciiTheme="minorHAnsi" w:hAnsiTheme="minorHAnsi" w:cstheme="minorHAnsi"/>
          <w:color w:val="FF0000"/>
        </w:rPr>
      </w:pPr>
    </w:p>
    <w:p w14:paraId="576A6E7C" w14:textId="77777777" w:rsidR="00FD78DC" w:rsidRDefault="00FD78DC" w:rsidP="00735FA3">
      <w:pPr>
        <w:autoSpaceDE w:val="0"/>
        <w:autoSpaceDN w:val="0"/>
        <w:adjustRightInd w:val="0"/>
        <w:jc w:val="center"/>
        <w:rPr>
          <w:rFonts w:asciiTheme="minorHAnsi" w:hAnsiTheme="minorHAnsi" w:cstheme="minorHAnsi"/>
          <w:color w:val="FF0000"/>
        </w:rPr>
      </w:pPr>
    </w:p>
    <w:p w14:paraId="6A7FE9EF" w14:textId="77777777" w:rsidR="00FD78DC" w:rsidRDefault="00FD78DC" w:rsidP="00735FA3">
      <w:pPr>
        <w:autoSpaceDE w:val="0"/>
        <w:autoSpaceDN w:val="0"/>
        <w:adjustRightInd w:val="0"/>
        <w:jc w:val="center"/>
        <w:rPr>
          <w:rFonts w:asciiTheme="minorHAnsi" w:hAnsiTheme="minorHAnsi" w:cstheme="minorHAnsi"/>
          <w:color w:val="FF0000"/>
        </w:rPr>
      </w:pPr>
    </w:p>
    <w:p w14:paraId="1AE48E86" w14:textId="77777777" w:rsidR="00FD78DC" w:rsidRDefault="00FD78DC" w:rsidP="00735FA3">
      <w:pPr>
        <w:autoSpaceDE w:val="0"/>
        <w:autoSpaceDN w:val="0"/>
        <w:adjustRightInd w:val="0"/>
        <w:jc w:val="center"/>
        <w:rPr>
          <w:rFonts w:asciiTheme="minorHAnsi" w:hAnsiTheme="minorHAnsi" w:cstheme="minorHAnsi"/>
          <w:color w:val="FF0000"/>
        </w:rPr>
      </w:pPr>
    </w:p>
    <w:p w14:paraId="246A22DD" w14:textId="77777777" w:rsidR="00FD78DC" w:rsidRDefault="00FD78DC" w:rsidP="00735FA3">
      <w:pPr>
        <w:autoSpaceDE w:val="0"/>
        <w:autoSpaceDN w:val="0"/>
        <w:adjustRightInd w:val="0"/>
        <w:jc w:val="center"/>
        <w:rPr>
          <w:rFonts w:asciiTheme="minorHAnsi" w:hAnsiTheme="minorHAnsi" w:cstheme="minorHAnsi"/>
          <w:color w:val="FF0000"/>
        </w:rPr>
      </w:pPr>
    </w:p>
    <w:p w14:paraId="09DA0DD1" w14:textId="77777777" w:rsidR="002320DC" w:rsidRDefault="002320DC" w:rsidP="00735FA3">
      <w:pPr>
        <w:autoSpaceDE w:val="0"/>
        <w:autoSpaceDN w:val="0"/>
        <w:adjustRightInd w:val="0"/>
        <w:jc w:val="center"/>
        <w:rPr>
          <w:rFonts w:asciiTheme="minorHAnsi" w:hAnsiTheme="minorHAnsi" w:cstheme="minorHAnsi"/>
          <w:color w:val="FF0000"/>
        </w:rPr>
      </w:pPr>
    </w:p>
    <w:p w14:paraId="60AD9660" w14:textId="77777777" w:rsidR="002320DC" w:rsidRDefault="002320DC" w:rsidP="002320DC">
      <w:pPr>
        <w:jc w:val="center"/>
        <w:rPr>
          <w:rFonts w:ascii="Tahoma" w:hAnsi="Tahoma" w:cs="Tahoma"/>
          <w:sz w:val="32"/>
          <w:szCs w:val="32"/>
        </w:rPr>
      </w:pPr>
      <w:r>
        <w:rPr>
          <w:rFonts w:ascii="Tahoma" w:hAnsi="Tahoma" w:cs="Tahoma"/>
          <w:sz w:val="32"/>
          <w:szCs w:val="32"/>
        </w:rPr>
        <w:lastRenderedPageBreak/>
        <w:t>Πίνακας  Συμμόρφωσης</w:t>
      </w:r>
    </w:p>
    <w:p w14:paraId="7E6EC37A" w14:textId="77777777" w:rsidR="002320DC" w:rsidRPr="000546A5" w:rsidRDefault="002320DC" w:rsidP="002320DC">
      <w:pPr>
        <w:jc w:val="both"/>
        <w:rPr>
          <w:rFonts w:ascii="Calibri" w:hAnsi="Calibri" w:cs="Calibri"/>
          <w:sz w:val="20"/>
        </w:rPr>
      </w:pPr>
      <w:r w:rsidRPr="000546A5">
        <w:rPr>
          <w:rFonts w:ascii="Calibri" w:hAnsi="Calibri" w:cs="Calibri"/>
          <w:sz w:val="20"/>
        </w:rPr>
        <w:t>Στη στήλη: «Απάντηση» πρέπει να αναγράφεται ρητά από τον προσφέροντα η λέξη «Ναι». Σε οποιαδήποτε άλλη περίπτωση, η προσφορά κρίνεται απαράδεκτη και απορρίπτεται.</w:t>
      </w:r>
    </w:p>
    <w:p w14:paraId="7A4E2105" w14:textId="77777777" w:rsidR="002320DC" w:rsidRPr="000546A5" w:rsidRDefault="002320DC" w:rsidP="002320DC">
      <w:pPr>
        <w:ind w:right="43"/>
        <w:jc w:val="both"/>
        <w:rPr>
          <w:rFonts w:ascii="Calibri" w:hAnsi="Calibri" w:cs="Calibri"/>
          <w:sz w:val="20"/>
        </w:rPr>
      </w:pPr>
    </w:p>
    <w:tbl>
      <w:tblPr>
        <w:tblW w:w="5366" w:type="pct"/>
        <w:jc w:val="right"/>
        <w:tblLook w:val="04A0" w:firstRow="1" w:lastRow="0" w:firstColumn="1" w:lastColumn="0" w:noHBand="0" w:noVBand="1"/>
      </w:tblPr>
      <w:tblGrid>
        <w:gridCol w:w="565"/>
        <w:gridCol w:w="7736"/>
        <w:gridCol w:w="1306"/>
        <w:gridCol w:w="128"/>
        <w:gridCol w:w="1145"/>
      </w:tblGrid>
      <w:tr w:rsidR="002320DC" w:rsidRPr="009C6F7F" w14:paraId="1BD3EDC3" w14:textId="77777777" w:rsidTr="002320DC">
        <w:trPr>
          <w:trHeight w:val="143"/>
          <w:jc w:val="right"/>
        </w:trPr>
        <w:tc>
          <w:tcPr>
            <w:tcW w:w="260" w:type="pct"/>
            <w:tcBorders>
              <w:top w:val="single" w:sz="4" w:space="0" w:color="auto"/>
              <w:left w:val="single" w:sz="4" w:space="0" w:color="auto"/>
              <w:bottom w:val="single" w:sz="4" w:space="0" w:color="auto"/>
              <w:right w:val="single" w:sz="4" w:space="0" w:color="auto"/>
            </w:tcBorders>
            <w:shd w:val="clear" w:color="auto" w:fill="548DD4"/>
          </w:tcPr>
          <w:p w14:paraId="2255A6D8" w14:textId="77777777" w:rsidR="002320DC" w:rsidRPr="000546A5" w:rsidRDefault="002320DC" w:rsidP="00820217">
            <w:pPr>
              <w:jc w:val="center"/>
              <w:rPr>
                <w:rFonts w:ascii="Calibri" w:hAnsi="Calibri" w:cs="Calibri"/>
                <w:b/>
                <w:bCs/>
                <w:color w:val="000000"/>
                <w:sz w:val="20"/>
              </w:rPr>
            </w:pPr>
          </w:p>
        </w:tc>
        <w:tc>
          <w:tcPr>
            <w:tcW w:w="3555" w:type="pct"/>
            <w:tcBorders>
              <w:top w:val="single" w:sz="4" w:space="0" w:color="auto"/>
              <w:left w:val="single" w:sz="4" w:space="0" w:color="auto"/>
              <w:bottom w:val="single" w:sz="4" w:space="0" w:color="auto"/>
              <w:right w:val="single" w:sz="4" w:space="0" w:color="auto"/>
            </w:tcBorders>
            <w:shd w:val="clear" w:color="auto" w:fill="548DD4"/>
            <w:vAlign w:val="bottom"/>
          </w:tcPr>
          <w:p w14:paraId="4AEE60D8" w14:textId="77777777" w:rsidR="002320DC" w:rsidRPr="000546A5" w:rsidRDefault="002320DC" w:rsidP="00820217">
            <w:pPr>
              <w:jc w:val="center"/>
              <w:rPr>
                <w:rFonts w:ascii="Calibri" w:hAnsi="Calibri" w:cs="Calibri"/>
                <w:b/>
                <w:bCs/>
                <w:color w:val="000000"/>
                <w:sz w:val="20"/>
              </w:rPr>
            </w:pPr>
            <w:r w:rsidRPr="000546A5">
              <w:rPr>
                <w:rFonts w:ascii="Calibri" w:hAnsi="Calibri" w:cs="Calibri"/>
                <w:b/>
                <w:bCs/>
                <w:color w:val="000000"/>
                <w:sz w:val="20"/>
              </w:rPr>
              <w:t>ΠΕΡΙΓΡΑΦΗ</w:t>
            </w:r>
          </w:p>
        </w:tc>
        <w:tc>
          <w:tcPr>
            <w:tcW w:w="600" w:type="pct"/>
            <w:tcBorders>
              <w:top w:val="single" w:sz="4" w:space="0" w:color="auto"/>
              <w:left w:val="nil"/>
              <w:bottom w:val="single" w:sz="4" w:space="0" w:color="auto"/>
              <w:right w:val="single" w:sz="4" w:space="0" w:color="auto"/>
            </w:tcBorders>
            <w:shd w:val="clear" w:color="auto" w:fill="548DD4"/>
          </w:tcPr>
          <w:p w14:paraId="36061709" w14:textId="77777777" w:rsidR="002320DC" w:rsidRPr="000546A5" w:rsidRDefault="002320DC" w:rsidP="00820217">
            <w:pPr>
              <w:jc w:val="center"/>
              <w:rPr>
                <w:rFonts w:ascii="Calibri" w:hAnsi="Calibri" w:cs="Calibri"/>
                <w:b/>
                <w:bCs/>
                <w:color w:val="000000"/>
                <w:sz w:val="20"/>
              </w:rPr>
            </w:pPr>
            <w:r w:rsidRPr="000546A5">
              <w:rPr>
                <w:rFonts w:ascii="Calibri" w:hAnsi="Calibri" w:cs="Calibri"/>
                <w:b/>
                <w:bCs/>
                <w:color w:val="000000"/>
                <w:sz w:val="20"/>
              </w:rPr>
              <w:t>ΑΠΑΙΤΗΣΗ</w:t>
            </w:r>
          </w:p>
        </w:tc>
        <w:tc>
          <w:tcPr>
            <w:tcW w:w="585" w:type="pct"/>
            <w:gridSpan w:val="2"/>
            <w:tcBorders>
              <w:top w:val="single" w:sz="4" w:space="0" w:color="auto"/>
              <w:left w:val="nil"/>
              <w:bottom w:val="single" w:sz="4" w:space="0" w:color="auto"/>
              <w:right w:val="single" w:sz="4" w:space="0" w:color="auto"/>
            </w:tcBorders>
            <w:shd w:val="clear" w:color="auto" w:fill="548DD4"/>
          </w:tcPr>
          <w:p w14:paraId="22AE8292" w14:textId="77777777" w:rsidR="002320DC" w:rsidRPr="000546A5" w:rsidRDefault="002320DC" w:rsidP="00820217">
            <w:pPr>
              <w:jc w:val="center"/>
              <w:rPr>
                <w:rFonts w:ascii="Calibri" w:hAnsi="Calibri" w:cs="Calibri"/>
                <w:b/>
                <w:bCs/>
                <w:color w:val="000000"/>
                <w:sz w:val="20"/>
              </w:rPr>
            </w:pPr>
            <w:r w:rsidRPr="000546A5">
              <w:rPr>
                <w:rFonts w:ascii="Calibri" w:hAnsi="Calibri" w:cs="Calibri"/>
                <w:b/>
                <w:bCs/>
                <w:color w:val="000000"/>
                <w:sz w:val="20"/>
              </w:rPr>
              <w:t>ΑΠΑΝΤΗΣΗ</w:t>
            </w:r>
          </w:p>
        </w:tc>
      </w:tr>
      <w:tr w:rsidR="002320DC" w:rsidRPr="009C6F7F" w14:paraId="7C661131" w14:textId="77777777" w:rsidTr="002320DC">
        <w:trPr>
          <w:trHeight w:val="143"/>
          <w:jc w:val="right"/>
        </w:trPr>
        <w:tc>
          <w:tcPr>
            <w:tcW w:w="260" w:type="pct"/>
            <w:tcBorders>
              <w:top w:val="single" w:sz="4" w:space="0" w:color="auto"/>
              <w:left w:val="single" w:sz="4" w:space="0" w:color="auto"/>
              <w:bottom w:val="single" w:sz="4" w:space="0" w:color="auto"/>
              <w:right w:val="single" w:sz="4" w:space="0" w:color="auto"/>
            </w:tcBorders>
            <w:shd w:val="clear" w:color="auto" w:fill="548DD4"/>
          </w:tcPr>
          <w:p w14:paraId="2C5519B3" w14:textId="77777777" w:rsidR="002320DC" w:rsidRPr="000546A5" w:rsidRDefault="002320DC" w:rsidP="00820217">
            <w:pPr>
              <w:jc w:val="center"/>
              <w:rPr>
                <w:rFonts w:ascii="Calibri" w:hAnsi="Calibri" w:cs="Calibri"/>
                <w:b/>
                <w:bCs/>
                <w:color w:val="000000"/>
                <w:sz w:val="20"/>
              </w:rPr>
            </w:pPr>
          </w:p>
        </w:tc>
        <w:tc>
          <w:tcPr>
            <w:tcW w:w="3555" w:type="pct"/>
            <w:tcBorders>
              <w:top w:val="single" w:sz="4" w:space="0" w:color="auto"/>
              <w:left w:val="single" w:sz="4" w:space="0" w:color="auto"/>
              <w:bottom w:val="single" w:sz="4" w:space="0" w:color="auto"/>
              <w:right w:val="single" w:sz="4" w:space="0" w:color="auto"/>
            </w:tcBorders>
            <w:shd w:val="clear" w:color="auto" w:fill="548DD4"/>
            <w:vAlign w:val="bottom"/>
          </w:tcPr>
          <w:p w14:paraId="57C7A2EB" w14:textId="77777777" w:rsidR="002320DC" w:rsidRPr="000546A5" w:rsidRDefault="002320DC" w:rsidP="00820217">
            <w:pPr>
              <w:jc w:val="center"/>
              <w:rPr>
                <w:rFonts w:ascii="Calibri" w:hAnsi="Calibri" w:cs="Calibri"/>
                <w:b/>
                <w:bCs/>
                <w:color w:val="000000"/>
                <w:sz w:val="20"/>
              </w:rPr>
            </w:pPr>
            <w:r w:rsidRPr="000546A5">
              <w:rPr>
                <w:rFonts w:ascii="Calibri" w:hAnsi="Calibri" w:cs="Calibri"/>
                <w:b/>
                <w:bCs/>
                <w:color w:val="000000"/>
                <w:sz w:val="20"/>
              </w:rPr>
              <w:t>ΜΥΟΚΤΟΝΙΑ</w:t>
            </w:r>
          </w:p>
        </w:tc>
        <w:tc>
          <w:tcPr>
            <w:tcW w:w="600" w:type="pct"/>
            <w:tcBorders>
              <w:top w:val="single" w:sz="4" w:space="0" w:color="auto"/>
              <w:left w:val="nil"/>
              <w:bottom w:val="single" w:sz="4" w:space="0" w:color="auto"/>
              <w:right w:val="single" w:sz="4" w:space="0" w:color="auto"/>
            </w:tcBorders>
            <w:shd w:val="clear" w:color="auto" w:fill="548DD4"/>
          </w:tcPr>
          <w:p w14:paraId="20C208BC" w14:textId="77777777" w:rsidR="002320DC" w:rsidRPr="000546A5" w:rsidRDefault="002320DC" w:rsidP="00820217">
            <w:pPr>
              <w:jc w:val="center"/>
              <w:rPr>
                <w:rFonts w:ascii="Calibri" w:hAnsi="Calibri" w:cs="Calibri"/>
                <w:b/>
                <w:bCs/>
                <w:color w:val="000000"/>
                <w:sz w:val="20"/>
              </w:rPr>
            </w:pPr>
          </w:p>
        </w:tc>
        <w:tc>
          <w:tcPr>
            <w:tcW w:w="585" w:type="pct"/>
            <w:gridSpan w:val="2"/>
            <w:tcBorders>
              <w:top w:val="single" w:sz="4" w:space="0" w:color="auto"/>
              <w:left w:val="nil"/>
              <w:bottom w:val="single" w:sz="4" w:space="0" w:color="auto"/>
              <w:right w:val="single" w:sz="4" w:space="0" w:color="auto"/>
            </w:tcBorders>
            <w:shd w:val="clear" w:color="auto" w:fill="548DD4"/>
          </w:tcPr>
          <w:p w14:paraId="4ED5D556" w14:textId="77777777" w:rsidR="002320DC" w:rsidRPr="000546A5" w:rsidRDefault="002320DC" w:rsidP="00820217">
            <w:pPr>
              <w:jc w:val="center"/>
              <w:rPr>
                <w:rFonts w:ascii="Calibri" w:hAnsi="Calibri" w:cs="Calibri"/>
                <w:b/>
                <w:bCs/>
                <w:color w:val="000000"/>
                <w:sz w:val="20"/>
              </w:rPr>
            </w:pPr>
          </w:p>
        </w:tc>
      </w:tr>
      <w:tr w:rsidR="002320DC" w:rsidRPr="009C6F7F" w14:paraId="1D6D50D6" w14:textId="77777777" w:rsidTr="002320DC">
        <w:trPr>
          <w:trHeight w:val="143"/>
          <w:jc w:val="right"/>
        </w:trPr>
        <w:tc>
          <w:tcPr>
            <w:tcW w:w="260" w:type="pct"/>
            <w:tcBorders>
              <w:top w:val="single" w:sz="4" w:space="0" w:color="auto"/>
              <w:left w:val="single" w:sz="4" w:space="0" w:color="auto"/>
              <w:bottom w:val="single" w:sz="4" w:space="0" w:color="auto"/>
              <w:right w:val="single" w:sz="4" w:space="0" w:color="auto"/>
            </w:tcBorders>
          </w:tcPr>
          <w:p w14:paraId="72AE738B" w14:textId="77777777" w:rsidR="002320DC" w:rsidRPr="000546A5" w:rsidRDefault="002320DC" w:rsidP="002320DC">
            <w:pPr>
              <w:pStyle w:val="ab"/>
              <w:numPr>
                <w:ilvl w:val="0"/>
                <w:numId w:val="40"/>
              </w:numPr>
              <w:rPr>
                <w:rFonts w:ascii="Calibri" w:hAnsi="Calibri" w:cs="Calibri"/>
                <w:color w:val="000000"/>
                <w:sz w:val="20"/>
              </w:rPr>
            </w:pPr>
          </w:p>
        </w:tc>
        <w:tc>
          <w:tcPr>
            <w:tcW w:w="3555" w:type="pct"/>
            <w:tcBorders>
              <w:top w:val="single" w:sz="4" w:space="0" w:color="auto"/>
              <w:left w:val="single" w:sz="4" w:space="0" w:color="auto"/>
              <w:bottom w:val="single" w:sz="4" w:space="0" w:color="auto"/>
              <w:right w:val="single" w:sz="4" w:space="0" w:color="auto"/>
            </w:tcBorders>
            <w:shd w:val="clear" w:color="auto" w:fill="auto"/>
          </w:tcPr>
          <w:p w14:paraId="29938752" w14:textId="77777777" w:rsidR="002320DC" w:rsidRPr="00501DC8" w:rsidRDefault="002320DC" w:rsidP="00820217">
            <w:pPr>
              <w:jc w:val="both"/>
              <w:rPr>
                <w:rFonts w:ascii="Calibri" w:hAnsi="Calibri" w:cs="Calibri"/>
                <w:sz w:val="20"/>
              </w:rPr>
            </w:pPr>
            <w:r w:rsidRPr="00501DC8">
              <w:rPr>
                <w:rFonts w:ascii="Calibri" w:hAnsi="Calibri" w:cs="Calibri"/>
                <w:sz w:val="20"/>
              </w:rPr>
              <w:t xml:space="preserve">Τα </w:t>
            </w:r>
            <w:proofErr w:type="spellStart"/>
            <w:r w:rsidRPr="00501DC8">
              <w:rPr>
                <w:rFonts w:ascii="Calibri" w:hAnsi="Calibri" w:cs="Calibri"/>
                <w:sz w:val="20"/>
              </w:rPr>
              <w:t>τρωκτικοκτόνα</w:t>
            </w:r>
            <w:proofErr w:type="spellEnd"/>
            <w:r w:rsidRPr="00501DC8">
              <w:rPr>
                <w:rFonts w:ascii="Calibri" w:hAnsi="Calibri" w:cs="Calibri"/>
                <w:sz w:val="20"/>
              </w:rPr>
              <w:t xml:space="preserve"> σκευάσματα που θα χρησιμοποιηθούν κατά τη διάρκεια του έργου θα πρέπει να είναι συμπαγή και εγκεκριμένα για ανάλογη χρήση. Η εφαρμογή τους θα γίνεται με τρόπο ώστε να διασφαλίζεται ότι δεν υπάρχει κίνδυνος επαφής τους με οργανισμούς μη στόχους.</w:t>
            </w:r>
          </w:p>
        </w:tc>
        <w:tc>
          <w:tcPr>
            <w:tcW w:w="600" w:type="pct"/>
            <w:tcBorders>
              <w:top w:val="single" w:sz="4" w:space="0" w:color="auto"/>
              <w:left w:val="nil"/>
              <w:bottom w:val="single" w:sz="4" w:space="0" w:color="auto"/>
              <w:right w:val="single" w:sz="4" w:space="0" w:color="auto"/>
            </w:tcBorders>
          </w:tcPr>
          <w:p w14:paraId="1BBB16F4" w14:textId="77777777" w:rsidR="002320DC" w:rsidRPr="00FF4D03" w:rsidRDefault="002320DC" w:rsidP="00820217">
            <w:pPr>
              <w:jc w:val="center"/>
              <w:rPr>
                <w:b/>
              </w:rPr>
            </w:pPr>
            <w:r w:rsidRPr="000546A5">
              <w:rPr>
                <w:rFonts w:ascii="Calibri" w:hAnsi="Calibri" w:cs="Calibri"/>
                <w:b/>
                <w:color w:val="000000"/>
                <w:sz w:val="20"/>
              </w:rPr>
              <w:t>ΝΑΙ</w:t>
            </w:r>
          </w:p>
        </w:tc>
        <w:tc>
          <w:tcPr>
            <w:tcW w:w="585" w:type="pct"/>
            <w:gridSpan w:val="2"/>
            <w:tcBorders>
              <w:top w:val="single" w:sz="4" w:space="0" w:color="auto"/>
              <w:left w:val="nil"/>
              <w:bottom w:val="single" w:sz="4" w:space="0" w:color="auto"/>
              <w:right w:val="single" w:sz="4" w:space="0" w:color="auto"/>
            </w:tcBorders>
          </w:tcPr>
          <w:p w14:paraId="736C5106" w14:textId="77777777" w:rsidR="002320DC" w:rsidRPr="000546A5" w:rsidRDefault="002320DC" w:rsidP="00820217">
            <w:pPr>
              <w:rPr>
                <w:rFonts w:ascii="Calibri" w:hAnsi="Calibri" w:cs="Calibri"/>
                <w:color w:val="000000"/>
                <w:sz w:val="20"/>
              </w:rPr>
            </w:pPr>
          </w:p>
        </w:tc>
      </w:tr>
      <w:tr w:rsidR="002320DC" w:rsidRPr="009C6F7F" w14:paraId="5C761348" w14:textId="77777777" w:rsidTr="002320DC">
        <w:trPr>
          <w:trHeight w:val="143"/>
          <w:jc w:val="right"/>
        </w:trPr>
        <w:tc>
          <w:tcPr>
            <w:tcW w:w="260" w:type="pct"/>
            <w:tcBorders>
              <w:top w:val="single" w:sz="4" w:space="0" w:color="auto"/>
              <w:left w:val="single" w:sz="4" w:space="0" w:color="auto"/>
              <w:bottom w:val="single" w:sz="4" w:space="0" w:color="auto"/>
              <w:right w:val="single" w:sz="4" w:space="0" w:color="auto"/>
            </w:tcBorders>
          </w:tcPr>
          <w:p w14:paraId="05C2ECC0" w14:textId="77777777" w:rsidR="002320DC" w:rsidRPr="000546A5" w:rsidRDefault="002320DC" w:rsidP="002320DC">
            <w:pPr>
              <w:pStyle w:val="ab"/>
              <w:numPr>
                <w:ilvl w:val="0"/>
                <w:numId w:val="40"/>
              </w:numPr>
              <w:rPr>
                <w:rFonts w:ascii="Calibri" w:hAnsi="Calibri" w:cs="Calibri"/>
                <w:color w:val="000000"/>
                <w:sz w:val="20"/>
              </w:rPr>
            </w:pPr>
          </w:p>
        </w:tc>
        <w:tc>
          <w:tcPr>
            <w:tcW w:w="3555" w:type="pct"/>
            <w:tcBorders>
              <w:top w:val="single" w:sz="4" w:space="0" w:color="auto"/>
              <w:left w:val="single" w:sz="4" w:space="0" w:color="auto"/>
              <w:bottom w:val="single" w:sz="4" w:space="0" w:color="auto"/>
              <w:right w:val="single" w:sz="4" w:space="0" w:color="auto"/>
            </w:tcBorders>
            <w:shd w:val="clear" w:color="auto" w:fill="auto"/>
          </w:tcPr>
          <w:p w14:paraId="22012E69" w14:textId="77777777" w:rsidR="002320DC" w:rsidRPr="00501DC8" w:rsidRDefault="002320DC" w:rsidP="00820217">
            <w:pPr>
              <w:jc w:val="both"/>
              <w:rPr>
                <w:rFonts w:ascii="Calibri" w:hAnsi="Calibri" w:cs="Calibri"/>
                <w:sz w:val="20"/>
              </w:rPr>
            </w:pPr>
            <w:r w:rsidRPr="000546A5">
              <w:rPr>
                <w:rFonts w:ascii="Calibri" w:hAnsi="Calibri" w:cs="Calibri"/>
                <w:color w:val="000000"/>
                <w:sz w:val="20"/>
              </w:rPr>
              <w:t xml:space="preserve">Ο έλεγχος των </w:t>
            </w:r>
            <w:proofErr w:type="spellStart"/>
            <w:r w:rsidRPr="000546A5">
              <w:rPr>
                <w:rFonts w:ascii="Calibri" w:hAnsi="Calibri" w:cs="Calibri"/>
                <w:color w:val="000000"/>
                <w:sz w:val="20"/>
              </w:rPr>
              <w:t>δολωματικών</w:t>
            </w:r>
            <w:proofErr w:type="spellEnd"/>
            <w:r w:rsidRPr="000546A5">
              <w:rPr>
                <w:rFonts w:ascii="Calibri" w:hAnsi="Calibri" w:cs="Calibri"/>
                <w:color w:val="000000"/>
                <w:sz w:val="20"/>
              </w:rPr>
              <w:t xml:space="preserve"> σταθμών και η αντικατάσταση των </w:t>
            </w:r>
            <w:proofErr w:type="spellStart"/>
            <w:r w:rsidRPr="000546A5">
              <w:rPr>
                <w:rFonts w:ascii="Calibri" w:hAnsi="Calibri" w:cs="Calibri"/>
                <w:color w:val="000000"/>
                <w:sz w:val="20"/>
              </w:rPr>
              <w:t>τρωκτικοκτόνων</w:t>
            </w:r>
            <w:proofErr w:type="spellEnd"/>
            <w:r w:rsidRPr="000546A5">
              <w:rPr>
                <w:rFonts w:ascii="Calibri" w:hAnsi="Calibri" w:cs="Calibri"/>
                <w:color w:val="000000"/>
                <w:sz w:val="20"/>
              </w:rPr>
              <w:t xml:space="preserve"> σκευασμάτων θα πρέπει να πραγματοποιείται κατ’ ελάχιστον κατά τους μήνες που ορίζει η τεχνική περιγραφή</w:t>
            </w:r>
            <w:r w:rsidRPr="00081C9F">
              <w:rPr>
                <w:rFonts w:ascii="Calibri" w:hAnsi="Calibri" w:cs="Calibri"/>
                <w:color w:val="FF0000"/>
                <w:sz w:val="20"/>
              </w:rPr>
              <w:t xml:space="preserve"> </w:t>
            </w:r>
            <w:r w:rsidRPr="00501DC8">
              <w:rPr>
                <w:rFonts w:ascii="Calibri" w:hAnsi="Calibri" w:cs="Calibri"/>
                <w:sz w:val="20"/>
              </w:rPr>
              <w:t>και θα διασφαλίζεται ο κατά το δυνατόν ανώδυνος θάνατος των ζώων και ότι τα νεκρά τρωκτικά δε θα αποτελέσουν εστία μόλυνσης στο εσωτερικό των εγκαταστάσεων</w:t>
            </w:r>
            <w:r>
              <w:rPr>
                <w:rFonts w:ascii="Calibri" w:hAnsi="Calibri" w:cs="Calibri"/>
                <w:sz w:val="20"/>
              </w:rPr>
              <w:t>, απομακρύνοντάς τα από εκεί.</w:t>
            </w:r>
          </w:p>
        </w:tc>
        <w:tc>
          <w:tcPr>
            <w:tcW w:w="600" w:type="pct"/>
            <w:tcBorders>
              <w:top w:val="single" w:sz="4" w:space="0" w:color="auto"/>
              <w:left w:val="nil"/>
              <w:bottom w:val="single" w:sz="4" w:space="0" w:color="auto"/>
              <w:right w:val="single" w:sz="4" w:space="0" w:color="auto"/>
            </w:tcBorders>
          </w:tcPr>
          <w:p w14:paraId="225E2F83" w14:textId="77777777" w:rsidR="002320DC" w:rsidRPr="00FF4D03" w:rsidRDefault="002320DC" w:rsidP="00820217">
            <w:pPr>
              <w:jc w:val="center"/>
              <w:rPr>
                <w:b/>
              </w:rPr>
            </w:pPr>
            <w:r w:rsidRPr="000546A5">
              <w:rPr>
                <w:rFonts w:ascii="Calibri" w:hAnsi="Calibri" w:cs="Calibri"/>
                <w:b/>
                <w:color w:val="000000"/>
                <w:sz w:val="20"/>
              </w:rPr>
              <w:t>ΝΑΙ</w:t>
            </w:r>
          </w:p>
        </w:tc>
        <w:tc>
          <w:tcPr>
            <w:tcW w:w="585" w:type="pct"/>
            <w:gridSpan w:val="2"/>
            <w:tcBorders>
              <w:top w:val="single" w:sz="4" w:space="0" w:color="auto"/>
              <w:left w:val="nil"/>
              <w:bottom w:val="single" w:sz="4" w:space="0" w:color="auto"/>
              <w:right w:val="single" w:sz="4" w:space="0" w:color="auto"/>
            </w:tcBorders>
          </w:tcPr>
          <w:p w14:paraId="1251855E" w14:textId="77777777" w:rsidR="002320DC" w:rsidRPr="000546A5" w:rsidRDefault="002320DC" w:rsidP="00820217">
            <w:pPr>
              <w:rPr>
                <w:rFonts w:ascii="Calibri" w:hAnsi="Calibri" w:cs="Calibri"/>
                <w:color w:val="000000"/>
                <w:sz w:val="20"/>
              </w:rPr>
            </w:pPr>
          </w:p>
        </w:tc>
      </w:tr>
      <w:tr w:rsidR="002320DC" w:rsidRPr="009C6F7F" w14:paraId="33DA7E4D" w14:textId="77777777" w:rsidTr="002320DC">
        <w:trPr>
          <w:trHeight w:val="143"/>
          <w:jc w:val="right"/>
        </w:trPr>
        <w:tc>
          <w:tcPr>
            <w:tcW w:w="260" w:type="pct"/>
            <w:tcBorders>
              <w:top w:val="single" w:sz="4" w:space="0" w:color="auto"/>
              <w:left w:val="single" w:sz="4" w:space="0" w:color="auto"/>
              <w:bottom w:val="single" w:sz="4" w:space="0" w:color="auto"/>
              <w:right w:val="single" w:sz="4" w:space="0" w:color="auto"/>
            </w:tcBorders>
          </w:tcPr>
          <w:p w14:paraId="38CE8A79" w14:textId="77777777" w:rsidR="002320DC" w:rsidRPr="000546A5" w:rsidRDefault="002320DC" w:rsidP="002320DC">
            <w:pPr>
              <w:pStyle w:val="ab"/>
              <w:numPr>
                <w:ilvl w:val="0"/>
                <w:numId w:val="40"/>
              </w:numPr>
              <w:rPr>
                <w:rFonts w:ascii="Calibri" w:hAnsi="Calibri" w:cs="Calibri"/>
                <w:color w:val="000000"/>
                <w:sz w:val="20"/>
              </w:rPr>
            </w:pPr>
          </w:p>
        </w:tc>
        <w:tc>
          <w:tcPr>
            <w:tcW w:w="3555" w:type="pct"/>
            <w:tcBorders>
              <w:top w:val="single" w:sz="4" w:space="0" w:color="auto"/>
              <w:left w:val="single" w:sz="4" w:space="0" w:color="auto"/>
              <w:bottom w:val="single" w:sz="4" w:space="0" w:color="auto"/>
              <w:right w:val="single" w:sz="4" w:space="0" w:color="auto"/>
            </w:tcBorders>
            <w:shd w:val="clear" w:color="auto" w:fill="auto"/>
          </w:tcPr>
          <w:p w14:paraId="66A30B36" w14:textId="77777777" w:rsidR="002320DC" w:rsidRPr="00501DC8" w:rsidRDefault="002320DC" w:rsidP="00820217">
            <w:pPr>
              <w:jc w:val="both"/>
              <w:rPr>
                <w:rFonts w:ascii="Calibri" w:hAnsi="Calibri" w:cs="Calibri"/>
                <w:sz w:val="20"/>
              </w:rPr>
            </w:pPr>
            <w:r w:rsidRPr="00081C9F">
              <w:rPr>
                <w:rFonts w:ascii="Calibri" w:hAnsi="Calibri" w:cs="Calibri"/>
                <w:sz w:val="20"/>
              </w:rPr>
              <w:t xml:space="preserve">Ο ανάδοχος υποχρεούται να δηλώσει αριθμημένες  θέσεις των σταθμών μυοκτονίας ανά κτήριο σε όσους νέους τοποθετήσει. Οι </w:t>
            </w:r>
            <w:proofErr w:type="spellStart"/>
            <w:r w:rsidRPr="00081C9F">
              <w:rPr>
                <w:rFonts w:ascii="Calibri" w:hAnsi="Calibri" w:cs="Calibri"/>
                <w:sz w:val="20"/>
              </w:rPr>
              <w:t>δολωματικοί</w:t>
            </w:r>
            <w:proofErr w:type="spellEnd"/>
            <w:r w:rsidRPr="00081C9F">
              <w:rPr>
                <w:rFonts w:ascii="Calibri" w:hAnsi="Calibri" w:cs="Calibri"/>
                <w:sz w:val="20"/>
              </w:rPr>
              <w:t xml:space="preserve"> σταθμοί θα αριθμηθούν, θα στερεωθούν μόνιμα σε συγκεκριμένη θέση, η οποία θα καταγραφεί σε σχεδιάγραμμα του Π.Ι., συμπληρώνοντας το ήδη υπάρχον. Από την εφαρμογή της μυοκτονίας εξαιρούνται οι κύριοι και βοηθητικοί χώροι του φοιτητικού εστιατορίου, του εστιατορίου του προσωπικού ΦΗΓΟΣ, καθώς και των κυλικείων.</w:t>
            </w:r>
          </w:p>
        </w:tc>
        <w:tc>
          <w:tcPr>
            <w:tcW w:w="600" w:type="pct"/>
            <w:tcBorders>
              <w:top w:val="single" w:sz="4" w:space="0" w:color="auto"/>
              <w:left w:val="nil"/>
              <w:bottom w:val="single" w:sz="4" w:space="0" w:color="auto"/>
              <w:right w:val="single" w:sz="4" w:space="0" w:color="auto"/>
            </w:tcBorders>
          </w:tcPr>
          <w:p w14:paraId="17F20CDB" w14:textId="77777777" w:rsidR="002320DC" w:rsidRPr="00FF4D03" w:rsidRDefault="002320DC" w:rsidP="00820217">
            <w:pPr>
              <w:jc w:val="center"/>
              <w:rPr>
                <w:b/>
              </w:rPr>
            </w:pPr>
            <w:r w:rsidRPr="000546A5">
              <w:rPr>
                <w:rFonts w:ascii="Calibri" w:hAnsi="Calibri" w:cs="Calibri"/>
                <w:b/>
                <w:color w:val="000000"/>
                <w:sz w:val="20"/>
              </w:rPr>
              <w:t>ΝΑΙ</w:t>
            </w:r>
          </w:p>
        </w:tc>
        <w:tc>
          <w:tcPr>
            <w:tcW w:w="585" w:type="pct"/>
            <w:gridSpan w:val="2"/>
            <w:tcBorders>
              <w:top w:val="single" w:sz="4" w:space="0" w:color="auto"/>
              <w:left w:val="nil"/>
              <w:bottom w:val="single" w:sz="4" w:space="0" w:color="auto"/>
              <w:right w:val="single" w:sz="4" w:space="0" w:color="auto"/>
            </w:tcBorders>
          </w:tcPr>
          <w:p w14:paraId="3BE3F929" w14:textId="77777777" w:rsidR="002320DC" w:rsidRPr="000546A5" w:rsidRDefault="002320DC" w:rsidP="00820217">
            <w:pPr>
              <w:rPr>
                <w:rFonts w:ascii="Calibri" w:hAnsi="Calibri" w:cs="Calibri"/>
                <w:color w:val="000000"/>
                <w:sz w:val="20"/>
              </w:rPr>
            </w:pPr>
          </w:p>
        </w:tc>
      </w:tr>
      <w:tr w:rsidR="002320DC" w:rsidRPr="009C6F7F" w14:paraId="11B203DD" w14:textId="77777777" w:rsidTr="002320DC">
        <w:trPr>
          <w:trHeight w:val="143"/>
          <w:jc w:val="right"/>
        </w:trPr>
        <w:tc>
          <w:tcPr>
            <w:tcW w:w="260" w:type="pct"/>
            <w:tcBorders>
              <w:top w:val="single" w:sz="4" w:space="0" w:color="auto"/>
              <w:left w:val="single" w:sz="4" w:space="0" w:color="auto"/>
              <w:bottom w:val="single" w:sz="4" w:space="0" w:color="auto"/>
              <w:right w:val="single" w:sz="4" w:space="0" w:color="auto"/>
            </w:tcBorders>
          </w:tcPr>
          <w:p w14:paraId="602C12BB" w14:textId="77777777" w:rsidR="002320DC" w:rsidRPr="000546A5" w:rsidRDefault="002320DC" w:rsidP="002320DC">
            <w:pPr>
              <w:pStyle w:val="ab"/>
              <w:numPr>
                <w:ilvl w:val="0"/>
                <w:numId w:val="40"/>
              </w:numPr>
              <w:rPr>
                <w:rFonts w:ascii="Calibri" w:hAnsi="Calibri" w:cs="Calibri"/>
                <w:color w:val="000000"/>
                <w:sz w:val="20"/>
              </w:rPr>
            </w:pPr>
          </w:p>
        </w:tc>
        <w:tc>
          <w:tcPr>
            <w:tcW w:w="3555" w:type="pct"/>
            <w:tcBorders>
              <w:top w:val="single" w:sz="4" w:space="0" w:color="auto"/>
              <w:left w:val="single" w:sz="4" w:space="0" w:color="auto"/>
              <w:bottom w:val="single" w:sz="4" w:space="0" w:color="auto"/>
              <w:right w:val="single" w:sz="4" w:space="0" w:color="auto"/>
            </w:tcBorders>
            <w:shd w:val="clear" w:color="auto" w:fill="auto"/>
          </w:tcPr>
          <w:p w14:paraId="15D78A12" w14:textId="77777777" w:rsidR="002320DC" w:rsidRPr="00501DC8" w:rsidRDefault="002320DC" w:rsidP="00820217">
            <w:pPr>
              <w:jc w:val="both"/>
              <w:rPr>
                <w:rFonts w:ascii="Calibri" w:hAnsi="Calibri" w:cs="Calibri"/>
                <w:sz w:val="20"/>
              </w:rPr>
            </w:pPr>
            <w:r w:rsidRPr="00501DC8">
              <w:rPr>
                <w:rFonts w:ascii="Calibri" w:hAnsi="Calibri" w:cs="Calibri"/>
                <w:sz w:val="20"/>
              </w:rPr>
              <w:t>Ο ανάδοχος υποχρεούται να παρακολουθεί σε τακτά χρονικά διαστήματα το σύνολο των φρεατίων των χώρων</w:t>
            </w:r>
            <w:r>
              <w:rPr>
                <w:rFonts w:ascii="Calibri" w:hAnsi="Calibri" w:cs="Calibri"/>
                <w:sz w:val="20"/>
              </w:rPr>
              <w:t>, ή όποτε του ζητηθεί από το Πανεπιστήμιο</w:t>
            </w:r>
            <w:r w:rsidRPr="00501DC8">
              <w:rPr>
                <w:rFonts w:ascii="Calibri" w:hAnsi="Calibri" w:cs="Calibri"/>
                <w:sz w:val="20"/>
              </w:rPr>
              <w:t>.</w:t>
            </w:r>
          </w:p>
        </w:tc>
        <w:tc>
          <w:tcPr>
            <w:tcW w:w="600" w:type="pct"/>
            <w:tcBorders>
              <w:top w:val="single" w:sz="4" w:space="0" w:color="auto"/>
              <w:left w:val="nil"/>
              <w:bottom w:val="single" w:sz="4" w:space="0" w:color="auto"/>
              <w:right w:val="single" w:sz="4" w:space="0" w:color="auto"/>
            </w:tcBorders>
          </w:tcPr>
          <w:p w14:paraId="08D88ADE" w14:textId="77777777" w:rsidR="002320DC" w:rsidRPr="00FF4D03" w:rsidRDefault="002320DC" w:rsidP="00820217">
            <w:pPr>
              <w:jc w:val="center"/>
              <w:rPr>
                <w:b/>
              </w:rPr>
            </w:pPr>
            <w:r w:rsidRPr="000546A5">
              <w:rPr>
                <w:rFonts w:ascii="Calibri" w:hAnsi="Calibri" w:cs="Calibri"/>
                <w:b/>
                <w:color w:val="000000"/>
                <w:sz w:val="20"/>
              </w:rPr>
              <w:t>ΝΑΙ</w:t>
            </w:r>
          </w:p>
        </w:tc>
        <w:tc>
          <w:tcPr>
            <w:tcW w:w="585" w:type="pct"/>
            <w:gridSpan w:val="2"/>
            <w:tcBorders>
              <w:top w:val="single" w:sz="4" w:space="0" w:color="auto"/>
              <w:left w:val="nil"/>
              <w:bottom w:val="single" w:sz="4" w:space="0" w:color="auto"/>
              <w:right w:val="single" w:sz="4" w:space="0" w:color="auto"/>
            </w:tcBorders>
          </w:tcPr>
          <w:p w14:paraId="76540E35" w14:textId="77777777" w:rsidR="002320DC" w:rsidRPr="000546A5" w:rsidRDefault="002320DC" w:rsidP="00820217">
            <w:pPr>
              <w:rPr>
                <w:rFonts w:ascii="Calibri" w:hAnsi="Calibri" w:cs="Calibri"/>
                <w:color w:val="000000"/>
                <w:sz w:val="20"/>
              </w:rPr>
            </w:pPr>
          </w:p>
        </w:tc>
      </w:tr>
      <w:tr w:rsidR="002320DC" w:rsidRPr="009C6F7F" w14:paraId="132DE7F7" w14:textId="77777777" w:rsidTr="002320DC">
        <w:trPr>
          <w:trHeight w:val="143"/>
          <w:jc w:val="right"/>
        </w:trPr>
        <w:tc>
          <w:tcPr>
            <w:tcW w:w="260" w:type="pct"/>
            <w:tcBorders>
              <w:top w:val="single" w:sz="4" w:space="0" w:color="auto"/>
              <w:left w:val="single" w:sz="4" w:space="0" w:color="auto"/>
              <w:bottom w:val="single" w:sz="4" w:space="0" w:color="auto"/>
              <w:right w:val="single" w:sz="4" w:space="0" w:color="auto"/>
            </w:tcBorders>
          </w:tcPr>
          <w:p w14:paraId="754AEB75" w14:textId="77777777" w:rsidR="002320DC" w:rsidRPr="000546A5" w:rsidRDefault="002320DC" w:rsidP="002320DC">
            <w:pPr>
              <w:pStyle w:val="ab"/>
              <w:numPr>
                <w:ilvl w:val="0"/>
                <w:numId w:val="40"/>
              </w:numPr>
              <w:rPr>
                <w:rFonts w:ascii="Calibri" w:hAnsi="Calibri" w:cs="Calibri"/>
                <w:color w:val="000000"/>
                <w:sz w:val="20"/>
              </w:rPr>
            </w:pPr>
          </w:p>
        </w:tc>
        <w:tc>
          <w:tcPr>
            <w:tcW w:w="3555" w:type="pct"/>
            <w:tcBorders>
              <w:top w:val="single" w:sz="4" w:space="0" w:color="auto"/>
              <w:left w:val="single" w:sz="4" w:space="0" w:color="auto"/>
              <w:bottom w:val="single" w:sz="4" w:space="0" w:color="auto"/>
              <w:right w:val="single" w:sz="4" w:space="0" w:color="auto"/>
            </w:tcBorders>
            <w:shd w:val="clear" w:color="auto" w:fill="auto"/>
          </w:tcPr>
          <w:p w14:paraId="5637CDDB" w14:textId="77777777" w:rsidR="002320DC" w:rsidRPr="00501DC8" w:rsidRDefault="002320DC" w:rsidP="00820217">
            <w:pPr>
              <w:jc w:val="both"/>
              <w:rPr>
                <w:rFonts w:ascii="Calibri" w:hAnsi="Calibri" w:cs="Calibri"/>
                <w:sz w:val="20"/>
                <w:u w:val="single"/>
              </w:rPr>
            </w:pPr>
            <w:r w:rsidRPr="00501DC8">
              <w:rPr>
                <w:rFonts w:ascii="Calibri" w:hAnsi="Calibri" w:cs="Calibri"/>
                <w:sz w:val="20"/>
              </w:rPr>
              <w:t>Ο ανάδοχος οφείλει να ανταποκρίνεται σε οποιαδήποτε έκτακτη ανάγκη μυοκτονίας προκύψει κατά την πορεία υλοποίησης της παροχής υπηρεσίας</w:t>
            </w:r>
            <w:r>
              <w:rPr>
                <w:rFonts w:ascii="Calibri" w:hAnsi="Calibri" w:cs="Calibri"/>
                <w:sz w:val="20"/>
              </w:rPr>
              <w:t>, εντός του χρονικού διαστήματος που ορίζεται στις υποχρεώσεις του και με τον τρόπο που ορίζεται εκεί.</w:t>
            </w:r>
          </w:p>
        </w:tc>
        <w:tc>
          <w:tcPr>
            <w:tcW w:w="600" w:type="pct"/>
            <w:tcBorders>
              <w:top w:val="single" w:sz="4" w:space="0" w:color="auto"/>
              <w:left w:val="nil"/>
              <w:bottom w:val="single" w:sz="4" w:space="0" w:color="auto"/>
              <w:right w:val="single" w:sz="4" w:space="0" w:color="auto"/>
            </w:tcBorders>
          </w:tcPr>
          <w:p w14:paraId="35E12932" w14:textId="77777777" w:rsidR="002320DC" w:rsidRPr="00FF4D03" w:rsidRDefault="002320DC" w:rsidP="00820217">
            <w:pPr>
              <w:jc w:val="center"/>
              <w:rPr>
                <w:b/>
              </w:rPr>
            </w:pPr>
            <w:r w:rsidRPr="000546A5">
              <w:rPr>
                <w:rFonts w:ascii="Calibri" w:hAnsi="Calibri" w:cs="Calibri"/>
                <w:b/>
                <w:color w:val="000000"/>
                <w:sz w:val="20"/>
              </w:rPr>
              <w:t>ΝΑΙ</w:t>
            </w:r>
          </w:p>
        </w:tc>
        <w:tc>
          <w:tcPr>
            <w:tcW w:w="585" w:type="pct"/>
            <w:gridSpan w:val="2"/>
            <w:tcBorders>
              <w:top w:val="single" w:sz="4" w:space="0" w:color="auto"/>
              <w:left w:val="nil"/>
              <w:bottom w:val="single" w:sz="4" w:space="0" w:color="auto"/>
              <w:right w:val="single" w:sz="4" w:space="0" w:color="auto"/>
            </w:tcBorders>
          </w:tcPr>
          <w:p w14:paraId="19F62674" w14:textId="77777777" w:rsidR="002320DC" w:rsidRPr="000546A5" w:rsidRDefault="002320DC" w:rsidP="00820217">
            <w:pPr>
              <w:rPr>
                <w:rFonts w:ascii="Calibri" w:hAnsi="Calibri" w:cs="Calibri"/>
                <w:color w:val="000000"/>
                <w:sz w:val="20"/>
              </w:rPr>
            </w:pPr>
          </w:p>
        </w:tc>
      </w:tr>
      <w:tr w:rsidR="002320DC" w:rsidRPr="009C6F7F" w14:paraId="347EC8E8" w14:textId="77777777" w:rsidTr="002320DC">
        <w:trPr>
          <w:trHeight w:val="143"/>
          <w:jc w:val="right"/>
        </w:trPr>
        <w:tc>
          <w:tcPr>
            <w:tcW w:w="260" w:type="pct"/>
            <w:tcBorders>
              <w:top w:val="single" w:sz="4" w:space="0" w:color="auto"/>
              <w:left w:val="single" w:sz="4" w:space="0" w:color="auto"/>
              <w:bottom w:val="single" w:sz="4" w:space="0" w:color="auto"/>
              <w:right w:val="single" w:sz="4" w:space="0" w:color="auto"/>
            </w:tcBorders>
          </w:tcPr>
          <w:p w14:paraId="6328AE91" w14:textId="77777777" w:rsidR="002320DC" w:rsidRPr="000546A5" w:rsidRDefault="002320DC" w:rsidP="00820217">
            <w:pPr>
              <w:rPr>
                <w:rFonts w:ascii="Calibri" w:hAnsi="Calibri" w:cs="Calibri"/>
                <w:color w:val="000000"/>
                <w:sz w:val="20"/>
              </w:rPr>
            </w:pPr>
          </w:p>
          <w:p w14:paraId="2ABDE797" w14:textId="77777777" w:rsidR="002320DC" w:rsidRPr="000546A5" w:rsidRDefault="002320DC" w:rsidP="00820217">
            <w:pPr>
              <w:rPr>
                <w:rFonts w:ascii="Calibri" w:hAnsi="Calibri" w:cs="Calibri"/>
                <w:color w:val="000000"/>
                <w:sz w:val="20"/>
              </w:rPr>
            </w:pPr>
          </w:p>
          <w:p w14:paraId="526A4972" w14:textId="77777777" w:rsidR="002320DC" w:rsidRPr="000546A5" w:rsidRDefault="002320DC" w:rsidP="00820217">
            <w:pPr>
              <w:rPr>
                <w:rFonts w:ascii="Calibri" w:hAnsi="Calibri" w:cs="Calibri"/>
                <w:color w:val="000000"/>
                <w:sz w:val="20"/>
              </w:rPr>
            </w:pPr>
          </w:p>
        </w:tc>
        <w:tc>
          <w:tcPr>
            <w:tcW w:w="3555" w:type="pct"/>
            <w:tcBorders>
              <w:top w:val="single" w:sz="4" w:space="0" w:color="auto"/>
              <w:left w:val="single" w:sz="4" w:space="0" w:color="auto"/>
              <w:bottom w:val="single" w:sz="4" w:space="0" w:color="auto"/>
              <w:right w:val="single" w:sz="4" w:space="0" w:color="auto"/>
            </w:tcBorders>
            <w:shd w:val="clear" w:color="auto" w:fill="auto"/>
          </w:tcPr>
          <w:p w14:paraId="52908017" w14:textId="77777777" w:rsidR="002320DC" w:rsidRPr="00501DC8" w:rsidRDefault="002320DC" w:rsidP="00820217">
            <w:pPr>
              <w:jc w:val="both"/>
              <w:rPr>
                <w:rFonts w:ascii="Calibri" w:hAnsi="Calibri" w:cs="Calibri"/>
                <w:sz w:val="20"/>
              </w:rPr>
            </w:pPr>
          </w:p>
        </w:tc>
        <w:tc>
          <w:tcPr>
            <w:tcW w:w="600" w:type="pct"/>
            <w:tcBorders>
              <w:top w:val="single" w:sz="4" w:space="0" w:color="auto"/>
              <w:left w:val="nil"/>
              <w:bottom w:val="single" w:sz="4" w:space="0" w:color="auto"/>
              <w:right w:val="single" w:sz="4" w:space="0" w:color="auto"/>
            </w:tcBorders>
          </w:tcPr>
          <w:p w14:paraId="0C8EDEDB" w14:textId="77777777" w:rsidR="002320DC" w:rsidRPr="000546A5" w:rsidRDefault="002320DC" w:rsidP="00820217">
            <w:pPr>
              <w:jc w:val="center"/>
              <w:rPr>
                <w:rFonts w:ascii="Calibri" w:hAnsi="Calibri" w:cs="Calibri"/>
                <w:b/>
                <w:color w:val="000000"/>
                <w:sz w:val="20"/>
              </w:rPr>
            </w:pPr>
          </w:p>
        </w:tc>
        <w:tc>
          <w:tcPr>
            <w:tcW w:w="585" w:type="pct"/>
            <w:gridSpan w:val="2"/>
            <w:tcBorders>
              <w:top w:val="single" w:sz="4" w:space="0" w:color="auto"/>
              <w:left w:val="nil"/>
              <w:bottom w:val="single" w:sz="4" w:space="0" w:color="auto"/>
              <w:right w:val="single" w:sz="4" w:space="0" w:color="auto"/>
            </w:tcBorders>
          </w:tcPr>
          <w:p w14:paraId="60082BA2" w14:textId="77777777" w:rsidR="002320DC" w:rsidRPr="000546A5" w:rsidRDefault="002320DC" w:rsidP="00820217">
            <w:pPr>
              <w:rPr>
                <w:rFonts w:ascii="Calibri" w:hAnsi="Calibri" w:cs="Calibri"/>
                <w:color w:val="000000"/>
                <w:sz w:val="20"/>
              </w:rPr>
            </w:pPr>
          </w:p>
        </w:tc>
      </w:tr>
      <w:tr w:rsidR="002320DC" w:rsidRPr="009C6F7F" w14:paraId="0FE98D5D" w14:textId="77777777" w:rsidTr="002320DC">
        <w:trPr>
          <w:trHeight w:val="77"/>
          <w:jc w:val="right"/>
        </w:trPr>
        <w:tc>
          <w:tcPr>
            <w:tcW w:w="260" w:type="pct"/>
            <w:tcBorders>
              <w:top w:val="single" w:sz="4" w:space="0" w:color="auto"/>
              <w:left w:val="single" w:sz="4" w:space="0" w:color="auto"/>
              <w:bottom w:val="single" w:sz="4" w:space="0" w:color="auto"/>
              <w:right w:val="single" w:sz="4" w:space="0" w:color="auto"/>
            </w:tcBorders>
            <w:shd w:val="clear" w:color="auto" w:fill="548DD4"/>
          </w:tcPr>
          <w:p w14:paraId="7EEE4B10" w14:textId="77777777" w:rsidR="002320DC" w:rsidRPr="000546A5" w:rsidRDefault="002320DC" w:rsidP="00820217">
            <w:pPr>
              <w:rPr>
                <w:rFonts w:ascii="Calibri" w:hAnsi="Calibri" w:cs="Calibri"/>
                <w:color w:val="000000"/>
                <w:sz w:val="20"/>
              </w:rPr>
            </w:pPr>
          </w:p>
        </w:tc>
        <w:tc>
          <w:tcPr>
            <w:tcW w:w="3555" w:type="pct"/>
            <w:tcBorders>
              <w:top w:val="single" w:sz="4" w:space="0" w:color="auto"/>
              <w:left w:val="single" w:sz="4" w:space="0" w:color="auto"/>
              <w:bottom w:val="single" w:sz="4" w:space="0" w:color="auto"/>
              <w:right w:val="single" w:sz="4" w:space="0" w:color="auto"/>
            </w:tcBorders>
            <w:shd w:val="clear" w:color="auto" w:fill="548DD4"/>
          </w:tcPr>
          <w:p w14:paraId="16C29C67" w14:textId="77777777" w:rsidR="002320DC" w:rsidRPr="000546A5" w:rsidRDefault="002320DC" w:rsidP="00820217">
            <w:pPr>
              <w:jc w:val="center"/>
              <w:rPr>
                <w:rFonts w:ascii="Calibri" w:hAnsi="Calibri" w:cs="Calibri"/>
                <w:color w:val="000000"/>
                <w:sz w:val="20"/>
              </w:rPr>
            </w:pPr>
            <w:r w:rsidRPr="000546A5">
              <w:rPr>
                <w:rFonts w:ascii="Calibri" w:hAnsi="Calibri" w:cs="Calibri"/>
                <w:b/>
                <w:bCs/>
                <w:color w:val="000000"/>
                <w:sz w:val="20"/>
              </w:rPr>
              <w:t>ΕΝΤΟΜΟΚΤΟΝΙΑ - ΦΙΔΟΑΠΩΘΗΣΗ</w:t>
            </w:r>
          </w:p>
        </w:tc>
        <w:tc>
          <w:tcPr>
            <w:tcW w:w="600" w:type="pct"/>
            <w:tcBorders>
              <w:top w:val="single" w:sz="4" w:space="0" w:color="auto"/>
              <w:left w:val="nil"/>
              <w:bottom w:val="single" w:sz="4" w:space="0" w:color="auto"/>
              <w:right w:val="single" w:sz="4" w:space="0" w:color="auto"/>
            </w:tcBorders>
            <w:shd w:val="clear" w:color="auto" w:fill="548DD4"/>
          </w:tcPr>
          <w:p w14:paraId="42F6CAFF" w14:textId="77777777" w:rsidR="002320DC" w:rsidRPr="00FF4D03" w:rsidRDefault="002320DC" w:rsidP="00820217">
            <w:pPr>
              <w:jc w:val="center"/>
              <w:rPr>
                <w:b/>
              </w:rPr>
            </w:pPr>
          </w:p>
        </w:tc>
        <w:tc>
          <w:tcPr>
            <w:tcW w:w="585" w:type="pct"/>
            <w:gridSpan w:val="2"/>
            <w:tcBorders>
              <w:top w:val="single" w:sz="4" w:space="0" w:color="auto"/>
              <w:left w:val="nil"/>
              <w:bottom w:val="single" w:sz="4" w:space="0" w:color="auto"/>
              <w:right w:val="single" w:sz="4" w:space="0" w:color="auto"/>
            </w:tcBorders>
            <w:shd w:val="clear" w:color="auto" w:fill="548DD4"/>
          </w:tcPr>
          <w:p w14:paraId="10D67F97" w14:textId="77777777" w:rsidR="002320DC" w:rsidRPr="000546A5" w:rsidRDefault="002320DC" w:rsidP="00820217">
            <w:pPr>
              <w:rPr>
                <w:rFonts w:ascii="Calibri" w:hAnsi="Calibri" w:cs="Calibri"/>
                <w:color w:val="000000"/>
                <w:sz w:val="20"/>
              </w:rPr>
            </w:pPr>
          </w:p>
        </w:tc>
      </w:tr>
      <w:tr w:rsidR="002320DC" w:rsidRPr="009C6F7F" w14:paraId="6258B130" w14:textId="77777777" w:rsidTr="002320DC">
        <w:trPr>
          <w:trHeight w:val="143"/>
          <w:jc w:val="right"/>
        </w:trPr>
        <w:tc>
          <w:tcPr>
            <w:tcW w:w="260" w:type="pct"/>
            <w:tcBorders>
              <w:top w:val="single" w:sz="4" w:space="0" w:color="auto"/>
              <w:left w:val="single" w:sz="4" w:space="0" w:color="auto"/>
              <w:bottom w:val="single" w:sz="4" w:space="0" w:color="auto"/>
              <w:right w:val="single" w:sz="4" w:space="0" w:color="auto"/>
            </w:tcBorders>
          </w:tcPr>
          <w:p w14:paraId="0DE0E388" w14:textId="77777777" w:rsidR="002320DC" w:rsidRPr="000546A5" w:rsidRDefault="002320DC" w:rsidP="002320DC">
            <w:pPr>
              <w:pStyle w:val="ab"/>
              <w:numPr>
                <w:ilvl w:val="0"/>
                <w:numId w:val="41"/>
              </w:numPr>
              <w:rPr>
                <w:rFonts w:ascii="Calibri" w:hAnsi="Calibri" w:cs="Calibri"/>
                <w:color w:val="000000"/>
                <w:sz w:val="20"/>
              </w:rPr>
            </w:pPr>
          </w:p>
        </w:tc>
        <w:tc>
          <w:tcPr>
            <w:tcW w:w="3555" w:type="pct"/>
            <w:tcBorders>
              <w:top w:val="single" w:sz="4" w:space="0" w:color="auto"/>
              <w:left w:val="single" w:sz="4" w:space="0" w:color="auto"/>
              <w:bottom w:val="single" w:sz="4" w:space="0" w:color="auto"/>
              <w:right w:val="single" w:sz="4" w:space="0" w:color="auto"/>
            </w:tcBorders>
            <w:shd w:val="clear" w:color="auto" w:fill="auto"/>
          </w:tcPr>
          <w:p w14:paraId="07859B79" w14:textId="77777777" w:rsidR="002320DC" w:rsidRPr="0022675D" w:rsidRDefault="002320DC" w:rsidP="00820217">
            <w:pPr>
              <w:jc w:val="both"/>
              <w:rPr>
                <w:rFonts w:ascii="Calibri" w:hAnsi="Calibri" w:cs="Calibri"/>
                <w:sz w:val="20"/>
              </w:rPr>
            </w:pPr>
            <w:r w:rsidRPr="0022675D">
              <w:rPr>
                <w:rFonts w:ascii="Calibri" w:hAnsi="Calibri" w:cs="Calibri"/>
                <w:sz w:val="20"/>
              </w:rPr>
              <w:t xml:space="preserve">Ο ανάδοχος του έργου θα πρέπει να εγκαταστήσει δίκτυο παγίδων σύλληψης </w:t>
            </w:r>
            <w:proofErr w:type="spellStart"/>
            <w:r w:rsidRPr="0022675D">
              <w:rPr>
                <w:rFonts w:ascii="Calibri" w:hAnsi="Calibri" w:cs="Calibri"/>
                <w:sz w:val="20"/>
              </w:rPr>
              <w:t>ερπόντων</w:t>
            </w:r>
            <w:proofErr w:type="spellEnd"/>
            <w:r w:rsidRPr="0022675D">
              <w:rPr>
                <w:rFonts w:ascii="Calibri" w:hAnsi="Calibri" w:cs="Calibri"/>
                <w:sz w:val="20"/>
              </w:rPr>
              <w:t xml:space="preserve"> εντόμων σε κρίσιμα σημεία των κτηριακών εγκαταστάσεων. </w:t>
            </w:r>
            <w:r w:rsidRPr="0022675D">
              <w:rPr>
                <w:rFonts w:ascii="Calibri" w:hAnsi="Calibri" w:cs="Calibri"/>
                <w:sz w:val="20"/>
                <w:u w:val="single"/>
              </w:rPr>
              <w:t xml:space="preserve">Ο έλεγχος παγίδων σύλληψης </w:t>
            </w:r>
            <w:proofErr w:type="spellStart"/>
            <w:r w:rsidRPr="0022675D">
              <w:rPr>
                <w:rFonts w:ascii="Calibri" w:hAnsi="Calibri" w:cs="Calibri"/>
                <w:sz w:val="20"/>
                <w:u w:val="single"/>
              </w:rPr>
              <w:t>ερπόντων</w:t>
            </w:r>
            <w:proofErr w:type="spellEnd"/>
            <w:r w:rsidRPr="0022675D">
              <w:rPr>
                <w:rFonts w:ascii="Calibri" w:hAnsi="Calibri" w:cs="Calibri"/>
                <w:sz w:val="20"/>
                <w:u w:val="single"/>
              </w:rPr>
              <w:t xml:space="preserve"> εντόμων και οι ενδεδειγμένες εφαρμογές καταστολής θα πραγματοποιούνται κατ’ ελάχιστον </w:t>
            </w:r>
            <w:r>
              <w:rPr>
                <w:rFonts w:ascii="Calibri" w:hAnsi="Calibri" w:cs="Calibri"/>
                <w:sz w:val="20"/>
                <w:u w:val="single"/>
              </w:rPr>
              <w:t>κατά τις προγραμματισμένες εφαρμογές</w:t>
            </w:r>
            <w:r w:rsidRPr="0022675D">
              <w:rPr>
                <w:rFonts w:ascii="Calibri" w:hAnsi="Calibri" w:cs="Calibri"/>
                <w:sz w:val="20"/>
                <w:u w:val="single"/>
              </w:rPr>
              <w:t>.</w:t>
            </w:r>
          </w:p>
        </w:tc>
        <w:tc>
          <w:tcPr>
            <w:tcW w:w="600" w:type="pct"/>
            <w:tcBorders>
              <w:top w:val="single" w:sz="4" w:space="0" w:color="auto"/>
              <w:left w:val="nil"/>
              <w:bottom w:val="single" w:sz="4" w:space="0" w:color="auto"/>
              <w:right w:val="single" w:sz="4" w:space="0" w:color="auto"/>
            </w:tcBorders>
          </w:tcPr>
          <w:p w14:paraId="2BAA13E0" w14:textId="77777777" w:rsidR="002320DC" w:rsidRDefault="002320DC" w:rsidP="00820217">
            <w:pPr>
              <w:jc w:val="center"/>
            </w:pPr>
            <w:r w:rsidRPr="000546A5">
              <w:rPr>
                <w:rFonts w:ascii="Calibri" w:hAnsi="Calibri" w:cs="Calibri"/>
                <w:b/>
                <w:color w:val="000000"/>
                <w:sz w:val="20"/>
              </w:rPr>
              <w:t>ΝΑΙ</w:t>
            </w:r>
          </w:p>
        </w:tc>
        <w:tc>
          <w:tcPr>
            <w:tcW w:w="585" w:type="pct"/>
            <w:gridSpan w:val="2"/>
            <w:tcBorders>
              <w:top w:val="single" w:sz="4" w:space="0" w:color="auto"/>
              <w:left w:val="nil"/>
              <w:bottom w:val="single" w:sz="4" w:space="0" w:color="auto"/>
              <w:right w:val="single" w:sz="4" w:space="0" w:color="auto"/>
            </w:tcBorders>
          </w:tcPr>
          <w:p w14:paraId="36C94494" w14:textId="77777777" w:rsidR="002320DC" w:rsidRPr="000546A5" w:rsidRDefault="002320DC" w:rsidP="00820217">
            <w:pPr>
              <w:rPr>
                <w:rFonts w:ascii="Calibri" w:hAnsi="Calibri" w:cs="Calibri"/>
                <w:color w:val="000000"/>
                <w:sz w:val="20"/>
              </w:rPr>
            </w:pPr>
          </w:p>
        </w:tc>
      </w:tr>
      <w:tr w:rsidR="002320DC" w:rsidRPr="009C6F7F" w14:paraId="7EA7F749" w14:textId="77777777" w:rsidTr="002320DC">
        <w:trPr>
          <w:trHeight w:val="143"/>
          <w:jc w:val="right"/>
        </w:trPr>
        <w:tc>
          <w:tcPr>
            <w:tcW w:w="260" w:type="pct"/>
            <w:tcBorders>
              <w:top w:val="single" w:sz="4" w:space="0" w:color="auto"/>
              <w:left w:val="single" w:sz="4" w:space="0" w:color="auto"/>
              <w:bottom w:val="single" w:sz="4" w:space="0" w:color="auto"/>
              <w:right w:val="single" w:sz="4" w:space="0" w:color="auto"/>
            </w:tcBorders>
          </w:tcPr>
          <w:p w14:paraId="7F926CF4" w14:textId="77777777" w:rsidR="002320DC" w:rsidRPr="000546A5" w:rsidRDefault="002320DC" w:rsidP="002320DC">
            <w:pPr>
              <w:pStyle w:val="ab"/>
              <w:numPr>
                <w:ilvl w:val="0"/>
                <w:numId w:val="41"/>
              </w:numPr>
              <w:rPr>
                <w:rFonts w:ascii="Calibri" w:hAnsi="Calibri" w:cs="Calibri"/>
                <w:color w:val="000000"/>
                <w:sz w:val="20"/>
              </w:rPr>
            </w:pPr>
          </w:p>
        </w:tc>
        <w:tc>
          <w:tcPr>
            <w:tcW w:w="3555" w:type="pct"/>
            <w:tcBorders>
              <w:top w:val="single" w:sz="4" w:space="0" w:color="auto"/>
              <w:left w:val="single" w:sz="4" w:space="0" w:color="auto"/>
              <w:bottom w:val="single" w:sz="4" w:space="0" w:color="auto"/>
              <w:right w:val="single" w:sz="4" w:space="0" w:color="auto"/>
            </w:tcBorders>
            <w:shd w:val="clear" w:color="auto" w:fill="auto"/>
          </w:tcPr>
          <w:p w14:paraId="2F6AC9C6" w14:textId="77777777" w:rsidR="002320DC" w:rsidRPr="0022675D" w:rsidRDefault="002320DC" w:rsidP="00820217">
            <w:pPr>
              <w:jc w:val="both"/>
              <w:rPr>
                <w:rFonts w:ascii="Calibri" w:hAnsi="Calibri" w:cs="Calibri"/>
                <w:sz w:val="20"/>
              </w:rPr>
            </w:pPr>
            <w:r w:rsidRPr="0022675D">
              <w:rPr>
                <w:rFonts w:ascii="Calibri" w:hAnsi="Calibri" w:cs="Calibri"/>
                <w:sz w:val="20"/>
              </w:rPr>
              <w:t xml:space="preserve">Τα σκευάσματα που θα χρησιμοποιηθούν θα είναι υγειονομικής σημασίας, εγκεκριμένα για τη συγκεκριμένη χρήση και διακριτικά στην εφαρμογή τους. </w:t>
            </w:r>
          </w:p>
        </w:tc>
        <w:tc>
          <w:tcPr>
            <w:tcW w:w="600" w:type="pct"/>
            <w:tcBorders>
              <w:top w:val="single" w:sz="4" w:space="0" w:color="auto"/>
              <w:left w:val="nil"/>
              <w:bottom w:val="single" w:sz="4" w:space="0" w:color="auto"/>
              <w:right w:val="single" w:sz="4" w:space="0" w:color="auto"/>
            </w:tcBorders>
          </w:tcPr>
          <w:p w14:paraId="2ECB7198" w14:textId="77777777" w:rsidR="002320DC" w:rsidRDefault="002320DC" w:rsidP="00820217">
            <w:pPr>
              <w:jc w:val="center"/>
            </w:pPr>
            <w:r w:rsidRPr="000546A5">
              <w:rPr>
                <w:rFonts w:ascii="Calibri" w:hAnsi="Calibri" w:cs="Calibri"/>
                <w:b/>
                <w:color w:val="000000"/>
                <w:sz w:val="20"/>
              </w:rPr>
              <w:t>ΝΑΙ</w:t>
            </w:r>
          </w:p>
        </w:tc>
        <w:tc>
          <w:tcPr>
            <w:tcW w:w="585" w:type="pct"/>
            <w:gridSpan w:val="2"/>
            <w:tcBorders>
              <w:top w:val="single" w:sz="4" w:space="0" w:color="auto"/>
              <w:left w:val="nil"/>
              <w:bottom w:val="single" w:sz="4" w:space="0" w:color="auto"/>
              <w:right w:val="single" w:sz="4" w:space="0" w:color="auto"/>
            </w:tcBorders>
          </w:tcPr>
          <w:p w14:paraId="4DD1A4B1" w14:textId="77777777" w:rsidR="002320DC" w:rsidRPr="000546A5" w:rsidRDefault="002320DC" w:rsidP="00820217">
            <w:pPr>
              <w:rPr>
                <w:rFonts w:ascii="Calibri" w:hAnsi="Calibri" w:cs="Calibri"/>
                <w:color w:val="000000"/>
                <w:sz w:val="20"/>
              </w:rPr>
            </w:pPr>
          </w:p>
        </w:tc>
      </w:tr>
      <w:tr w:rsidR="002320DC" w:rsidRPr="009C6F7F" w14:paraId="6B62647A" w14:textId="77777777" w:rsidTr="002320DC">
        <w:trPr>
          <w:trHeight w:val="143"/>
          <w:jc w:val="right"/>
        </w:trPr>
        <w:tc>
          <w:tcPr>
            <w:tcW w:w="260" w:type="pct"/>
            <w:tcBorders>
              <w:top w:val="single" w:sz="4" w:space="0" w:color="auto"/>
              <w:left w:val="single" w:sz="4" w:space="0" w:color="auto"/>
              <w:bottom w:val="single" w:sz="4" w:space="0" w:color="auto"/>
              <w:right w:val="single" w:sz="4" w:space="0" w:color="auto"/>
            </w:tcBorders>
          </w:tcPr>
          <w:p w14:paraId="0CC69552" w14:textId="77777777" w:rsidR="002320DC" w:rsidRPr="000546A5" w:rsidRDefault="002320DC" w:rsidP="002320DC">
            <w:pPr>
              <w:pStyle w:val="ab"/>
              <w:numPr>
                <w:ilvl w:val="0"/>
                <w:numId w:val="41"/>
              </w:numPr>
              <w:rPr>
                <w:rFonts w:ascii="Calibri" w:hAnsi="Calibri" w:cs="Calibri"/>
                <w:color w:val="000000"/>
                <w:sz w:val="20"/>
              </w:rPr>
            </w:pPr>
          </w:p>
        </w:tc>
        <w:tc>
          <w:tcPr>
            <w:tcW w:w="3555" w:type="pct"/>
            <w:tcBorders>
              <w:top w:val="single" w:sz="4" w:space="0" w:color="auto"/>
              <w:left w:val="single" w:sz="4" w:space="0" w:color="auto"/>
              <w:bottom w:val="single" w:sz="4" w:space="0" w:color="auto"/>
              <w:right w:val="single" w:sz="4" w:space="0" w:color="auto"/>
            </w:tcBorders>
            <w:shd w:val="clear" w:color="auto" w:fill="auto"/>
          </w:tcPr>
          <w:p w14:paraId="395B308C" w14:textId="77777777" w:rsidR="002320DC" w:rsidRPr="0022675D" w:rsidRDefault="002320DC" w:rsidP="00820217">
            <w:pPr>
              <w:jc w:val="both"/>
              <w:rPr>
                <w:rFonts w:ascii="Calibri" w:hAnsi="Calibri" w:cs="Calibri"/>
                <w:sz w:val="20"/>
              </w:rPr>
            </w:pPr>
            <w:r w:rsidRPr="0022675D">
              <w:rPr>
                <w:rFonts w:ascii="Calibri" w:hAnsi="Calibri" w:cs="Calibri"/>
                <w:sz w:val="20"/>
              </w:rPr>
              <w:t>Ο ανάδοχος υποχρεούται στην καταπολέμηση των σκορπιών σε όλους τους χώρους της Ιεράς Μονής Περιστεράς, παράλληλα με τις υπόλοιπες επεμβάσεις, σύμφωνα με το χρονοδιάγραμμα.</w:t>
            </w:r>
          </w:p>
        </w:tc>
        <w:tc>
          <w:tcPr>
            <w:tcW w:w="600" w:type="pct"/>
            <w:tcBorders>
              <w:top w:val="single" w:sz="4" w:space="0" w:color="auto"/>
              <w:left w:val="nil"/>
              <w:bottom w:val="single" w:sz="4" w:space="0" w:color="auto"/>
              <w:right w:val="single" w:sz="4" w:space="0" w:color="auto"/>
            </w:tcBorders>
          </w:tcPr>
          <w:p w14:paraId="7A6248D1" w14:textId="77777777" w:rsidR="002320DC" w:rsidRDefault="002320DC" w:rsidP="00820217">
            <w:pPr>
              <w:jc w:val="center"/>
            </w:pPr>
            <w:r w:rsidRPr="000546A5">
              <w:rPr>
                <w:rFonts w:ascii="Calibri" w:hAnsi="Calibri" w:cs="Calibri"/>
                <w:b/>
                <w:color w:val="000000"/>
                <w:sz w:val="20"/>
              </w:rPr>
              <w:t>ΝΑΙ</w:t>
            </w:r>
          </w:p>
        </w:tc>
        <w:tc>
          <w:tcPr>
            <w:tcW w:w="585" w:type="pct"/>
            <w:gridSpan w:val="2"/>
            <w:tcBorders>
              <w:top w:val="single" w:sz="4" w:space="0" w:color="auto"/>
              <w:left w:val="nil"/>
              <w:bottom w:val="single" w:sz="4" w:space="0" w:color="auto"/>
              <w:right w:val="single" w:sz="4" w:space="0" w:color="auto"/>
            </w:tcBorders>
          </w:tcPr>
          <w:p w14:paraId="27907197" w14:textId="77777777" w:rsidR="002320DC" w:rsidRPr="000546A5" w:rsidRDefault="002320DC" w:rsidP="00820217">
            <w:pPr>
              <w:rPr>
                <w:rFonts w:ascii="Calibri" w:hAnsi="Calibri" w:cs="Calibri"/>
                <w:color w:val="000000"/>
                <w:sz w:val="20"/>
              </w:rPr>
            </w:pPr>
          </w:p>
        </w:tc>
      </w:tr>
      <w:tr w:rsidR="002320DC" w:rsidRPr="009C6F7F" w14:paraId="247776C5" w14:textId="77777777" w:rsidTr="002320DC">
        <w:trPr>
          <w:trHeight w:val="143"/>
          <w:jc w:val="right"/>
        </w:trPr>
        <w:tc>
          <w:tcPr>
            <w:tcW w:w="260" w:type="pct"/>
            <w:tcBorders>
              <w:top w:val="single" w:sz="4" w:space="0" w:color="auto"/>
              <w:left w:val="single" w:sz="4" w:space="0" w:color="auto"/>
              <w:bottom w:val="single" w:sz="4" w:space="0" w:color="auto"/>
              <w:right w:val="single" w:sz="4" w:space="0" w:color="auto"/>
            </w:tcBorders>
          </w:tcPr>
          <w:p w14:paraId="38B5861F" w14:textId="77777777" w:rsidR="002320DC" w:rsidRPr="000546A5" w:rsidRDefault="002320DC" w:rsidP="002320DC">
            <w:pPr>
              <w:pStyle w:val="ab"/>
              <w:numPr>
                <w:ilvl w:val="0"/>
                <w:numId w:val="41"/>
              </w:numPr>
              <w:rPr>
                <w:rFonts w:ascii="Calibri" w:hAnsi="Calibri" w:cs="Calibri"/>
                <w:color w:val="000000"/>
                <w:sz w:val="20"/>
              </w:rPr>
            </w:pPr>
          </w:p>
        </w:tc>
        <w:tc>
          <w:tcPr>
            <w:tcW w:w="3555" w:type="pct"/>
            <w:tcBorders>
              <w:top w:val="single" w:sz="4" w:space="0" w:color="auto"/>
              <w:left w:val="single" w:sz="4" w:space="0" w:color="auto"/>
              <w:bottom w:val="single" w:sz="4" w:space="0" w:color="auto"/>
              <w:right w:val="single" w:sz="4" w:space="0" w:color="auto"/>
            </w:tcBorders>
            <w:shd w:val="clear" w:color="auto" w:fill="auto"/>
          </w:tcPr>
          <w:p w14:paraId="26E71906" w14:textId="77777777" w:rsidR="002320DC" w:rsidRPr="0022675D" w:rsidRDefault="002320DC" w:rsidP="00820217">
            <w:pPr>
              <w:jc w:val="both"/>
              <w:rPr>
                <w:rFonts w:ascii="Calibri" w:hAnsi="Calibri" w:cs="Calibri"/>
                <w:sz w:val="20"/>
              </w:rPr>
            </w:pPr>
            <w:r w:rsidRPr="0022675D">
              <w:rPr>
                <w:rFonts w:ascii="Calibri" w:hAnsi="Calibri" w:cs="Calibri"/>
                <w:sz w:val="20"/>
              </w:rPr>
              <w:t xml:space="preserve">Ο ανάδοχος υποχρεούται να αντιμετωπίσει τις όποιες προσβολές άλλων παρασίτων (ψύλλοι, κοριοί, </w:t>
            </w:r>
            <w:proofErr w:type="spellStart"/>
            <w:r w:rsidRPr="0022675D">
              <w:rPr>
                <w:rFonts w:ascii="Calibri" w:hAnsi="Calibri" w:cs="Calibri"/>
                <w:sz w:val="20"/>
              </w:rPr>
              <w:t>κ.λ.π</w:t>
            </w:r>
            <w:proofErr w:type="spellEnd"/>
            <w:r w:rsidRPr="0022675D">
              <w:rPr>
                <w:rFonts w:ascii="Calibri" w:hAnsi="Calibri" w:cs="Calibri"/>
                <w:sz w:val="20"/>
              </w:rPr>
              <w:t>.) κατά τη διάρκεια της σύμβασης.</w:t>
            </w:r>
          </w:p>
        </w:tc>
        <w:tc>
          <w:tcPr>
            <w:tcW w:w="600" w:type="pct"/>
            <w:tcBorders>
              <w:top w:val="single" w:sz="4" w:space="0" w:color="auto"/>
              <w:left w:val="nil"/>
              <w:bottom w:val="single" w:sz="4" w:space="0" w:color="auto"/>
              <w:right w:val="single" w:sz="4" w:space="0" w:color="auto"/>
            </w:tcBorders>
          </w:tcPr>
          <w:p w14:paraId="0AB7B2C8" w14:textId="77777777" w:rsidR="002320DC" w:rsidRDefault="002320DC" w:rsidP="00820217">
            <w:pPr>
              <w:jc w:val="center"/>
            </w:pPr>
            <w:r w:rsidRPr="000546A5">
              <w:rPr>
                <w:rFonts w:ascii="Calibri" w:hAnsi="Calibri" w:cs="Calibri"/>
                <w:b/>
                <w:color w:val="000000"/>
                <w:sz w:val="20"/>
              </w:rPr>
              <w:t>ΝΑΙ</w:t>
            </w:r>
          </w:p>
        </w:tc>
        <w:tc>
          <w:tcPr>
            <w:tcW w:w="585" w:type="pct"/>
            <w:gridSpan w:val="2"/>
            <w:tcBorders>
              <w:top w:val="single" w:sz="4" w:space="0" w:color="auto"/>
              <w:left w:val="nil"/>
              <w:bottom w:val="single" w:sz="4" w:space="0" w:color="auto"/>
              <w:right w:val="single" w:sz="4" w:space="0" w:color="auto"/>
            </w:tcBorders>
          </w:tcPr>
          <w:p w14:paraId="44524D97" w14:textId="77777777" w:rsidR="002320DC" w:rsidRPr="000546A5" w:rsidRDefault="002320DC" w:rsidP="00820217">
            <w:pPr>
              <w:rPr>
                <w:rFonts w:ascii="Calibri" w:hAnsi="Calibri" w:cs="Calibri"/>
                <w:color w:val="000000"/>
                <w:sz w:val="20"/>
              </w:rPr>
            </w:pPr>
          </w:p>
        </w:tc>
      </w:tr>
      <w:tr w:rsidR="002320DC" w:rsidRPr="009C6F7F" w14:paraId="46457FF5" w14:textId="77777777" w:rsidTr="002320DC">
        <w:trPr>
          <w:trHeight w:val="143"/>
          <w:jc w:val="right"/>
        </w:trPr>
        <w:tc>
          <w:tcPr>
            <w:tcW w:w="260" w:type="pct"/>
            <w:tcBorders>
              <w:top w:val="single" w:sz="4" w:space="0" w:color="auto"/>
              <w:left w:val="single" w:sz="4" w:space="0" w:color="auto"/>
              <w:bottom w:val="single" w:sz="4" w:space="0" w:color="auto"/>
              <w:right w:val="single" w:sz="4" w:space="0" w:color="auto"/>
            </w:tcBorders>
          </w:tcPr>
          <w:p w14:paraId="16142009" w14:textId="77777777" w:rsidR="002320DC" w:rsidRPr="000546A5" w:rsidRDefault="002320DC" w:rsidP="002320DC">
            <w:pPr>
              <w:pStyle w:val="ab"/>
              <w:numPr>
                <w:ilvl w:val="0"/>
                <w:numId w:val="41"/>
              </w:numPr>
              <w:rPr>
                <w:rFonts w:ascii="Calibri" w:hAnsi="Calibri" w:cs="Calibri"/>
                <w:color w:val="000000"/>
                <w:sz w:val="20"/>
              </w:rPr>
            </w:pPr>
          </w:p>
        </w:tc>
        <w:tc>
          <w:tcPr>
            <w:tcW w:w="3555" w:type="pct"/>
            <w:tcBorders>
              <w:top w:val="single" w:sz="4" w:space="0" w:color="auto"/>
              <w:left w:val="single" w:sz="4" w:space="0" w:color="auto"/>
              <w:bottom w:val="single" w:sz="4" w:space="0" w:color="auto"/>
              <w:right w:val="single" w:sz="4" w:space="0" w:color="auto"/>
            </w:tcBorders>
            <w:shd w:val="clear" w:color="auto" w:fill="auto"/>
          </w:tcPr>
          <w:p w14:paraId="1D1DC327" w14:textId="77777777" w:rsidR="002320DC" w:rsidRPr="0022675D" w:rsidRDefault="002320DC" w:rsidP="00820217">
            <w:pPr>
              <w:jc w:val="both"/>
              <w:rPr>
                <w:rFonts w:ascii="Calibri" w:hAnsi="Calibri" w:cs="Calibri"/>
                <w:sz w:val="20"/>
              </w:rPr>
            </w:pPr>
            <w:proofErr w:type="spellStart"/>
            <w:r w:rsidRPr="0022675D">
              <w:rPr>
                <w:rFonts w:ascii="Calibri" w:hAnsi="Calibri" w:cs="Calibri"/>
                <w:sz w:val="20"/>
              </w:rPr>
              <w:t>Εντομοκτονία</w:t>
            </w:r>
            <w:proofErr w:type="spellEnd"/>
            <w:r w:rsidRPr="0022675D">
              <w:rPr>
                <w:rFonts w:ascii="Calibri" w:hAnsi="Calibri" w:cs="Calibri"/>
                <w:sz w:val="20"/>
              </w:rPr>
              <w:t xml:space="preserve"> θα εφαρμόζεται </w:t>
            </w:r>
            <w:r w:rsidRPr="0022675D">
              <w:rPr>
                <w:rFonts w:ascii="Calibri" w:hAnsi="Calibri" w:cs="Calibri"/>
                <w:sz w:val="20"/>
                <w:u w:val="single"/>
              </w:rPr>
              <w:t>κατά τους καλοκαιρινούς μήνες και εξωτερικά των χώρων</w:t>
            </w:r>
            <w:r w:rsidRPr="0022675D">
              <w:rPr>
                <w:rFonts w:ascii="Calibri" w:hAnsi="Calibri" w:cs="Calibri"/>
                <w:sz w:val="20"/>
              </w:rPr>
              <w:t xml:space="preserve"> για την καταπολέμηση μυγών και κουνουπιών</w:t>
            </w:r>
            <w:r>
              <w:rPr>
                <w:rFonts w:ascii="Calibri" w:hAnsi="Calibri" w:cs="Calibri"/>
                <w:sz w:val="20"/>
              </w:rPr>
              <w:t xml:space="preserve"> εφόσον το ζητήσει το πανεπιστήμιο.</w:t>
            </w:r>
          </w:p>
        </w:tc>
        <w:tc>
          <w:tcPr>
            <w:tcW w:w="600" w:type="pct"/>
            <w:tcBorders>
              <w:top w:val="single" w:sz="4" w:space="0" w:color="auto"/>
              <w:left w:val="nil"/>
              <w:bottom w:val="single" w:sz="4" w:space="0" w:color="auto"/>
              <w:right w:val="single" w:sz="4" w:space="0" w:color="auto"/>
            </w:tcBorders>
          </w:tcPr>
          <w:p w14:paraId="19D46665" w14:textId="77777777" w:rsidR="002320DC" w:rsidRDefault="002320DC" w:rsidP="00820217">
            <w:pPr>
              <w:jc w:val="center"/>
            </w:pPr>
            <w:r w:rsidRPr="000546A5">
              <w:rPr>
                <w:rFonts w:ascii="Calibri" w:hAnsi="Calibri" w:cs="Calibri"/>
                <w:b/>
                <w:color w:val="000000"/>
                <w:sz w:val="20"/>
              </w:rPr>
              <w:t>ΝΑΙ</w:t>
            </w:r>
          </w:p>
        </w:tc>
        <w:tc>
          <w:tcPr>
            <w:tcW w:w="585" w:type="pct"/>
            <w:gridSpan w:val="2"/>
            <w:tcBorders>
              <w:top w:val="single" w:sz="4" w:space="0" w:color="auto"/>
              <w:left w:val="nil"/>
              <w:bottom w:val="single" w:sz="4" w:space="0" w:color="auto"/>
              <w:right w:val="single" w:sz="4" w:space="0" w:color="auto"/>
            </w:tcBorders>
          </w:tcPr>
          <w:p w14:paraId="0468DF27" w14:textId="77777777" w:rsidR="002320DC" w:rsidRPr="000546A5" w:rsidRDefault="002320DC" w:rsidP="00820217">
            <w:pPr>
              <w:rPr>
                <w:rFonts w:ascii="Calibri" w:hAnsi="Calibri" w:cs="Calibri"/>
                <w:color w:val="000000"/>
                <w:sz w:val="20"/>
              </w:rPr>
            </w:pPr>
          </w:p>
        </w:tc>
      </w:tr>
      <w:tr w:rsidR="002320DC" w:rsidRPr="009C6F7F" w14:paraId="59A35FFC" w14:textId="77777777" w:rsidTr="002320DC">
        <w:trPr>
          <w:trHeight w:val="143"/>
          <w:jc w:val="right"/>
        </w:trPr>
        <w:tc>
          <w:tcPr>
            <w:tcW w:w="260" w:type="pct"/>
            <w:tcBorders>
              <w:top w:val="single" w:sz="4" w:space="0" w:color="auto"/>
              <w:left w:val="single" w:sz="4" w:space="0" w:color="auto"/>
              <w:bottom w:val="single" w:sz="4" w:space="0" w:color="auto"/>
              <w:right w:val="single" w:sz="4" w:space="0" w:color="auto"/>
            </w:tcBorders>
          </w:tcPr>
          <w:p w14:paraId="734ABAF5" w14:textId="77777777" w:rsidR="002320DC" w:rsidRPr="000546A5" w:rsidRDefault="002320DC" w:rsidP="002320DC">
            <w:pPr>
              <w:pStyle w:val="ab"/>
              <w:numPr>
                <w:ilvl w:val="0"/>
                <w:numId w:val="41"/>
              </w:numPr>
              <w:jc w:val="center"/>
              <w:rPr>
                <w:rFonts w:ascii="Calibri" w:hAnsi="Calibri" w:cs="Calibri"/>
                <w:color w:val="000000"/>
                <w:sz w:val="20"/>
              </w:rPr>
            </w:pPr>
          </w:p>
        </w:tc>
        <w:tc>
          <w:tcPr>
            <w:tcW w:w="3555" w:type="pct"/>
            <w:tcBorders>
              <w:top w:val="single" w:sz="4" w:space="0" w:color="auto"/>
              <w:left w:val="single" w:sz="4" w:space="0" w:color="auto"/>
              <w:bottom w:val="single" w:sz="4" w:space="0" w:color="auto"/>
              <w:right w:val="single" w:sz="4" w:space="0" w:color="auto"/>
            </w:tcBorders>
            <w:shd w:val="clear" w:color="auto" w:fill="auto"/>
          </w:tcPr>
          <w:p w14:paraId="14F34ADC" w14:textId="77777777" w:rsidR="002320DC" w:rsidRPr="0022675D" w:rsidRDefault="002320DC" w:rsidP="00820217">
            <w:pPr>
              <w:jc w:val="both"/>
              <w:rPr>
                <w:rFonts w:ascii="Calibri" w:hAnsi="Calibri" w:cs="Calibri"/>
                <w:color w:val="FF0000"/>
                <w:sz w:val="20"/>
                <w:highlight w:val="yellow"/>
                <w:u w:val="single"/>
              </w:rPr>
            </w:pPr>
            <w:proofErr w:type="spellStart"/>
            <w:r w:rsidRPr="0022675D">
              <w:rPr>
                <w:rFonts w:ascii="Calibri" w:hAnsi="Calibri" w:cs="Calibri"/>
                <w:sz w:val="20"/>
              </w:rPr>
              <w:t>Φιδοαπώθηση</w:t>
            </w:r>
            <w:proofErr w:type="spellEnd"/>
            <w:r w:rsidRPr="0022675D">
              <w:rPr>
                <w:rFonts w:ascii="Calibri" w:hAnsi="Calibri" w:cs="Calibri"/>
                <w:sz w:val="20"/>
              </w:rPr>
              <w:t xml:space="preserve"> θα εφαρμοστεί  </w:t>
            </w:r>
            <w:r w:rsidRPr="000546A5">
              <w:rPr>
                <w:rFonts w:ascii="Calibri" w:hAnsi="Calibri" w:cs="Calibri"/>
                <w:color w:val="000000"/>
                <w:sz w:val="20"/>
              </w:rPr>
              <w:t>σύμφωνα με όσα ορίζονται στην τεχνική περιγραφή.</w:t>
            </w:r>
          </w:p>
        </w:tc>
        <w:tc>
          <w:tcPr>
            <w:tcW w:w="600" w:type="pct"/>
            <w:tcBorders>
              <w:top w:val="single" w:sz="4" w:space="0" w:color="auto"/>
              <w:left w:val="nil"/>
              <w:bottom w:val="single" w:sz="4" w:space="0" w:color="auto"/>
              <w:right w:val="single" w:sz="4" w:space="0" w:color="auto"/>
            </w:tcBorders>
          </w:tcPr>
          <w:p w14:paraId="548B8528" w14:textId="77777777" w:rsidR="002320DC" w:rsidRDefault="002320DC" w:rsidP="00820217">
            <w:pPr>
              <w:jc w:val="center"/>
            </w:pPr>
            <w:r w:rsidRPr="000546A5">
              <w:rPr>
                <w:rFonts w:ascii="Calibri" w:hAnsi="Calibri" w:cs="Calibri"/>
                <w:b/>
                <w:color w:val="000000"/>
                <w:sz w:val="20"/>
              </w:rPr>
              <w:t>ΝΑΙ</w:t>
            </w:r>
          </w:p>
        </w:tc>
        <w:tc>
          <w:tcPr>
            <w:tcW w:w="585" w:type="pct"/>
            <w:gridSpan w:val="2"/>
            <w:tcBorders>
              <w:top w:val="single" w:sz="4" w:space="0" w:color="auto"/>
              <w:left w:val="nil"/>
              <w:bottom w:val="single" w:sz="4" w:space="0" w:color="auto"/>
              <w:right w:val="single" w:sz="4" w:space="0" w:color="auto"/>
            </w:tcBorders>
          </w:tcPr>
          <w:p w14:paraId="078021F5" w14:textId="77777777" w:rsidR="002320DC" w:rsidRPr="000546A5" w:rsidRDefault="002320DC" w:rsidP="00820217">
            <w:pPr>
              <w:rPr>
                <w:rFonts w:ascii="Calibri" w:hAnsi="Calibri" w:cs="Calibri"/>
                <w:color w:val="000000"/>
                <w:sz w:val="20"/>
              </w:rPr>
            </w:pPr>
          </w:p>
        </w:tc>
      </w:tr>
      <w:tr w:rsidR="002320DC" w:rsidRPr="009C6F7F" w14:paraId="108F5D20" w14:textId="77777777" w:rsidTr="002320DC">
        <w:trPr>
          <w:trHeight w:val="143"/>
          <w:jc w:val="right"/>
        </w:trPr>
        <w:tc>
          <w:tcPr>
            <w:tcW w:w="260" w:type="pct"/>
            <w:tcBorders>
              <w:top w:val="single" w:sz="4" w:space="0" w:color="auto"/>
              <w:left w:val="single" w:sz="4" w:space="0" w:color="auto"/>
              <w:bottom w:val="single" w:sz="4" w:space="0" w:color="auto"/>
              <w:right w:val="single" w:sz="4" w:space="0" w:color="auto"/>
            </w:tcBorders>
          </w:tcPr>
          <w:p w14:paraId="6BA63849" w14:textId="77777777" w:rsidR="002320DC" w:rsidRPr="000546A5" w:rsidRDefault="002320DC" w:rsidP="002320DC">
            <w:pPr>
              <w:pStyle w:val="ab"/>
              <w:numPr>
                <w:ilvl w:val="0"/>
                <w:numId w:val="41"/>
              </w:numPr>
              <w:rPr>
                <w:rFonts w:ascii="Calibri" w:hAnsi="Calibri" w:cs="Calibri"/>
                <w:color w:val="000000"/>
                <w:sz w:val="20"/>
              </w:rPr>
            </w:pPr>
          </w:p>
        </w:tc>
        <w:tc>
          <w:tcPr>
            <w:tcW w:w="3555" w:type="pct"/>
            <w:tcBorders>
              <w:top w:val="single" w:sz="4" w:space="0" w:color="auto"/>
              <w:left w:val="single" w:sz="4" w:space="0" w:color="auto"/>
              <w:bottom w:val="single" w:sz="4" w:space="0" w:color="auto"/>
              <w:right w:val="single" w:sz="4" w:space="0" w:color="auto"/>
            </w:tcBorders>
            <w:shd w:val="clear" w:color="auto" w:fill="auto"/>
          </w:tcPr>
          <w:p w14:paraId="62CA3E61" w14:textId="77777777" w:rsidR="002320DC" w:rsidRPr="0022675D" w:rsidRDefault="002320DC" w:rsidP="00820217">
            <w:pPr>
              <w:jc w:val="both"/>
              <w:rPr>
                <w:rFonts w:ascii="Calibri" w:hAnsi="Calibri" w:cs="Calibri"/>
                <w:sz w:val="20"/>
              </w:rPr>
            </w:pPr>
            <w:r w:rsidRPr="0022675D">
              <w:rPr>
                <w:rFonts w:ascii="Calibri" w:hAnsi="Calibri" w:cs="Calibri"/>
                <w:sz w:val="20"/>
              </w:rPr>
              <w:t xml:space="preserve">Η εφαρμογή </w:t>
            </w:r>
            <w:proofErr w:type="spellStart"/>
            <w:r w:rsidRPr="0022675D">
              <w:rPr>
                <w:rFonts w:ascii="Calibri" w:hAnsi="Calibri" w:cs="Calibri"/>
                <w:sz w:val="20"/>
              </w:rPr>
              <w:t>φιδοαπώθησης</w:t>
            </w:r>
            <w:proofErr w:type="spellEnd"/>
            <w:r w:rsidRPr="0022675D">
              <w:rPr>
                <w:rFonts w:ascii="Calibri" w:hAnsi="Calibri" w:cs="Calibri"/>
                <w:sz w:val="20"/>
              </w:rPr>
              <w:t xml:space="preserve"> συνίσταται σε ψεκασμό με χημικά μέσα  απώθησης και όχι την καταστολή φιδιών. Επιπλέον των </w:t>
            </w:r>
            <w:r>
              <w:rPr>
                <w:rFonts w:ascii="Calibri" w:hAnsi="Calibri" w:cs="Calibri"/>
                <w:sz w:val="20"/>
              </w:rPr>
              <w:t>ανοιγμάτων που περιγράφονται στην τεχνική περιγραφή</w:t>
            </w:r>
            <w:r w:rsidRPr="0022675D">
              <w:rPr>
                <w:rFonts w:ascii="Calibri" w:hAnsi="Calibri" w:cs="Calibri"/>
                <w:sz w:val="20"/>
              </w:rPr>
              <w:t xml:space="preserve">, </w:t>
            </w:r>
            <w:r>
              <w:rPr>
                <w:rFonts w:ascii="Calibri" w:hAnsi="Calibri" w:cs="Calibri"/>
                <w:sz w:val="20"/>
              </w:rPr>
              <w:t>ο ανάδοχος θα πραγματοποιήσει και</w:t>
            </w:r>
            <w:r w:rsidRPr="0022675D">
              <w:rPr>
                <w:rFonts w:ascii="Calibri" w:hAnsi="Calibri" w:cs="Calibri"/>
                <w:sz w:val="20"/>
              </w:rPr>
              <w:t xml:space="preserve"> </w:t>
            </w:r>
            <w:r>
              <w:rPr>
                <w:rFonts w:ascii="Calibri" w:hAnsi="Calibri" w:cs="Calibri"/>
                <w:sz w:val="20"/>
                <w:u w:val="single"/>
              </w:rPr>
              <w:t>ψεκασμούς</w:t>
            </w:r>
            <w:r w:rsidRPr="0022675D">
              <w:rPr>
                <w:rFonts w:ascii="Calibri" w:hAnsi="Calibri" w:cs="Calibri"/>
                <w:sz w:val="20"/>
                <w:u w:val="single"/>
              </w:rPr>
              <w:t xml:space="preserve"> περιμετρικά της περίφραξης του </w:t>
            </w:r>
            <w:proofErr w:type="spellStart"/>
            <w:r w:rsidRPr="0022675D">
              <w:rPr>
                <w:rFonts w:ascii="Calibri" w:hAnsi="Calibri" w:cs="Calibri"/>
                <w:sz w:val="20"/>
                <w:u w:val="single"/>
              </w:rPr>
              <w:t>αύλειου</w:t>
            </w:r>
            <w:proofErr w:type="spellEnd"/>
            <w:r w:rsidRPr="0022675D">
              <w:rPr>
                <w:rFonts w:ascii="Calibri" w:hAnsi="Calibri" w:cs="Calibri"/>
                <w:sz w:val="20"/>
                <w:u w:val="single"/>
              </w:rPr>
              <w:t xml:space="preserve"> χώρου του νηπιαγωγείου</w:t>
            </w:r>
            <w:r w:rsidRPr="0022675D">
              <w:rPr>
                <w:rFonts w:ascii="Calibri" w:hAnsi="Calibri" w:cs="Calibri"/>
                <w:sz w:val="20"/>
              </w:rPr>
              <w:t>.</w:t>
            </w:r>
          </w:p>
        </w:tc>
        <w:tc>
          <w:tcPr>
            <w:tcW w:w="600" w:type="pct"/>
            <w:tcBorders>
              <w:top w:val="single" w:sz="4" w:space="0" w:color="auto"/>
              <w:left w:val="nil"/>
              <w:bottom w:val="single" w:sz="4" w:space="0" w:color="auto"/>
              <w:right w:val="single" w:sz="4" w:space="0" w:color="auto"/>
            </w:tcBorders>
          </w:tcPr>
          <w:p w14:paraId="03C804CE" w14:textId="77777777" w:rsidR="002320DC" w:rsidRDefault="002320DC" w:rsidP="00820217">
            <w:pPr>
              <w:jc w:val="center"/>
            </w:pPr>
            <w:r w:rsidRPr="000546A5">
              <w:rPr>
                <w:rFonts w:ascii="Calibri" w:hAnsi="Calibri" w:cs="Calibri"/>
                <w:b/>
                <w:color w:val="000000"/>
                <w:sz w:val="20"/>
              </w:rPr>
              <w:t>ΝΑΙ</w:t>
            </w:r>
          </w:p>
        </w:tc>
        <w:tc>
          <w:tcPr>
            <w:tcW w:w="585" w:type="pct"/>
            <w:gridSpan w:val="2"/>
            <w:tcBorders>
              <w:top w:val="single" w:sz="4" w:space="0" w:color="auto"/>
              <w:left w:val="nil"/>
              <w:bottom w:val="single" w:sz="4" w:space="0" w:color="auto"/>
              <w:right w:val="single" w:sz="4" w:space="0" w:color="auto"/>
            </w:tcBorders>
          </w:tcPr>
          <w:p w14:paraId="2B6D0617" w14:textId="77777777" w:rsidR="002320DC" w:rsidRPr="000546A5" w:rsidRDefault="002320DC" w:rsidP="00820217">
            <w:pPr>
              <w:rPr>
                <w:rFonts w:ascii="Calibri" w:hAnsi="Calibri" w:cs="Calibri"/>
                <w:color w:val="000000"/>
                <w:sz w:val="20"/>
              </w:rPr>
            </w:pPr>
          </w:p>
        </w:tc>
      </w:tr>
      <w:tr w:rsidR="002320DC" w:rsidRPr="009C6F7F" w14:paraId="14EB6599" w14:textId="77777777" w:rsidTr="002320DC">
        <w:trPr>
          <w:trHeight w:val="143"/>
          <w:jc w:val="right"/>
        </w:trPr>
        <w:tc>
          <w:tcPr>
            <w:tcW w:w="260" w:type="pct"/>
            <w:tcBorders>
              <w:top w:val="single" w:sz="4" w:space="0" w:color="auto"/>
              <w:left w:val="single" w:sz="4" w:space="0" w:color="auto"/>
              <w:bottom w:val="single" w:sz="4" w:space="0" w:color="auto"/>
              <w:right w:val="single" w:sz="4" w:space="0" w:color="auto"/>
            </w:tcBorders>
          </w:tcPr>
          <w:p w14:paraId="66F45403" w14:textId="77777777" w:rsidR="002320DC" w:rsidRPr="000546A5" w:rsidRDefault="002320DC" w:rsidP="002320DC">
            <w:pPr>
              <w:pStyle w:val="ab"/>
              <w:numPr>
                <w:ilvl w:val="0"/>
                <w:numId w:val="41"/>
              </w:numPr>
              <w:rPr>
                <w:rFonts w:ascii="Calibri" w:hAnsi="Calibri" w:cs="Calibri"/>
                <w:color w:val="000000"/>
                <w:sz w:val="20"/>
              </w:rPr>
            </w:pPr>
          </w:p>
        </w:tc>
        <w:tc>
          <w:tcPr>
            <w:tcW w:w="3555" w:type="pct"/>
            <w:tcBorders>
              <w:top w:val="single" w:sz="4" w:space="0" w:color="auto"/>
              <w:left w:val="single" w:sz="4" w:space="0" w:color="auto"/>
              <w:bottom w:val="single" w:sz="4" w:space="0" w:color="auto"/>
              <w:right w:val="single" w:sz="4" w:space="0" w:color="auto"/>
            </w:tcBorders>
            <w:shd w:val="clear" w:color="auto" w:fill="auto"/>
          </w:tcPr>
          <w:p w14:paraId="4647EA8E" w14:textId="77777777" w:rsidR="002320DC" w:rsidRPr="0022675D" w:rsidRDefault="002320DC" w:rsidP="00820217">
            <w:pPr>
              <w:jc w:val="both"/>
              <w:rPr>
                <w:rFonts w:ascii="Calibri" w:hAnsi="Calibri" w:cs="Calibri"/>
                <w:sz w:val="20"/>
              </w:rPr>
            </w:pPr>
            <w:r w:rsidRPr="0022675D">
              <w:rPr>
                <w:rFonts w:ascii="Calibri" w:hAnsi="Calibri" w:cs="Calibri"/>
                <w:sz w:val="20"/>
              </w:rPr>
              <w:t xml:space="preserve">Ο ανάδοχος οφείλει να ανταποκρίνεται σε οποιαδήποτε έκτακτη ανάγκη </w:t>
            </w:r>
            <w:proofErr w:type="spellStart"/>
            <w:r w:rsidRPr="0022675D">
              <w:rPr>
                <w:rFonts w:ascii="Calibri" w:hAnsi="Calibri" w:cs="Calibri"/>
                <w:sz w:val="20"/>
              </w:rPr>
              <w:t>εντομοκτονίας</w:t>
            </w:r>
            <w:proofErr w:type="spellEnd"/>
            <w:r w:rsidRPr="0022675D">
              <w:rPr>
                <w:rFonts w:ascii="Calibri" w:hAnsi="Calibri" w:cs="Calibri"/>
                <w:sz w:val="20"/>
              </w:rPr>
              <w:t xml:space="preserve">, </w:t>
            </w:r>
            <w:proofErr w:type="spellStart"/>
            <w:r w:rsidRPr="0022675D">
              <w:rPr>
                <w:rFonts w:ascii="Calibri" w:hAnsi="Calibri" w:cs="Calibri"/>
                <w:sz w:val="20"/>
              </w:rPr>
              <w:t>φιδοαπώθησης</w:t>
            </w:r>
            <w:proofErr w:type="spellEnd"/>
            <w:r w:rsidRPr="0022675D">
              <w:rPr>
                <w:rFonts w:ascii="Calibri" w:hAnsi="Calibri" w:cs="Calibri"/>
                <w:sz w:val="20"/>
              </w:rPr>
              <w:t xml:space="preserve"> προκύψει κατά την πορεία υλοποίησης της παροχής υπηρεσίας</w:t>
            </w:r>
            <w:r>
              <w:rPr>
                <w:rFonts w:ascii="Calibri" w:hAnsi="Calibri" w:cs="Calibri"/>
                <w:sz w:val="20"/>
              </w:rPr>
              <w:t>, όπως περιγράφεται στις υποχρεώσεις του.</w:t>
            </w:r>
          </w:p>
        </w:tc>
        <w:tc>
          <w:tcPr>
            <w:tcW w:w="600" w:type="pct"/>
            <w:tcBorders>
              <w:top w:val="single" w:sz="4" w:space="0" w:color="auto"/>
              <w:left w:val="nil"/>
              <w:bottom w:val="single" w:sz="4" w:space="0" w:color="auto"/>
              <w:right w:val="single" w:sz="4" w:space="0" w:color="auto"/>
            </w:tcBorders>
          </w:tcPr>
          <w:p w14:paraId="4FFE1FE7" w14:textId="77777777" w:rsidR="002320DC" w:rsidRPr="000546A5" w:rsidRDefault="002320DC" w:rsidP="00820217">
            <w:pPr>
              <w:jc w:val="center"/>
              <w:rPr>
                <w:rFonts w:ascii="Calibri" w:hAnsi="Calibri" w:cs="Calibri"/>
                <w:b/>
                <w:color w:val="000000"/>
                <w:sz w:val="20"/>
              </w:rPr>
            </w:pPr>
            <w:r w:rsidRPr="000546A5">
              <w:rPr>
                <w:rFonts w:ascii="Calibri" w:hAnsi="Calibri" w:cs="Calibri"/>
                <w:b/>
                <w:color w:val="000000"/>
                <w:sz w:val="20"/>
              </w:rPr>
              <w:t>ΝΑΙ</w:t>
            </w:r>
          </w:p>
        </w:tc>
        <w:tc>
          <w:tcPr>
            <w:tcW w:w="585" w:type="pct"/>
            <w:gridSpan w:val="2"/>
            <w:tcBorders>
              <w:top w:val="single" w:sz="4" w:space="0" w:color="auto"/>
              <w:left w:val="nil"/>
              <w:bottom w:val="single" w:sz="4" w:space="0" w:color="auto"/>
              <w:right w:val="single" w:sz="4" w:space="0" w:color="auto"/>
            </w:tcBorders>
          </w:tcPr>
          <w:p w14:paraId="631AC459" w14:textId="77777777" w:rsidR="002320DC" w:rsidRPr="000546A5" w:rsidRDefault="002320DC" w:rsidP="00820217">
            <w:pPr>
              <w:rPr>
                <w:rFonts w:ascii="Calibri" w:hAnsi="Calibri" w:cs="Calibri"/>
                <w:color w:val="000000"/>
                <w:sz w:val="20"/>
              </w:rPr>
            </w:pPr>
          </w:p>
        </w:tc>
      </w:tr>
      <w:tr w:rsidR="002320DC" w:rsidRPr="009C6F7F" w14:paraId="28CAF242" w14:textId="77777777" w:rsidTr="002320DC">
        <w:trPr>
          <w:trHeight w:val="143"/>
          <w:jc w:val="right"/>
        </w:trPr>
        <w:tc>
          <w:tcPr>
            <w:tcW w:w="260" w:type="pct"/>
            <w:tcBorders>
              <w:top w:val="single" w:sz="4" w:space="0" w:color="auto"/>
              <w:left w:val="single" w:sz="4" w:space="0" w:color="auto"/>
              <w:bottom w:val="single" w:sz="4" w:space="0" w:color="auto"/>
              <w:right w:val="single" w:sz="4" w:space="0" w:color="auto"/>
            </w:tcBorders>
          </w:tcPr>
          <w:p w14:paraId="25A55B33" w14:textId="77777777" w:rsidR="002320DC" w:rsidRPr="000546A5" w:rsidRDefault="002320DC" w:rsidP="00820217">
            <w:pPr>
              <w:rPr>
                <w:rFonts w:ascii="Calibri" w:hAnsi="Calibri" w:cs="Calibri"/>
                <w:color w:val="000000"/>
                <w:sz w:val="20"/>
              </w:rPr>
            </w:pPr>
          </w:p>
          <w:p w14:paraId="53A88B58" w14:textId="77777777" w:rsidR="002320DC" w:rsidRPr="000546A5" w:rsidRDefault="002320DC" w:rsidP="00820217">
            <w:pPr>
              <w:rPr>
                <w:rFonts w:ascii="Calibri" w:hAnsi="Calibri" w:cs="Calibri"/>
                <w:color w:val="000000"/>
                <w:sz w:val="20"/>
              </w:rPr>
            </w:pPr>
          </w:p>
          <w:p w14:paraId="03F68451" w14:textId="77777777" w:rsidR="002320DC" w:rsidRPr="000546A5" w:rsidRDefault="002320DC" w:rsidP="00820217">
            <w:pPr>
              <w:rPr>
                <w:rFonts w:ascii="Calibri" w:hAnsi="Calibri" w:cs="Calibri"/>
                <w:color w:val="000000"/>
                <w:sz w:val="20"/>
              </w:rPr>
            </w:pPr>
          </w:p>
          <w:p w14:paraId="233EC6A2" w14:textId="77777777" w:rsidR="002320DC" w:rsidRPr="000546A5" w:rsidRDefault="002320DC" w:rsidP="00820217">
            <w:pPr>
              <w:rPr>
                <w:rFonts w:ascii="Calibri" w:hAnsi="Calibri" w:cs="Calibri"/>
                <w:color w:val="000000"/>
                <w:sz w:val="20"/>
              </w:rPr>
            </w:pPr>
          </w:p>
        </w:tc>
        <w:tc>
          <w:tcPr>
            <w:tcW w:w="3555" w:type="pct"/>
            <w:tcBorders>
              <w:top w:val="single" w:sz="4" w:space="0" w:color="auto"/>
              <w:left w:val="single" w:sz="4" w:space="0" w:color="auto"/>
              <w:bottom w:val="single" w:sz="4" w:space="0" w:color="auto"/>
              <w:right w:val="single" w:sz="4" w:space="0" w:color="auto"/>
            </w:tcBorders>
            <w:shd w:val="clear" w:color="auto" w:fill="auto"/>
          </w:tcPr>
          <w:p w14:paraId="3A56F8F6" w14:textId="77777777" w:rsidR="002320DC" w:rsidRPr="0022675D" w:rsidRDefault="002320DC" w:rsidP="00820217">
            <w:pPr>
              <w:jc w:val="both"/>
              <w:rPr>
                <w:rFonts w:ascii="Calibri" w:hAnsi="Calibri" w:cs="Calibri"/>
                <w:sz w:val="20"/>
              </w:rPr>
            </w:pPr>
          </w:p>
        </w:tc>
        <w:tc>
          <w:tcPr>
            <w:tcW w:w="600" w:type="pct"/>
            <w:tcBorders>
              <w:top w:val="single" w:sz="4" w:space="0" w:color="auto"/>
              <w:left w:val="nil"/>
              <w:bottom w:val="single" w:sz="4" w:space="0" w:color="auto"/>
              <w:right w:val="single" w:sz="4" w:space="0" w:color="auto"/>
            </w:tcBorders>
          </w:tcPr>
          <w:p w14:paraId="3599D37A" w14:textId="77777777" w:rsidR="002320DC" w:rsidRPr="000546A5" w:rsidRDefault="002320DC" w:rsidP="00820217">
            <w:pPr>
              <w:jc w:val="center"/>
              <w:rPr>
                <w:rFonts w:ascii="Calibri" w:hAnsi="Calibri" w:cs="Calibri"/>
                <w:b/>
                <w:color w:val="000000"/>
                <w:sz w:val="20"/>
              </w:rPr>
            </w:pPr>
          </w:p>
        </w:tc>
        <w:tc>
          <w:tcPr>
            <w:tcW w:w="585" w:type="pct"/>
            <w:gridSpan w:val="2"/>
            <w:tcBorders>
              <w:top w:val="single" w:sz="4" w:space="0" w:color="auto"/>
              <w:left w:val="nil"/>
              <w:bottom w:val="single" w:sz="4" w:space="0" w:color="auto"/>
              <w:right w:val="single" w:sz="4" w:space="0" w:color="auto"/>
            </w:tcBorders>
          </w:tcPr>
          <w:p w14:paraId="6952CE8D" w14:textId="77777777" w:rsidR="002320DC" w:rsidRPr="000546A5" w:rsidRDefault="002320DC" w:rsidP="00820217">
            <w:pPr>
              <w:rPr>
                <w:rFonts w:ascii="Calibri" w:hAnsi="Calibri" w:cs="Calibri"/>
                <w:color w:val="000000"/>
                <w:sz w:val="20"/>
              </w:rPr>
            </w:pPr>
          </w:p>
        </w:tc>
      </w:tr>
      <w:tr w:rsidR="002320DC" w:rsidRPr="009C6F7F" w14:paraId="5AB69ABD" w14:textId="77777777" w:rsidTr="002320DC">
        <w:trPr>
          <w:trHeight w:val="143"/>
          <w:jc w:val="right"/>
        </w:trPr>
        <w:tc>
          <w:tcPr>
            <w:tcW w:w="260" w:type="pct"/>
            <w:tcBorders>
              <w:top w:val="single" w:sz="4" w:space="0" w:color="auto"/>
              <w:left w:val="single" w:sz="4" w:space="0" w:color="auto"/>
              <w:bottom w:val="single" w:sz="4" w:space="0" w:color="auto"/>
              <w:right w:val="single" w:sz="4" w:space="0" w:color="auto"/>
            </w:tcBorders>
            <w:shd w:val="clear" w:color="auto" w:fill="FDE9D9"/>
          </w:tcPr>
          <w:p w14:paraId="0CBC8B32" w14:textId="77777777" w:rsidR="002320DC" w:rsidRPr="000546A5" w:rsidRDefault="002320DC" w:rsidP="00820217">
            <w:pPr>
              <w:rPr>
                <w:rFonts w:ascii="Calibri" w:hAnsi="Calibri" w:cs="Calibri"/>
                <w:b/>
                <w:color w:val="000000"/>
                <w:sz w:val="20"/>
              </w:rPr>
            </w:pPr>
          </w:p>
        </w:tc>
        <w:tc>
          <w:tcPr>
            <w:tcW w:w="4740" w:type="pct"/>
            <w:gridSpan w:val="4"/>
            <w:tcBorders>
              <w:top w:val="single" w:sz="4" w:space="0" w:color="auto"/>
              <w:left w:val="single" w:sz="4" w:space="0" w:color="auto"/>
              <w:bottom w:val="single" w:sz="4" w:space="0" w:color="auto"/>
              <w:right w:val="single" w:sz="4" w:space="0" w:color="auto"/>
            </w:tcBorders>
            <w:shd w:val="clear" w:color="auto" w:fill="FDE9D9"/>
          </w:tcPr>
          <w:p w14:paraId="3834C000" w14:textId="77777777" w:rsidR="002320DC" w:rsidRPr="000546A5" w:rsidRDefault="002320DC" w:rsidP="00820217">
            <w:pPr>
              <w:rPr>
                <w:rFonts w:ascii="Calibri" w:hAnsi="Calibri" w:cs="Calibri"/>
                <w:b/>
                <w:color w:val="000000"/>
                <w:sz w:val="20"/>
              </w:rPr>
            </w:pPr>
            <w:r w:rsidRPr="000546A5">
              <w:rPr>
                <w:rFonts w:ascii="Calibri" w:hAnsi="Calibri" w:cs="Calibri"/>
                <w:b/>
                <w:color w:val="000000"/>
                <w:sz w:val="20"/>
              </w:rPr>
              <w:t>ΓΕΝΙΚΕΣ ΑΠΑΙΤΗΣΕΙΣ</w:t>
            </w:r>
          </w:p>
        </w:tc>
      </w:tr>
      <w:tr w:rsidR="002320DC" w:rsidRPr="009C6F7F" w14:paraId="7D4F67EC" w14:textId="77777777" w:rsidTr="002320DC">
        <w:trPr>
          <w:trHeight w:val="143"/>
          <w:jc w:val="right"/>
        </w:trPr>
        <w:tc>
          <w:tcPr>
            <w:tcW w:w="260" w:type="pct"/>
            <w:tcBorders>
              <w:top w:val="single" w:sz="4" w:space="0" w:color="auto"/>
              <w:left w:val="single" w:sz="4" w:space="0" w:color="auto"/>
              <w:bottom w:val="single" w:sz="4" w:space="0" w:color="auto"/>
              <w:right w:val="single" w:sz="4" w:space="0" w:color="auto"/>
            </w:tcBorders>
            <w:shd w:val="clear" w:color="auto" w:fill="548DD4"/>
          </w:tcPr>
          <w:p w14:paraId="2A5B1D3A" w14:textId="77777777" w:rsidR="002320DC" w:rsidRPr="000546A5" w:rsidRDefault="002320DC" w:rsidP="00820217">
            <w:pPr>
              <w:jc w:val="center"/>
              <w:rPr>
                <w:rFonts w:ascii="Calibri" w:hAnsi="Calibri" w:cs="Calibri"/>
                <w:b/>
                <w:bCs/>
                <w:color w:val="000000"/>
                <w:sz w:val="20"/>
              </w:rPr>
            </w:pPr>
          </w:p>
        </w:tc>
        <w:tc>
          <w:tcPr>
            <w:tcW w:w="3555" w:type="pct"/>
            <w:tcBorders>
              <w:top w:val="single" w:sz="4" w:space="0" w:color="auto"/>
              <w:left w:val="single" w:sz="4" w:space="0" w:color="auto"/>
              <w:bottom w:val="single" w:sz="4" w:space="0" w:color="auto"/>
              <w:right w:val="single" w:sz="4" w:space="0" w:color="auto"/>
            </w:tcBorders>
            <w:shd w:val="clear" w:color="auto" w:fill="548DD4"/>
            <w:vAlign w:val="bottom"/>
          </w:tcPr>
          <w:p w14:paraId="047D0860" w14:textId="77777777" w:rsidR="002320DC" w:rsidRPr="000546A5" w:rsidRDefault="002320DC" w:rsidP="00820217">
            <w:pPr>
              <w:jc w:val="center"/>
              <w:rPr>
                <w:rFonts w:ascii="Calibri" w:hAnsi="Calibri" w:cs="Calibri"/>
                <w:b/>
                <w:bCs/>
                <w:color w:val="000000"/>
                <w:sz w:val="20"/>
              </w:rPr>
            </w:pPr>
            <w:r w:rsidRPr="000546A5">
              <w:rPr>
                <w:rFonts w:ascii="Calibri" w:hAnsi="Calibri" w:cs="Calibri"/>
                <w:b/>
                <w:bCs/>
                <w:color w:val="000000"/>
                <w:sz w:val="20"/>
              </w:rPr>
              <w:t>ΠΕΡΙΓΡΑΦΗ</w:t>
            </w:r>
          </w:p>
        </w:tc>
        <w:tc>
          <w:tcPr>
            <w:tcW w:w="600" w:type="pct"/>
            <w:tcBorders>
              <w:top w:val="single" w:sz="4" w:space="0" w:color="auto"/>
              <w:left w:val="nil"/>
              <w:bottom w:val="single" w:sz="4" w:space="0" w:color="auto"/>
              <w:right w:val="single" w:sz="4" w:space="0" w:color="auto"/>
            </w:tcBorders>
            <w:shd w:val="clear" w:color="auto" w:fill="548DD4"/>
          </w:tcPr>
          <w:p w14:paraId="4BB6F73B" w14:textId="77777777" w:rsidR="002320DC" w:rsidRPr="000546A5" w:rsidRDefault="002320DC" w:rsidP="00820217">
            <w:pPr>
              <w:jc w:val="center"/>
              <w:rPr>
                <w:rFonts w:ascii="Calibri" w:hAnsi="Calibri" w:cs="Calibri"/>
                <w:b/>
                <w:bCs/>
                <w:color w:val="000000"/>
                <w:sz w:val="20"/>
              </w:rPr>
            </w:pPr>
            <w:r w:rsidRPr="000546A5">
              <w:rPr>
                <w:rFonts w:ascii="Calibri" w:hAnsi="Calibri" w:cs="Calibri"/>
                <w:b/>
                <w:bCs/>
                <w:color w:val="000000"/>
                <w:sz w:val="20"/>
              </w:rPr>
              <w:t>ΑΠΑΙΤΗΣΗ</w:t>
            </w:r>
          </w:p>
        </w:tc>
        <w:tc>
          <w:tcPr>
            <w:tcW w:w="585" w:type="pct"/>
            <w:gridSpan w:val="2"/>
            <w:tcBorders>
              <w:top w:val="single" w:sz="4" w:space="0" w:color="auto"/>
              <w:left w:val="nil"/>
              <w:bottom w:val="single" w:sz="4" w:space="0" w:color="auto"/>
              <w:right w:val="single" w:sz="4" w:space="0" w:color="auto"/>
            </w:tcBorders>
            <w:shd w:val="clear" w:color="auto" w:fill="548DD4"/>
          </w:tcPr>
          <w:p w14:paraId="453780A7" w14:textId="77777777" w:rsidR="002320DC" w:rsidRPr="000546A5" w:rsidRDefault="002320DC" w:rsidP="00820217">
            <w:pPr>
              <w:jc w:val="center"/>
              <w:rPr>
                <w:rFonts w:ascii="Calibri" w:hAnsi="Calibri" w:cs="Calibri"/>
                <w:b/>
                <w:bCs/>
                <w:color w:val="000000"/>
                <w:sz w:val="20"/>
              </w:rPr>
            </w:pPr>
            <w:r w:rsidRPr="000546A5">
              <w:rPr>
                <w:rFonts w:ascii="Calibri" w:hAnsi="Calibri" w:cs="Calibri"/>
                <w:b/>
                <w:bCs/>
                <w:color w:val="000000"/>
                <w:sz w:val="20"/>
              </w:rPr>
              <w:t>ΑΠΑΝΤΗΣΗ</w:t>
            </w:r>
          </w:p>
        </w:tc>
      </w:tr>
      <w:tr w:rsidR="002320DC" w:rsidRPr="009C6F7F" w14:paraId="47EBF54C" w14:textId="77777777" w:rsidTr="002320DC">
        <w:trPr>
          <w:trHeight w:val="143"/>
          <w:jc w:val="right"/>
        </w:trPr>
        <w:tc>
          <w:tcPr>
            <w:tcW w:w="260" w:type="pct"/>
            <w:tcBorders>
              <w:top w:val="single" w:sz="4" w:space="0" w:color="auto"/>
              <w:left w:val="single" w:sz="4" w:space="0" w:color="auto"/>
              <w:bottom w:val="single" w:sz="4" w:space="0" w:color="auto"/>
              <w:right w:val="single" w:sz="4" w:space="0" w:color="auto"/>
            </w:tcBorders>
            <w:shd w:val="clear" w:color="auto" w:fill="548DD4"/>
          </w:tcPr>
          <w:p w14:paraId="6A52C018" w14:textId="77777777" w:rsidR="002320DC" w:rsidRPr="000546A5" w:rsidRDefault="002320DC" w:rsidP="00820217">
            <w:pPr>
              <w:jc w:val="center"/>
              <w:rPr>
                <w:rFonts w:ascii="Calibri" w:hAnsi="Calibri" w:cs="Calibri"/>
                <w:b/>
                <w:bCs/>
                <w:color w:val="000000"/>
                <w:sz w:val="20"/>
              </w:rPr>
            </w:pPr>
          </w:p>
        </w:tc>
        <w:tc>
          <w:tcPr>
            <w:tcW w:w="3555" w:type="pct"/>
            <w:tcBorders>
              <w:top w:val="single" w:sz="4" w:space="0" w:color="auto"/>
              <w:left w:val="single" w:sz="4" w:space="0" w:color="auto"/>
              <w:bottom w:val="single" w:sz="4" w:space="0" w:color="auto"/>
              <w:right w:val="single" w:sz="4" w:space="0" w:color="auto"/>
            </w:tcBorders>
            <w:shd w:val="clear" w:color="auto" w:fill="548DD4"/>
            <w:vAlign w:val="bottom"/>
          </w:tcPr>
          <w:p w14:paraId="03A04033" w14:textId="77777777" w:rsidR="002320DC" w:rsidRPr="00822614" w:rsidRDefault="002320DC" w:rsidP="00820217">
            <w:pPr>
              <w:rPr>
                <w:rFonts w:ascii="Calibri" w:hAnsi="Calibri" w:cs="Calibri"/>
                <w:b/>
                <w:sz w:val="20"/>
              </w:rPr>
            </w:pPr>
            <w:r w:rsidRPr="00822614">
              <w:rPr>
                <w:rFonts w:ascii="Calibri" w:hAnsi="Calibri" w:cs="Calibri"/>
                <w:b/>
                <w:sz w:val="20"/>
              </w:rPr>
              <w:t>Κατά την εκτέλεση του έργου ο ανάδοχος υποχρεούται:</w:t>
            </w:r>
          </w:p>
        </w:tc>
        <w:tc>
          <w:tcPr>
            <w:tcW w:w="600" w:type="pct"/>
            <w:tcBorders>
              <w:top w:val="single" w:sz="4" w:space="0" w:color="auto"/>
              <w:left w:val="nil"/>
              <w:bottom w:val="single" w:sz="4" w:space="0" w:color="auto"/>
              <w:right w:val="single" w:sz="4" w:space="0" w:color="auto"/>
            </w:tcBorders>
            <w:shd w:val="clear" w:color="auto" w:fill="548DD4"/>
          </w:tcPr>
          <w:p w14:paraId="35CB9216" w14:textId="77777777" w:rsidR="002320DC" w:rsidRPr="000546A5" w:rsidRDefault="002320DC" w:rsidP="00820217">
            <w:pPr>
              <w:jc w:val="center"/>
              <w:rPr>
                <w:rFonts w:ascii="Calibri" w:hAnsi="Calibri" w:cs="Calibri"/>
                <w:b/>
                <w:bCs/>
                <w:color w:val="000000"/>
                <w:sz w:val="20"/>
              </w:rPr>
            </w:pPr>
          </w:p>
        </w:tc>
        <w:tc>
          <w:tcPr>
            <w:tcW w:w="585" w:type="pct"/>
            <w:gridSpan w:val="2"/>
            <w:tcBorders>
              <w:top w:val="single" w:sz="4" w:space="0" w:color="auto"/>
              <w:left w:val="nil"/>
              <w:bottom w:val="single" w:sz="4" w:space="0" w:color="auto"/>
              <w:right w:val="single" w:sz="4" w:space="0" w:color="auto"/>
            </w:tcBorders>
            <w:shd w:val="clear" w:color="auto" w:fill="548DD4"/>
          </w:tcPr>
          <w:p w14:paraId="5DB01A40" w14:textId="77777777" w:rsidR="002320DC" w:rsidRPr="000546A5" w:rsidRDefault="002320DC" w:rsidP="00820217">
            <w:pPr>
              <w:jc w:val="center"/>
              <w:rPr>
                <w:rFonts w:ascii="Calibri" w:hAnsi="Calibri" w:cs="Calibri"/>
                <w:b/>
                <w:bCs/>
                <w:color w:val="000000"/>
                <w:sz w:val="20"/>
              </w:rPr>
            </w:pPr>
          </w:p>
        </w:tc>
      </w:tr>
      <w:tr w:rsidR="002320DC" w:rsidRPr="009C6F7F" w14:paraId="1735AE92" w14:textId="77777777" w:rsidTr="002320DC">
        <w:trPr>
          <w:trHeight w:val="143"/>
          <w:jc w:val="right"/>
        </w:trPr>
        <w:tc>
          <w:tcPr>
            <w:tcW w:w="260" w:type="pct"/>
            <w:tcBorders>
              <w:top w:val="single" w:sz="4" w:space="0" w:color="auto"/>
              <w:left w:val="single" w:sz="4" w:space="0" w:color="auto"/>
              <w:bottom w:val="single" w:sz="4" w:space="0" w:color="auto"/>
              <w:right w:val="single" w:sz="4" w:space="0" w:color="auto"/>
            </w:tcBorders>
          </w:tcPr>
          <w:p w14:paraId="422E3B9A" w14:textId="77777777" w:rsidR="002320DC" w:rsidRPr="000546A5" w:rsidRDefault="002320DC" w:rsidP="002320DC">
            <w:pPr>
              <w:pStyle w:val="ab"/>
              <w:numPr>
                <w:ilvl w:val="0"/>
                <w:numId w:val="42"/>
              </w:numPr>
              <w:rPr>
                <w:rFonts w:ascii="Calibri" w:hAnsi="Calibri" w:cs="Calibri"/>
                <w:sz w:val="20"/>
              </w:rPr>
            </w:pPr>
          </w:p>
        </w:tc>
        <w:tc>
          <w:tcPr>
            <w:tcW w:w="3555" w:type="pct"/>
            <w:tcBorders>
              <w:top w:val="single" w:sz="4" w:space="0" w:color="auto"/>
              <w:left w:val="single" w:sz="4" w:space="0" w:color="auto"/>
              <w:bottom w:val="single" w:sz="4" w:space="0" w:color="auto"/>
              <w:right w:val="single" w:sz="4" w:space="0" w:color="auto"/>
            </w:tcBorders>
            <w:shd w:val="clear" w:color="auto" w:fill="auto"/>
          </w:tcPr>
          <w:p w14:paraId="02B1585E" w14:textId="77777777" w:rsidR="002320DC" w:rsidRPr="00D66907" w:rsidRDefault="002320DC" w:rsidP="00820217">
            <w:pPr>
              <w:tabs>
                <w:tab w:val="left" w:pos="284"/>
              </w:tabs>
              <w:jc w:val="both"/>
              <w:rPr>
                <w:rFonts w:ascii="Calibri" w:hAnsi="Calibri" w:cs="Calibri"/>
                <w:sz w:val="20"/>
              </w:rPr>
            </w:pPr>
            <w:r w:rsidRPr="00D66907">
              <w:rPr>
                <w:rFonts w:ascii="Calibri" w:hAnsi="Calibri" w:cs="Calibri"/>
                <w:sz w:val="20"/>
              </w:rPr>
              <w:t>Να παρέχει υπηρεσίες καταπολέμησης τρωκτικών και εντόμων στους χώρους, σύμφωνα με τους νόμους και τις διατάξεις, τους όρους και την προσφορά του.</w:t>
            </w:r>
          </w:p>
        </w:tc>
        <w:tc>
          <w:tcPr>
            <w:tcW w:w="600" w:type="pct"/>
            <w:tcBorders>
              <w:top w:val="single" w:sz="4" w:space="0" w:color="auto"/>
              <w:left w:val="nil"/>
              <w:bottom w:val="single" w:sz="4" w:space="0" w:color="auto"/>
              <w:right w:val="single" w:sz="4" w:space="0" w:color="auto"/>
            </w:tcBorders>
          </w:tcPr>
          <w:p w14:paraId="6897C452" w14:textId="77777777" w:rsidR="002320DC" w:rsidRPr="000546A5" w:rsidRDefault="002320DC" w:rsidP="00820217">
            <w:pPr>
              <w:jc w:val="center"/>
              <w:rPr>
                <w:rFonts w:ascii="Calibri" w:hAnsi="Calibri" w:cs="Calibri"/>
                <w:b/>
                <w:color w:val="000000"/>
                <w:sz w:val="20"/>
              </w:rPr>
            </w:pPr>
            <w:r w:rsidRPr="000546A5">
              <w:rPr>
                <w:rFonts w:ascii="Calibri" w:hAnsi="Calibri" w:cs="Calibri"/>
                <w:b/>
                <w:color w:val="000000"/>
                <w:sz w:val="20"/>
              </w:rPr>
              <w:t>ΝΑΙ</w:t>
            </w:r>
          </w:p>
        </w:tc>
        <w:tc>
          <w:tcPr>
            <w:tcW w:w="585" w:type="pct"/>
            <w:gridSpan w:val="2"/>
            <w:tcBorders>
              <w:top w:val="single" w:sz="4" w:space="0" w:color="auto"/>
              <w:left w:val="nil"/>
              <w:bottom w:val="single" w:sz="4" w:space="0" w:color="auto"/>
              <w:right w:val="single" w:sz="4" w:space="0" w:color="auto"/>
            </w:tcBorders>
          </w:tcPr>
          <w:p w14:paraId="21536425" w14:textId="77777777" w:rsidR="002320DC" w:rsidRPr="000546A5" w:rsidRDefault="002320DC" w:rsidP="00820217">
            <w:pPr>
              <w:rPr>
                <w:rFonts w:ascii="Calibri" w:hAnsi="Calibri" w:cs="Calibri"/>
                <w:color w:val="000000"/>
                <w:sz w:val="20"/>
              </w:rPr>
            </w:pPr>
          </w:p>
        </w:tc>
      </w:tr>
      <w:tr w:rsidR="002320DC" w:rsidRPr="009C6F7F" w14:paraId="15B1C942" w14:textId="77777777" w:rsidTr="002320DC">
        <w:trPr>
          <w:trHeight w:val="143"/>
          <w:jc w:val="right"/>
        </w:trPr>
        <w:tc>
          <w:tcPr>
            <w:tcW w:w="260" w:type="pct"/>
            <w:tcBorders>
              <w:top w:val="single" w:sz="4" w:space="0" w:color="auto"/>
              <w:left w:val="single" w:sz="4" w:space="0" w:color="auto"/>
              <w:bottom w:val="single" w:sz="4" w:space="0" w:color="auto"/>
              <w:right w:val="single" w:sz="4" w:space="0" w:color="auto"/>
            </w:tcBorders>
          </w:tcPr>
          <w:p w14:paraId="0176C353" w14:textId="77777777" w:rsidR="002320DC" w:rsidRPr="000546A5" w:rsidRDefault="002320DC" w:rsidP="002320DC">
            <w:pPr>
              <w:pStyle w:val="ab"/>
              <w:numPr>
                <w:ilvl w:val="0"/>
                <w:numId w:val="42"/>
              </w:numPr>
              <w:rPr>
                <w:rFonts w:ascii="Calibri" w:hAnsi="Calibri" w:cs="Calibri"/>
                <w:sz w:val="20"/>
              </w:rPr>
            </w:pPr>
          </w:p>
        </w:tc>
        <w:tc>
          <w:tcPr>
            <w:tcW w:w="3555" w:type="pct"/>
            <w:tcBorders>
              <w:top w:val="single" w:sz="4" w:space="0" w:color="auto"/>
              <w:left w:val="single" w:sz="4" w:space="0" w:color="auto"/>
              <w:bottom w:val="single" w:sz="4" w:space="0" w:color="auto"/>
              <w:right w:val="single" w:sz="4" w:space="0" w:color="auto"/>
            </w:tcBorders>
            <w:shd w:val="clear" w:color="auto" w:fill="auto"/>
          </w:tcPr>
          <w:p w14:paraId="4430080A" w14:textId="77777777" w:rsidR="002320DC" w:rsidRPr="00D66907" w:rsidRDefault="002320DC" w:rsidP="00820217">
            <w:pPr>
              <w:tabs>
                <w:tab w:val="left" w:pos="284"/>
              </w:tabs>
              <w:jc w:val="both"/>
              <w:rPr>
                <w:rFonts w:ascii="Calibri" w:hAnsi="Calibri" w:cs="Calibri"/>
                <w:sz w:val="20"/>
              </w:rPr>
            </w:pPr>
            <w:r w:rsidRPr="00D66907">
              <w:rPr>
                <w:rFonts w:ascii="Calibri" w:hAnsi="Calibri" w:cs="Calibri"/>
                <w:sz w:val="20"/>
              </w:rPr>
              <w:t>Θα δεσμεύεται ότι ο χρόνος παράδοσης των προϊόντων θα πρέπει να είναι εντός 15 ημερολογιακών ημερών μετά την παραγγελία.</w:t>
            </w:r>
          </w:p>
        </w:tc>
        <w:tc>
          <w:tcPr>
            <w:tcW w:w="600" w:type="pct"/>
            <w:tcBorders>
              <w:top w:val="single" w:sz="4" w:space="0" w:color="auto"/>
              <w:left w:val="nil"/>
              <w:bottom w:val="single" w:sz="4" w:space="0" w:color="auto"/>
              <w:right w:val="single" w:sz="4" w:space="0" w:color="auto"/>
            </w:tcBorders>
          </w:tcPr>
          <w:p w14:paraId="01B14D04" w14:textId="77777777" w:rsidR="002320DC" w:rsidRPr="00FF4D03" w:rsidRDefault="002320DC" w:rsidP="00820217">
            <w:pPr>
              <w:jc w:val="center"/>
              <w:rPr>
                <w:b/>
              </w:rPr>
            </w:pPr>
            <w:r w:rsidRPr="000546A5">
              <w:rPr>
                <w:rFonts w:ascii="Calibri" w:hAnsi="Calibri" w:cs="Calibri"/>
                <w:b/>
                <w:color w:val="000000"/>
                <w:sz w:val="20"/>
              </w:rPr>
              <w:t>ΝΑΙ</w:t>
            </w:r>
          </w:p>
        </w:tc>
        <w:tc>
          <w:tcPr>
            <w:tcW w:w="585" w:type="pct"/>
            <w:gridSpan w:val="2"/>
            <w:tcBorders>
              <w:top w:val="single" w:sz="4" w:space="0" w:color="auto"/>
              <w:left w:val="nil"/>
              <w:bottom w:val="single" w:sz="4" w:space="0" w:color="auto"/>
              <w:right w:val="single" w:sz="4" w:space="0" w:color="auto"/>
            </w:tcBorders>
          </w:tcPr>
          <w:p w14:paraId="09E4482E" w14:textId="77777777" w:rsidR="002320DC" w:rsidRPr="000546A5" w:rsidRDefault="002320DC" w:rsidP="00820217">
            <w:pPr>
              <w:rPr>
                <w:rFonts w:ascii="Calibri" w:hAnsi="Calibri" w:cs="Calibri"/>
                <w:color w:val="000000"/>
                <w:sz w:val="20"/>
              </w:rPr>
            </w:pPr>
          </w:p>
        </w:tc>
      </w:tr>
      <w:tr w:rsidR="002320DC" w:rsidRPr="009C6F7F" w14:paraId="30584190" w14:textId="77777777" w:rsidTr="002320DC">
        <w:trPr>
          <w:trHeight w:val="143"/>
          <w:jc w:val="right"/>
        </w:trPr>
        <w:tc>
          <w:tcPr>
            <w:tcW w:w="260" w:type="pct"/>
            <w:tcBorders>
              <w:top w:val="single" w:sz="4" w:space="0" w:color="auto"/>
              <w:left w:val="single" w:sz="4" w:space="0" w:color="auto"/>
              <w:bottom w:val="single" w:sz="4" w:space="0" w:color="auto"/>
              <w:right w:val="single" w:sz="4" w:space="0" w:color="auto"/>
            </w:tcBorders>
          </w:tcPr>
          <w:p w14:paraId="6082AA74" w14:textId="77777777" w:rsidR="002320DC" w:rsidRPr="000546A5" w:rsidRDefault="002320DC" w:rsidP="002320DC">
            <w:pPr>
              <w:pStyle w:val="ab"/>
              <w:numPr>
                <w:ilvl w:val="0"/>
                <w:numId w:val="42"/>
              </w:numPr>
              <w:rPr>
                <w:rFonts w:ascii="Calibri" w:hAnsi="Calibri" w:cs="Calibri"/>
                <w:sz w:val="20"/>
              </w:rPr>
            </w:pPr>
          </w:p>
        </w:tc>
        <w:tc>
          <w:tcPr>
            <w:tcW w:w="3555" w:type="pct"/>
            <w:tcBorders>
              <w:top w:val="single" w:sz="4" w:space="0" w:color="auto"/>
              <w:left w:val="single" w:sz="4" w:space="0" w:color="auto"/>
              <w:bottom w:val="single" w:sz="4" w:space="0" w:color="auto"/>
              <w:right w:val="single" w:sz="4" w:space="0" w:color="auto"/>
            </w:tcBorders>
            <w:shd w:val="clear" w:color="auto" w:fill="auto"/>
          </w:tcPr>
          <w:p w14:paraId="0FD20BA8" w14:textId="77777777" w:rsidR="002320DC" w:rsidRPr="00D66907" w:rsidRDefault="002320DC" w:rsidP="00820217">
            <w:pPr>
              <w:tabs>
                <w:tab w:val="left" w:pos="284"/>
              </w:tabs>
              <w:jc w:val="both"/>
              <w:rPr>
                <w:rFonts w:ascii="Calibri" w:hAnsi="Calibri" w:cs="Calibri"/>
                <w:sz w:val="20"/>
              </w:rPr>
            </w:pPr>
            <w:r w:rsidRPr="00D66907">
              <w:rPr>
                <w:rFonts w:ascii="Calibri" w:hAnsi="Calibri" w:cs="Calibri"/>
                <w:sz w:val="20"/>
              </w:rPr>
              <w:t>Να ανταποκρίνεται άμεσα, σε κάθε κλήση για την επίλυση του όποιου έκτακτου προβλήματος παρουσίας ή εποχιακής έξαρσης φαινομένων τρωκτικών και παρασίτων προκύπτει, ανάμεσα στις προγραμματισμένες εφαρμογές, όπου και αναλαμβάνει με δικά της έξοδα την επιπλέον επέμβαση για την αντιμετώπιση του συγκεκριμένου προβλήματος</w:t>
            </w:r>
            <w:r>
              <w:rPr>
                <w:rFonts w:ascii="Calibri" w:hAnsi="Calibri" w:cs="Calibri"/>
                <w:sz w:val="20"/>
              </w:rPr>
              <w:t xml:space="preserve"> καθώς και σύμφωνα με τα οριζόμενα στις υποχρεώσεις του περί </w:t>
            </w:r>
            <w:proofErr w:type="spellStart"/>
            <w:r>
              <w:rPr>
                <w:rFonts w:ascii="Calibri" w:hAnsi="Calibri" w:cs="Calibri"/>
                <w:sz w:val="20"/>
              </w:rPr>
              <w:t>ποινικήε</w:t>
            </w:r>
            <w:proofErr w:type="spellEnd"/>
            <w:r>
              <w:rPr>
                <w:rFonts w:ascii="Calibri" w:hAnsi="Calibri" w:cs="Calibri"/>
                <w:sz w:val="20"/>
              </w:rPr>
              <w:t xml:space="preserve"> ρήτρας.</w:t>
            </w:r>
          </w:p>
        </w:tc>
        <w:tc>
          <w:tcPr>
            <w:tcW w:w="600" w:type="pct"/>
            <w:tcBorders>
              <w:top w:val="single" w:sz="4" w:space="0" w:color="auto"/>
              <w:left w:val="nil"/>
              <w:bottom w:val="single" w:sz="4" w:space="0" w:color="auto"/>
              <w:right w:val="single" w:sz="4" w:space="0" w:color="auto"/>
            </w:tcBorders>
          </w:tcPr>
          <w:p w14:paraId="0815F038" w14:textId="77777777" w:rsidR="002320DC" w:rsidRPr="00FF4D03" w:rsidRDefault="002320DC" w:rsidP="00820217">
            <w:pPr>
              <w:jc w:val="center"/>
              <w:rPr>
                <w:b/>
              </w:rPr>
            </w:pPr>
            <w:r w:rsidRPr="000546A5">
              <w:rPr>
                <w:rFonts w:ascii="Calibri" w:hAnsi="Calibri" w:cs="Calibri"/>
                <w:b/>
                <w:color w:val="000000"/>
                <w:sz w:val="20"/>
              </w:rPr>
              <w:t>ΝΑΙ</w:t>
            </w:r>
          </w:p>
        </w:tc>
        <w:tc>
          <w:tcPr>
            <w:tcW w:w="585" w:type="pct"/>
            <w:gridSpan w:val="2"/>
            <w:tcBorders>
              <w:top w:val="single" w:sz="4" w:space="0" w:color="auto"/>
              <w:left w:val="nil"/>
              <w:bottom w:val="single" w:sz="4" w:space="0" w:color="auto"/>
              <w:right w:val="single" w:sz="4" w:space="0" w:color="auto"/>
            </w:tcBorders>
          </w:tcPr>
          <w:p w14:paraId="4CAD530F" w14:textId="77777777" w:rsidR="002320DC" w:rsidRPr="000546A5" w:rsidRDefault="002320DC" w:rsidP="00820217">
            <w:pPr>
              <w:rPr>
                <w:rFonts w:ascii="Calibri" w:hAnsi="Calibri" w:cs="Calibri"/>
                <w:color w:val="000000"/>
                <w:sz w:val="20"/>
              </w:rPr>
            </w:pPr>
          </w:p>
        </w:tc>
      </w:tr>
      <w:tr w:rsidR="002320DC" w:rsidRPr="009C6F7F" w14:paraId="395C42EC" w14:textId="77777777" w:rsidTr="002320DC">
        <w:trPr>
          <w:trHeight w:val="143"/>
          <w:jc w:val="right"/>
        </w:trPr>
        <w:tc>
          <w:tcPr>
            <w:tcW w:w="260" w:type="pct"/>
            <w:tcBorders>
              <w:top w:val="single" w:sz="4" w:space="0" w:color="auto"/>
              <w:left w:val="single" w:sz="4" w:space="0" w:color="auto"/>
              <w:bottom w:val="single" w:sz="4" w:space="0" w:color="auto"/>
              <w:right w:val="single" w:sz="4" w:space="0" w:color="auto"/>
            </w:tcBorders>
          </w:tcPr>
          <w:p w14:paraId="44D8065B" w14:textId="77777777" w:rsidR="002320DC" w:rsidRPr="000546A5" w:rsidRDefault="002320DC" w:rsidP="002320DC">
            <w:pPr>
              <w:pStyle w:val="ab"/>
              <w:numPr>
                <w:ilvl w:val="0"/>
                <w:numId w:val="42"/>
              </w:numPr>
              <w:rPr>
                <w:rFonts w:ascii="Calibri" w:hAnsi="Calibri" w:cs="Calibri"/>
                <w:sz w:val="20"/>
              </w:rPr>
            </w:pPr>
          </w:p>
        </w:tc>
        <w:tc>
          <w:tcPr>
            <w:tcW w:w="3555" w:type="pct"/>
            <w:tcBorders>
              <w:top w:val="single" w:sz="4" w:space="0" w:color="auto"/>
              <w:left w:val="single" w:sz="4" w:space="0" w:color="auto"/>
              <w:bottom w:val="single" w:sz="4" w:space="0" w:color="auto"/>
              <w:right w:val="single" w:sz="4" w:space="0" w:color="auto"/>
            </w:tcBorders>
            <w:shd w:val="clear" w:color="auto" w:fill="auto"/>
          </w:tcPr>
          <w:p w14:paraId="2E78B11E" w14:textId="77777777" w:rsidR="002320DC" w:rsidRPr="00D66907" w:rsidRDefault="002320DC" w:rsidP="00820217">
            <w:pPr>
              <w:tabs>
                <w:tab w:val="left" w:pos="284"/>
              </w:tabs>
              <w:jc w:val="both"/>
              <w:rPr>
                <w:rFonts w:ascii="Calibri" w:hAnsi="Calibri" w:cs="Calibri"/>
                <w:sz w:val="20"/>
              </w:rPr>
            </w:pPr>
            <w:r w:rsidRPr="00D66907">
              <w:rPr>
                <w:rFonts w:ascii="Calibri" w:hAnsi="Calibri" w:cs="Calibri"/>
                <w:sz w:val="20"/>
              </w:rPr>
              <w:t>Να χρησιμοποιεί αποκλειστικά σκευάσματα εγκεκριμένα από το Υπουργείο Αγροτικής Ανάπτυξης και Τροφίμων, άδειες των οποίων θα πρέπει να καταθέσει.</w:t>
            </w:r>
          </w:p>
        </w:tc>
        <w:tc>
          <w:tcPr>
            <w:tcW w:w="600" w:type="pct"/>
            <w:tcBorders>
              <w:top w:val="single" w:sz="4" w:space="0" w:color="auto"/>
              <w:left w:val="nil"/>
              <w:bottom w:val="single" w:sz="4" w:space="0" w:color="auto"/>
              <w:right w:val="single" w:sz="4" w:space="0" w:color="auto"/>
            </w:tcBorders>
          </w:tcPr>
          <w:p w14:paraId="672FA07E" w14:textId="77777777" w:rsidR="002320DC" w:rsidRPr="00FF4D03" w:rsidRDefault="002320DC" w:rsidP="00820217">
            <w:pPr>
              <w:jc w:val="center"/>
              <w:rPr>
                <w:b/>
              </w:rPr>
            </w:pPr>
            <w:r w:rsidRPr="000546A5">
              <w:rPr>
                <w:rFonts w:ascii="Calibri" w:hAnsi="Calibri" w:cs="Calibri"/>
                <w:b/>
                <w:color w:val="000000"/>
                <w:sz w:val="20"/>
              </w:rPr>
              <w:t>ΝΑΙ</w:t>
            </w:r>
          </w:p>
        </w:tc>
        <w:tc>
          <w:tcPr>
            <w:tcW w:w="585" w:type="pct"/>
            <w:gridSpan w:val="2"/>
            <w:tcBorders>
              <w:top w:val="single" w:sz="4" w:space="0" w:color="auto"/>
              <w:left w:val="nil"/>
              <w:bottom w:val="single" w:sz="4" w:space="0" w:color="auto"/>
              <w:right w:val="single" w:sz="4" w:space="0" w:color="auto"/>
            </w:tcBorders>
          </w:tcPr>
          <w:p w14:paraId="292CDE63" w14:textId="77777777" w:rsidR="002320DC" w:rsidRPr="000546A5" w:rsidRDefault="002320DC" w:rsidP="00820217">
            <w:pPr>
              <w:rPr>
                <w:rFonts w:ascii="Calibri" w:hAnsi="Calibri" w:cs="Calibri"/>
                <w:color w:val="000000"/>
                <w:sz w:val="20"/>
              </w:rPr>
            </w:pPr>
          </w:p>
        </w:tc>
      </w:tr>
      <w:tr w:rsidR="002320DC" w:rsidRPr="009C6F7F" w14:paraId="2234D04B" w14:textId="77777777" w:rsidTr="002320DC">
        <w:trPr>
          <w:trHeight w:val="143"/>
          <w:jc w:val="right"/>
        </w:trPr>
        <w:tc>
          <w:tcPr>
            <w:tcW w:w="260" w:type="pct"/>
            <w:tcBorders>
              <w:top w:val="single" w:sz="4" w:space="0" w:color="auto"/>
              <w:left w:val="single" w:sz="4" w:space="0" w:color="auto"/>
              <w:bottom w:val="single" w:sz="4" w:space="0" w:color="auto"/>
              <w:right w:val="single" w:sz="4" w:space="0" w:color="auto"/>
            </w:tcBorders>
          </w:tcPr>
          <w:p w14:paraId="2380321A" w14:textId="77777777" w:rsidR="002320DC" w:rsidRPr="000546A5" w:rsidRDefault="002320DC" w:rsidP="002320DC">
            <w:pPr>
              <w:pStyle w:val="ab"/>
              <w:numPr>
                <w:ilvl w:val="0"/>
                <w:numId w:val="42"/>
              </w:numPr>
              <w:rPr>
                <w:rFonts w:ascii="Calibri" w:hAnsi="Calibri" w:cs="Calibri"/>
                <w:sz w:val="20"/>
              </w:rPr>
            </w:pPr>
          </w:p>
        </w:tc>
        <w:tc>
          <w:tcPr>
            <w:tcW w:w="3555" w:type="pct"/>
            <w:tcBorders>
              <w:top w:val="single" w:sz="4" w:space="0" w:color="auto"/>
              <w:left w:val="single" w:sz="4" w:space="0" w:color="auto"/>
              <w:bottom w:val="single" w:sz="4" w:space="0" w:color="auto"/>
              <w:right w:val="single" w:sz="4" w:space="0" w:color="auto"/>
            </w:tcBorders>
            <w:shd w:val="clear" w:color="auto" w:fill="auto"/>
          </w:tcPr>
          <w:p w14:paraId="080EC52C" w14:textId="77777777" w:rsidR="002320DC" w:rsidRPr="00D66907" w:rsidRDefault="002320DC" w:rsidP="00820217">
            <w:pPr>
              <w:tabs>
                <w:tab w:val="left" w:pos="284"/>
              </w:tabs>
              <w:jc w:val="both"/>
              <w:rPr>
                <w:rFonts w:ascii="Calibri" w:hAnsi="Calibri" w:cs="Calibri"/>
                <w:sz w:val="20"/>
              </w:rPr>
            </w:pPr>
            <w:r w:rsidRPr="00D66907">
              <w:rPr>
                <w:rFonts w:ascii="Calibri" w:hAnsi="Calibri" w:cs="Calibri"/>
                <w:sz w:val="20"/>
              </w:rPr>
              <w:t xml:space="preserve">Όλες οι </w:t>
            </w:r>
            <w:r>
              <w:rPr>
                <w:rFonts w:ascii="Calibri" w:hAnsi="Calibri" w:cs="Calibri"/>
                <w:sz w:val="20"/>
              </w:rPr>
              <w:t>εφαρμογές θα</w:t>
            </w:r>
            <w:r w:rsidRPr="00D66907">
              <w:rPr>
                <w:rFonts w:ascii="Calibri" w:hAnsi="Calibri" w:cs="Calibri"/>
                <w:sz w:val="20"/>
              </w:rPr>
              <w:t xml:space="preserve"> πραγματοποιούνται υπό την επίβλεψη έμπειρου στο αντικείμενο επιστήμονα, ο οποίος θα υπογράφει και τα εκδιδόμενα πιστοποιητικά.</w:t>
            </w:r>
          </w:p>
        </w:tc>
        <w:tc>
          <w:tcPr>
            <w:tcW w:w="600" w:type="pct"/>
            <w:tcBorders>
              <w:top w:val="single" w:sz="4" w:space="0" w:color="auto"/>
              <w:left w:val="nil"/>
              <w:bottom w:val="single" w:sz="4" w:space="0" w:color="auto"/>
              <w:right w:val="single" w:sz="4" w:space="0" w:color="auto"/>
            </w:tcBorders>
          </w:tcPr>
          <w:p w14:paraId="39AEE587" w14:textId="77777777" w:rsidR="002320DC" w:rsidRPr="00FF4D03" w:rsidRDefault="002320DC" w:rsidP="00820217">
            <w:pPr>
              <w:jc w:val="center"/>
              <w:rPr>
                <w:b/>
              </w:rPr>
            </w:pPr>
            <w:r w:rsidRPr="000546A5">
              <w:rPr>
                <w:rFonts w:ascii="Calibri" w:hAnsi="Calibri" w:cs="Calibri"/>
                <w:b/>
                <w:color w:val="000000"/>
                <w:sz w:val="20"/>
              </w:rPr>
              <w:t>ΝΑΙ</w:t>
            </w:r>
          </w:p>
        </w:tc>
        <w:tc>
          <w:tcPr>
            <w:tcW w:w="585" w:type="pct"/>
            <w:gridSpan w:val="2"/>
            <w:tcBorders>
              <w:top w:val="single" w:sz="4" w:space="0" w:color="auto"/>
              <w:left w:val="nil"/>
              <w:bottom w:val="single" w:sz="4" w:space="0" w:color="auto"/>
              <w:right w:val="single" w:sz="4" w:space="0" w:color="auto"/>
            </w:tcBorders>
          </w:tcPr>
          <w:p w14:paraId="05A83CE5" w14:textId="77777777" w:rsidR="002320DC" w:rsidRPr="000546A5" w:rsidRDefault="002320DC" w:rsidP="00820217">
            <w:pPr>
              <w:rPr>
                <w:rFonts w:ascii="Calibri" w:hAnsi="Calibri" w:cs="Calibri"/>
                <w:color w:val="000000"/>
                <w:sz w:val="20"/>
              </w:rPr>
            </w:pPr>
          </w:p>
        </w:tc>
      </w:tr>
      <w:tr w:rsidR="002320DC" w:rsidRPr="009C6F7F" w14:paraId="26B968C8" w14:textId="77777777" w:rsidTr="002320DC">
        <w:trPr>
          <w:trHeight w:val="143"/>
          <w:jc w:val="right"/>
        </w:trPr>
        <w:tc>
          <w:tcPr>
            <w:tcW w:w="260" w:type="pct"/>
            <w:tcBorders>
              <w:top w:val="single" w:sz="4" w:space="0" w:color="auto"/>
              <w:left w:val="single" w:sz="4" w:space="0" w:color="auto"/>
              <w:bottom w:val="single" w:sz="4" w:space="0" w:color="auto"/>
              <w:right w:val="single" w:sz="4" w:space="0" w:color="auto"/>
            </w:tcBorders>
          </w:tcPr>
          <w:p w14:paraId="5F27A270" w14:textId="77777777" w:rsidR="002320DC" w:rsidRPr="000546A5" w:rsidRDefault="002320DC" w:rsidP="002320DC">
            <w:pPr>
              <w:pStyle w:val="ab"/>
              <w:numPr>
                <w:ilvl w:val="0"/>
                <w:numId w:val="42"/>
              </w:numPr>
              <w:rPr>
                <w:rFonts w:ascii="Calibri" w:hAnsi="Calibri" w:cs="Calibri"/>
                <w:sz w:val="20"/>
              </w:rPr>
            </w:pPr>
          </w:p>
        </w:tc>
        <w:tc>
          <w:tcPr>
            <w:tcW w:w="3555" w:type="pct"/>
            <w:tcBorders>
              <w:top w:val="single" w:sz="4" w:space="0" w:color="auto"/>
              <w:left w:val="single" w:sz="4" w:space="0" w:color="auto"/>
              <w:bottom w:val="single" w:sz="4" w:space="0" w:color="auto"/>
              <w:right w:val="single" w:sz="4" w:space="0" w:color="auto"/>
            </w:tcBorders>
            <w:shd w:val="clear" w:color="auto" w:fill="auto"/>
          </w:tcPr>
          <w:p w14:paraId="0E8F90B0" w14:textId="77777777" w:rsidR="002320DC" w:rsidRPr="00D66907" w:rsidRDefault="002320DC" w:rsidP="00820217">
            <w:pPr>
              <w:tabs>
                <w:tab w:val="left" w:pos="284"/>
              </w:tabs>
              <w:jc w:val="both"/>
              <w:rPr>
                <w:rFonts w:ascii="Calibri" w:hAnsi="Calibri" w:cs="Calibri"/>
                <w:sz w:val="20"/>
              </w:rPr>
            </w:pPr>
            <w:r w:rsidRPr="00D66907">
              <w:rPr>
                <w:rFonts w:ascii="Calibri" w:hAnsi="Calibri" w:cs="Calibri"/>
                <w:sz w:val="20"/>
              </w:rPr>
              <w:t>Όλες οι δράσεις θα πρέπει να γίνονται με αποτελεσματικότητα, ασφάλεια και διακριτικότητα που απαιτείται, όπως ορίζουν οι διεθνείς προδιαγραφές και η κείμενη νομοθεσία.</w:t>
            </w:r>
          </w:p>
        </w:tc>
        <w:tc>
          <w:tcPr>
            <w:tcW w:w="600" w:type="pct"/>
            <w:tcBorders>
              <w:top w:val="single" w:sz="4" w:space="0" w:color="auto"/>
              <w:left w:val="nil"/>
              <w:bottom w:val="single" w:sz="4" w:space="0" w:color="auto"/>
              <w:right w:val="single" w:sz="4" w:space="0" w:color="auto"/>
            </w:tcBorders>
          </w:tcPr>
          <w:p w14:paraId="34AE55ED" w14:textId="77777777" w:rsidR="002320DC" w:rsidRPr="000546A5" w:rsidRDefault="002320DC" w:rsidP="00820217">
            <w:pPr>
              <w:jc w:val="center"/>
              <w:rPr>
                <w:rFonts w:ascii="Calibri" w:hAnsi="Calibri" w:cs="Calibri"/>
                <w:b/>
                <w:color w:val="000000"/>
                <w:sz w:val="20"/>
              </w:rPr>
            </w:pPr>
            <w:r w:rsidRPr="000546A5">
              <w:rPr>
                <w:rFonts w:ascii="Calibri" w:hAnsi="Calibri" w:cs="Calibri"/>
                <w:b/>
                <w:color w:val="000000"/>
                <w:sz w:val="20"/>
              </w:rPr>
              <w:t>ΝΑΙ</w:t>
            </w:r>
          </w:p>
        </w:tc>
        <w:tc>
          <w:tcPr>
            <w:tcW w:w="585" w:type="pct"/>
            <w:gridSpan w:val="2"/>
            <w:tcBorders>
              <w:top w:val="single" w:sz="4" w:space="0" w:color="auto"/>
              <w:left w:val="nil"/>
              <w:bottom w:val="single" w:sz="4" w:space="0" w:color="auto"/>
              <w:right w:val="single" w:sz="4" w:space="0" w:color="auto"/>
            </w:tcBorders>
          </w:tcPr>
          <w:p w14:paraId="1F234276" w14:textId="77777777" w:rsidR="002320DC" w:rsidRPr="000546A5" w:rsidRDefault="002320DC" w:rsidP="00820217">
            <w:pPr>
              <w:rPr>
                <w:rFonts w:ascii="Calibri" w:hAnsi="Calibri" w:cs="Calibri"/>
                <w:color w:val="000000"/>
                <w:sz w:val="20"/>
              </w:rPr>
            </w:pPr>
          </w:p>
        </w:tc>
      </w:tr>
      <w:tr w:rsidR="002320DC" w:rsidRPr="009C6F7F" w14:paraId="64E674F1" w14:textId="77777777" w:rsidTr="002320DC">
        <w:trPr>
          <w:trHeight w:val="143"/>
          <w:jc w:val="right"/>
        </w:trPr>
        <w:tc>
          <w:tcPr>
            <w:tcW w:w="260" w:type="pct"/>
            <w:tcBorders>
              <w:top w:val="single" w:sz="4" w:space="0" w:color="auto"/>
              <w:left w:val="single" w:sz="4" w:space="0" w:color="auto"/>
              <w:bottom w:val="single" w:sz="4" w:space="0" w:color="auto"/>
              <w:right w:val="single" w:sz="4" w:space="0" w:color="auto"/>
            </w:tcBorders>
          </w:tcPr>
          <w:p w14:paraId="31F5982C" w14:textId="77777777" w:rsidR="002320DC" w:rsidRPr="000546A5" w:rsidRDefault="002320DC" w:rsidP="002320DC">
            <w:pPr>
              <w:pStyle w:val="ab"/>
              <w:numPr>
                <w:ilvl w:val="0"/>
                <w:numId w:val="42"/>
              </w:numPr>
              <w:rPr>
                <w:rFonts w:ascii="Calibri" w:hAnsi="Calibri" w:cs="Calibri"/>
                <w:sz w:val="20"/>
              </w:rPr>
            </w:pPr>
          </w:p>
        </w:tc>
        <w:tc>
          <w:tcPr>
            <w:tcW w:w="3555" w:type="pct"/>
            <w:tcBorders>
              <w:top w:val="single" w:sz="4" w:space="0" w:color="auto"/>
              <w:left w:val="single" w:sz="4" w:space="0" w:color="auto"/>
              <w:bottom w:val="single" w:sz="4" w:space="0" w:color="auto"/>
              <w:right w:val="single" w:sz="4" w:space="0" w:color="auto"/>
            </w:tcBorders>
            <w:shd w:val="clear" w:color="auto" w:fill="auto"/>
          </w:tcPr>
          <w:p w14:paraId="35DBAFD2" w14:textId="77777777" w:rsidR="002320DC" w:rsidRPr="00D66907" w:rsidRDefault="002320DC" w:rsidP="00820217">
            <w:pPr>
              <w:tabs>
                <w:tab w:val="left" w:pos="284"/>
              </w:tabs>
              <w:jc w:val="both"/>
              <w:rPr>
                <w:rFonts w:ascii="Calibri" w:hAnsi="Calibri" w:cs="Calibri"/>
                <w:sz w:val="20"/>
              </w:rPr>
            </w:pPr>
            <w:r w:rsidRPr="00D66907">
              <w:rPr>
                <w:rFonts w:ascii="Calibri" w:hAnsi="Calibri" w:cs="Calibri"/>
                <w:sz w:val="20"/>
              </w:rPr>
              <w:t xml:space="preserve">Ο ανάδοχος οφείλει να κάνει συστάσεις στη διοίκηση του Πανεπιστημίου σχετικά με διορθωτικές ενέργειες αποτροπής εισόδου και παραμονής των παρασίτων στις εγκαταστάσεις του Πανεπιστημίου (καθαριότητα, διαχείριση αποβλήτων, ορθή αποθήκευση προϊόντων, </w:t>
            </w:r>
            <w:proofErr w:type="spellStart"/>
            <w:r w:rsidRPr="00D66907">
              <w:rPr>
                <w:rFonts w:ascii="Calibri" w:hAnsi="Calibri" w:cs="Calibri"/>
                <w:sz w:val="20"/>
              </w:rPr>
              <w:t>κ.λ.π</w:t>
            </w:r>
            <w:proofErr w:type="spellEnd"/>
            <w:r w:rsidRPr="00D66907">
              <w:rPr>
                <w:rFonts w:ascii="Calibri" w:hAnsi="Calibri" w:cs="Calibri"/>
                <w:sz w:val="20"/>
              </w:rPr>
              <w:t xml:space="preserve">), καθώς και προτάσεις σχετικά με τη διαπίστωση προβλημάτων που δυσχεραίνουν την αποτελεσματικότητα της εργασίας του. </w:t>
            </w:r>
          </w:p>
        </w:tc>
        <w:tc>
          <w:tcPr>
            <w:tcW w:w="600" w:type="pct"/>
            <w:tcBorders>
              <w:top w:val="single" w:sz="4" w:space="0" w:color="auto"/>
              <w:left w:val="nil"/>
              <w:bottom w:val="single" w:sz="4" w:space="0" w:color="auto"/>
              <w:right w:val="single" w:sz="4" w:space="0" w:color="auto"/>
            </w:tcBorders>
          </w:tcPr>
          <w:p w14:paraId="47F4CAFA" w14:textId="77777777" w:rsidR="002320DC" w:rsidRPr="000546A5" w:rsidRDefault="002320DC" w:rsidP="00820217">
            <w:pPr>
              <w:jc w:val="center"/>
              <w:rPr>
                <w:rFonts w:ascii="Calibri" w:hAnsi="Calibri" w:cs="Calibri"/>
                <w:b/>
                <w:color w:val="000000"/>
                <w:sz w:val="20"/>
              </w:rPr>
            </w:pPr>
            <w:r w:rsidRPr="000546A5">
              <w:rPr>
                <w:rFonts w:ascii="Calibri" w:hAnsi="Calibri" w:cs="Calibri"/>
                <w:b/>
                <w:color w:val="000000"/>
                <w:sz w:val="20"/>
              </w:rPr>
              <w:t>ΝΑΙ</w:t>
            </w:r>
          </w:p>
        </w:tc>
        <w:tc>
          <w:tcPr>
            <w:tcW w:w="585" w:type="pct"/>
            <w:gridSpan w:val="2"/>
            <w:tcBorders>
              <w:top w:val="single" w:sz="4" w:space="0" w:color="auto"/>
              <w:left w:val="nil"/>
              <w:bottom w:val="single" w:sz="4" w:space="0" w:color="auto"/>
              <w:right w:val="single" w:sz="4" w:space="0" w:color="auto"/>
            </w:tcBorders>
          </w:tcPr>
          <w:p w14:paraId="151BC1CC" w14:textId="77777777" w:rsidR="002320DC" w:rsidRPr="000546A5" w:rsidRDefault="002320DC" w:rsidP="00820217">
            <w:pPr>
              <w:rPr>
                <w:rFonts w:ascii="Calibri" w:hAnsi="Calibri" w:cs="Calibri"/>
                <w:color w:val="000000"/>
                <w:sz w:val="20"/>
              </w:rPr>
            </w:pPr>
          </w:p>
        </w:tc>
      </w:tr>
      <w:tr w:rsidR="002320DC" w:rsidRPr="009C6F7F" w14:paraId="356A3DBB" w14:textId="77777777" w:rsidTr="002320DC">
        <w:trPr>
          <w:trHeight w:val="143"/>
          <w:jc w:val="right"/>
        </w:trPr>
        <w:tc>
          <w:tcPr>
            <w:tcW w:w="260" w:type="pct"/>
            <w:tcBorders>
              <w:top w:val="single" w:sz="4" w:space="0" w:color="auto"/>
              <w:left w:val="single" w:sz="4" w:space="0" w:color="auto"/>
              <w:bottom w:val="single" w:sz="4" w:space="0" w:color="auto"/>
              <w:right w:val="single" w:sz="4" w:space="0" w:color="auto"/>
            </w:tcBorders>
          </w:tcPr>
          <w:p w14:paraId="7821267A" w14:textId="77777777" w:rsidR="002320DC" w:rsidRPr="000546A5" w:rsidRDefault="002320DC" w:rsidP="002320DC">
            <w:pPr>
              <w:pStyle w:val="ab"/>
              <w:numPr>
                <w:ilvl w:val="0"/>
                <w:numId w:val="42"/>
              </w:numPr>
              <w:rPr>
                <w:rFonts w:ascii="Calibri" w:hAnsi="Calibri" w:cs="Calibri"/>
                <w:sz w:val="20"/>
              </w:rPr>
            </w:pPr>
          </w:p>
        </w:tc>
        <w:tc>
          <w:tcPr>
            <w:tcW w:w="3555" w:type="pct"/>
            <w:tcBorders>
              <w:top w:val="single" w:sz="4" w:space="0" w:color="auto"/>
              <w:left w:val="single" w:sz="4" w:space="0" w:color="auto"/>
              <w:bottom w:val="single" w:sz="4" w:space="0" w:color="auto"/>
              <w:right w:val="single" w:sz="4" w:space="0" w:color="auto"/>
            </w:tcBorders>
            <w:shd w:val="clear" w:color="auto" w:fill="auto"/>
          </w:tcPr>
          <w:p w14:paraId="2ACE09DD" w14:textId="77777777" w:rsidR="002320DC" w:rsidRPr="00D66907" w:rsidRDefault="002320DC" w:rsidP="00820217">
            <w:pPr>
              <w:tabs>
                <w:tab w:val="left" w:pos="284"/>
              </w:tabs>
              <w:jc w:val="both"/>
              <w:rPr>
                <w:rFonts w:ascii="Calibri" w:hAnsi="Calibri" w:cs="Calibri"/>
                <w:sz w:val="20"/>
              </w:rPr>
            </w:pPr>
            <w:r w:rsidRPr="00D66907">
              <w:rPr>
                <w:rFonts w:ascii="Calibri" w:hAnsi="Calibri" w:cs="Calibri"/>
                <w:sz w:val="20"/>
              </w:rPr>
              <w:t xml:space="preserve">Στην αμοιβή του αναδόχου συμπεριλαμβάνονται κάθε φύσης έξοδα, δαπάνες χημικών προϊόντων, </w:t>
            </w:r>
            <w:r>
              <w:rPr>
                <w:rFonts w:ascii="Calibri" w:hAnsi="Calibri" w:cs="Calibri"/>
                <w:sz w:val="20"/>
              </w:rPr>
              <w:t xml:space="preserve">μέτρα προστασίας και ασφάλειας, </w:t>
            </w:r>
            <w:r w:rsidRPr="00D66907">
              <w:rPr>
                <w:rFonts w:ascii="Calibri" w:hAnsi="Calibri" w:cs="Calibri"/>
                <w:sz w:val="20"/>
              </w:rPr>
              <w:t>αμοιβές προσωπικού συνεργείων. Ο ανάδοχος ευθύνεται αστικά, ποινικά, κοινωνικά για όλο το προσωπικό του.</w:t>
            </w:r>
          </w:p>
        </w:tc>
        <w:tc>
          <w:tcPr>
            <w:tcW w:w="600" w:type="pct"/>
            <w:tcBorders>
              <w:top w:val="single" w:sz="4" w:space="0" w:color="auto"/>
              <w:left w:val="nil"/>
              <w:bottom w:val="single" w:sz="4" w:space="0" w:color="auto"/>
              <w:right w:val="single" w:sz="4" w:space="0" w:color="auto"/>
            </w:tcBorders>
          </w:tcPr>
          <w:p w14:paraId="3D5D1A5C" w14:textId="77777777" w:rsidR="002320DC" w:rsidRDefault="002320DC" w:rsidP="00820217">
            <w:pPr>
              <w:jc w:val="center"/>
            </w:pPr>
            <w:r w:rsidRPr="000546A5">
              <w:rPr>
                <w:rFonts w:ascii="Calibri" w:hAnsi="Calibri" w:cs="Calibri"/>
                <w:b/>
                <w:color w:val="000000"/>
                <w:sz w:val="20"/>
              </w:rPr>
              <w:t>ΝΑΙ</w:t>
            </w:r>
          </w:p>
        </w:tc>
        <w:tc>
          <w:tcPr>
            <w:tcW w:w="585" w:type="pct"/>
            <w:gridSpan w:val="2"/>
            <w:tcBorders>
              <w:top w:val="single" w:sz="4" w:space="0" w:color="auto"/>
              <w:left w:val="nil"/>
              <w:bottom w:val="single" w:sz="4" w:space="0" w:color="auto"/>
              <w:right w:val="single" w:sz="4" w:space="0" w:color="auto"/>
            </w:tcBorders>
          </w:tcPr>
          <w:p w14:paraId="37C9024E" w14:textId="77777777" w:rsidR="002320DC" w:rsidRPr="000546A5" w:rsidRDefault="002320DC" w:rsidP="00820217">
            <w:pPr>
              <w:rPr>
                <w:rFonts w:ascii="Calibri" w:hAnsi="Calibri" w:cs="Calibri"/>
                <w:color w:val="000000"/>
                <w:sz w:val="20"/>
              </w:rPr>
            </w:pPr>
          </w:p>
        </w:tc>
      </w:tr>
      <w:tr w:rsidR="002320DC" w:rsidRPr="009C6F7F" w14:paraId="4C0F6474" w14:textId="77777777" w:rsidTr="002320DC">
        <w:trPr>
          <w:trHeight w:val="143"/>
          <w:jc w:val="right"/>
        </w:trPr>
        <w:tc>
          <w:tcPr>
            <w:tcW w:w="260" w:type="pct"/>
            <w:tcBorders>
              <w:top w:val="single" w:sz="4" w:space="0" w:color="auto"/>
              <w:left w:val="single" w:sz="4" w:space="0" w:color="auto"/>
              <w:bottom w:val="single" w:sz="4" w:space="0" w:color="auto"/>
              <w:right w:val="single" w:sz="4" w:space="0" w:color="auto"/>
            </w:tcBorders>
          </w:tcPr>
          <w:p w14:paraId="47CF0F24" w14:textId="77777777" w:rsidR="002320DC" w:rsidRPr="000546A5" w:rsidRDefault="002320DC" w:rsidP="002320DC">
            <w:pPr>
              <w:pStyle w:val="ab"/>
              <w:numPr>
                <w:ilvl w:val="0"/>
                <w:numId w:val="42"/>
              </w:numPr>
              <w:rPr>
                <w:rFonts w:ascii="Calibri" w:hAnsi="Calibri" w:cs="Calibri"/>
                <w:sz w:val="20"/>
              </w:rPr>
            </w:pPr>
          </w:p>
        </w:tc>
        <w:tc>
          <w:tcPr>
            <w:tcW w:w="3555" w:type="pct"/>
            <w:tcBorders>
              <w:top w:val="single" w:sz="4" w:space="0" w:color="auto"/>
              <w:left w:val="single" w:sz="4" w:space="0" w:color="auto"/>
              <w:bottom w:val="single" w:sz="4" w:space="0" w:color="auto"/>
              <w:right w:val="single" w:sz="4" w:space="0" w:color="auto"/>
            </w:tcBorders>
            <w:shd w:val="clear" w:color="auto" w:fill="auto"/>
          </w:tcPr>
          <w:p w14:paraId="6D84BA9B" w14:textId="77777777" w:rsidR="002320DC" w:rsidRPr="00D66907" w:rsidRDefault="002320DC" w:rsidP="00820217">
            <w:pPr>
              <w:tabs>
                <w:tab w:val="left" w:pos="284"/>
              </w:tabs>
              <w:jc w:val="both"/>
              <w:rPr>
                <w:rFonts w:ascii="Calibri" w:hAnsi="Calibri" w:cs="Calibri"/>
                <w:sz w:val="20"/>
              </w:rPr>
            </w:pPr>
            <w:r w:rsidRPr="00D66907">
              <w:rPr>
                <w:rFonts w:ascii="Calibri" w:hAnsi="Calibri" w:cs="Calibri"/>
                <w:sz w:val="20"/>
              </w:rPr>
              <w:t>Κατά τη διάρκεια των εφαρμογών δεν επιτρέπεται να παρεμποδίζεται η εργασία του προσωπικού από τα συνεργεία του αναδόχου. Ο ψεκασμός δεν πρέπει να προκαλεί δυσοσμία στους χώρους και να εκτίθεται σε κίνδυνο η υγεία των εργαζομένων.</w:t>
            </w:r>
          </w:p>
        </w:tc>
        <w:tc>
          <w:tcPr>
            <w:tcW w:w="600" w:type="pct"/>
            <w:tcBorders>
              <w:top w:val="single" w:sz="4" w:space="0" w:color="auto"/>
              <w:left w:val="nil"/>
              <w:bottom w:val="single" w:sz="4" w:space="0" w:color="auto"/>
              <w:right w:val="single" w:sz="4" w:space="0" w:color="auto"/>
            </w:tcBorders>
          </w:tcPr>
          <w:p w14:paraId="17F7C70B" w14:textId="77777777" w:rsidR="002320DC" w:rsidRDefault="002320DC" w:rsidP="00820217">
            <w:pPr>
              <w:jc w:val="center"/>
            </w:pPr>
            <w:r w:rsidRPr="000546A5">
              <w:rPr>
                <w:rFonts w:ascii="Calibri" w:hAnsi="Calibri" w:cs="Calibri"/>
                <w:b/>
                <w:color w:val="000000"/>
                <w:sz w:val="20"/>
              </w:rPr>
              <w:t>ΝΑΙ</w:t>
            </w:r>
          </w:p>
        </w:tc>
        <w:tc>
          <w:tcPr>
            <w:tcW w:w="585" w:type="pct"/>
            <w:gridSpan w:val="2"/>
            <w:tcBorders>
              <w:top w:val="single" w:sz="4" w:space="0" w:color="auto"/>
              <w:left w:val="nil"/>
              <w:bottom w:val="single" w:sz="4" w:space="0" w:color="auto"/>
              <w:right w:val="single" w:sz="4" w:space="0" w:color="auto"/>
            </w:tcBorders>
          </w:tcPr>
          <w:p w14:paraId="179BB8DB" w14:textId="77777777" w:rsidR="002320DC" w:rsidRPr="000546A5" w:rsidRDefault="002320DC" w:rsidP="00820217">
            <w:pPr>
              <w:rPr>
                <w:rFonts w:ascii="Calibri" w:hAnsi="Calibri" w:cs="Calibri"/>
                <w:color w:val="000000"/>
                <w:sz w:val="20"/>
              </w:rPr>
            </w:pPr>
          </w:p>
        </w:tc>
      </w:tr>
      <w:tr w:rsidR="002320DC" w:rsidRPr="009C6F7F" w14:paraId="14919214" w14:textId="77777777" w:rsidTr="002320DC">
        <w:trPr>
          <w:trHeight w:val="143"/>
          <w:jc w:val="right"/>
        </w:trPr>
        <w:tc>
          <w:tcPr>
            <w:tcW w:w="260" w:type="pct"/>
            <w:tcBorders>
              <w:top w:val="single" w:sz="4" w:space="0" w:color="auto"/>
              <w:left w:val="single" w:sz="4" w:space="0" w:color="auto"/>
              <w:bottom w:val="single" w:sz="4" w:space="0" w:color="auto"/>
              <w:right w:val="single" w:sz="4" w:space="0" w:color="auto"/>
            </w:tcBorders>
          </w:tcPr>
          <w:p w14:paraId="058D8724" w14:textId="77777777" w:rsidR="002320DC" w:rsidRPr="000546A5" w:rsidRDefault="002320DC" w:rsidP="002320DC">
            <w:pPr>
              <w:pStyle w:val="ab"/>
              <w:numPr>
                <w:ilvl w:val="0"/>
                <w:numId w:val="42"/>
              </w:numPr>
              <w:rPr>
                <w:rFonts w:ascii="Calibri" w:hAnsi="Calibri" w:cs="Calibri"/>
                <w:sz w:val="20"/>
              </w:rPr>
            </w:pPr>
          </w:p>
        </w:tc>
        <w:tc>
          <w:tcPr>
            <w:tcW w:w="3555" w:type="pct"/>
            <w:tcBorders>
              <w:top w:val="single" w:sz="4" w:space="0" w:color="auto"/>
              <w:left w:val="single" w:sz="4" w:space="0" w:color="auto"/>
              <w:bottom w:val="single" w:sz="4" w:space="0" w:color="auto"/>
              <w:right w:val="single" w:sz="4" w:space="0" w:color="auto"/>
            </w:tcBorders>
            <w:shd w:val="clear" w:color="auto" w:fill="auto"/>
          </w:tcPr>
          <w:p w14:paraId="2186311E" w14:textId="77777777" w:rsidR="002320DC" w:rsidRPr="00D66907" w:rsidRDefault="002320DC" w:rsidP="00820217">
            <w:pPr>
              <w:tabs>
                <w:tab w:val="left" w:pos="284"/>
              </w:tabs>
              <w:jc w:val="both"/>
              <w:rPr>
                <w:rFonts w:ascii="Calibri" w:hAnsi="Calibri" w:cs="Calibri"/>
                <w:sz w:val="20"/>
              </w:rPr>
            </w:pPr>
            <w:r w:rsidRPr="00D66907">
              <w:rPr>
                <w:rFonts w:ascii="Calibri" w:hAnsi="Calibri" w:cs="Calibri"/>
                <w:sz w:val="20"/>
              </w:rPr>
              <w:t xml:space="preserve">Ο ανάδοχος είναι υποχρεωμένος να τηρεί πρωτόκολλο συμβάντων, όπου θα αναφέρονται οι επισκέψεις του τεχνικού προσωπικού της αναδόχου εταιρείας, οι </w:t>
            </w:r>
            <w:proofErr w:type="spellStart"/>
            <w:r w:rsidRPr="00D66907">
              <w:rPr>
                <w:rFonts w:ascii="Calibri" w:hAnsi="Calibri" w:cs="Calibri"/>
                <w:sz w:val="20"/>
              </w:rPr>
              <w:t>δολωματικοί</w:t>
            </w:r>
            <w:proofErr w:type="spellEnd"/>
            <w:r w:rsidRPr="00D66907">
              <w:rPr>
                <w:rFonts w:ascii="Calibri" w:hAnsi="Calibri" w:cs="Calibri"/>
                <w:sz w:val="20"/>
              </w:rPr>
              <w:t xml:space="preserve"> σταθμοί και οι αριθμημένες παγίδες που </w:t>
            </w:r>
            <w:proofErr w:type="spellStart"/>
            <w:r w:rsidRPr="00D66907">
              <w:rPr>
                <w:rFonts w:ascii="Calibri" w:hAnsi="Calibri" w:cs="Calibri"/>
                <w:sz w:val="20"/>
              </w:rPr>
              <w:t>ελέχθησαν</w:t>
            </w:r>
            <w:proofErr w:type="spellEnd"/>
            <w:r w:rsidRPr="00D66907">
              <w:rPr>
                <w:rFonts w:ascii="Calibri" w:hAnsi="Calibri" w:cs="Calibri"/>
                <w:sz w:val="20"/>
              </w:rPr>
              <w:t xml:space="preserve"> σε κάθε επίσκεψη,  οι εφαρμογές και τα ευρήματα των δικτύων παρακολούθησης τρωκτικών και </w:t>
            </w:r>
            <w:r>
              <w:rPr>
                <w:rFonts w:ascii="Calibri" w:hAnsi="Calibri" w:cs="Calibri"/>
                <w:sz w:val="20"/>
              </w:rPr>
              <w:t>βαδιστικών</w:t>
            </w:r>
            <w:r w:rsidRPr="00D66907">
              <w:rPr>
                <w:rFonts w:ascii="Calibri" w:hAnsi="Calibri" w:cs="Calibri"/>
                <w:sz w:val="20"/>
              </w:rPr>
              <w:t xml:space="preserve"> εντόμων και να παραδίνει μηνιαίες εκθέσεις πεπραγμένων, οι οποίες θα περιέχουν τις ως άνω πληροφορίες, στην Επιτροπή Παρακολούθησης και Ελέγχου του έργου. Το πιστοποιητικό αυτό θα συνυπογράψει η Επιτροπή και μαζί με το τιμολόγιο και το πρακτικό παραλαβής θα προωθείται για την διεκπεραίωσή του.  </w:t>
            </w:r>
          </w:p>
        </w:tc>
        <w:tc>
          <w:tcPr>
            <w:tcW w:w="600" w:type="pct"/>
            <w:tcBorders>
              <w:top w:val="single" w:sz="4" w:space="0" w:color="auto"/>
              <w:left w:val="nil"/>
              <w:bottom w:val="single" w:sz="4" w:space="0" w:color="auto"/>
              <w:right w:val="single" w:sz="4" w:space="0" w:color="auto"/>
            </w:tcBorders>
          </w:tcPr>
          <w:p w14:paraId="341718DA" w14:textId="77777777" w:rsidR="002320DC" w:rsidRDefault="002320DC" w:rsidP="00820217">
            <w:pPr>
              <w:jc w:val="center"/>
            </w:pPr>
            <w:r w:rsidRPr="000546A5">
              <w:rPr>
                <w:rFonts w:ascii="Calibri" w:hAnsi="Calibri" w:cs="Calibri"/>
                <w:b/>
                <w:color w:val="000000"/>
                <w:sz w:val="20"/>
              </w:rPr>
              <w:t>ΝΑΙ</w:t>
            </w:r>
          </w:p>
        </w:tc>
        <w:tc>
          <w:tcPr>
            <w:tcW w:w="585" w:type="pct"/>
            <w:gridSpan w:val="2"/>
            <w:tcBorders>
              <w:top w:val="single" w:sz="4" w:space="0" w:color="auto"/>
              <w:left w:val="nil"/>
              <w:bottom w:val="single" w:sz="4" w:space="0" w:color="auto"/>
              <w:right w:val="single" w:sz="4" w:space="0" w:color="auto"/>
            </w:tcBorders>
          </w:tcPr>
          <w:p w14:paraId="75212B93" w14:textId="77777777" w:rsidR="002320DC" w:rsidRPr="000546A5" w:rsidRDefault="002320DC" w:rsidP="00820217">
            <w:pPr>
              <w:rPr>
                <w:rFonts w:ascii="Calibri" w:hAnsi="Calibri" w:cs="Calibri"/>
                <w:color w:val="000000"/>
                <w:sz w:val="20"/>
              </w:rPr>
            </w:pPr>
          </w:p>
        </w:tc>
      </w:tr>
      <w:tr w:rsidR="002320DC" w:rsidRPr="009C6F7F" w14:paraId="00144182" w14:textId="77777777" w:rsidTr="002320DC">
        <w:trPr>
          <w:trHeight w:val="143"/>
          <w:jc w:val="right"/>
        </w:trPr>
        <w:tc>
          <w:tcPr>
            <w:tcW w:w="260" w:type="pct"/>
            <w:tcBorders>
              <w:top w:val="single" w:sz="4" w:space="0" w:color="auto"/>
              <w:left w:val="single" w:sz="4" w:space="0" w:color="auto"/>
              <w:bottom w:val="single" w:sz="4" w:space="0" w:color="auto"/>
              <w:right w:val="single" w:sz="4" w:space="0" w:color="auto"/>
            </w:tcBorders>
          </w:tcPr>
          <w:p w14:paraId="2F9DBD7E" w14:textId="77777777" w:rsidR="002320DC" w:rsidRPr="000546A5" w:rsidRDefault="002320DC" w:rsidP="002320DC">
            <w:pPr>
              <w:pStyle w:val="ab"/>
              <w:numPr>
                <w:ilvl w:val="0"/>
                <w:numId w:val="42"/>
              </w:numPr>
              <w:rPr>
                <w:rFonts w:ascii="Calibri" w:hAnsi="Calibri" w:cs="Calibri"/>
                <w:sz w:val="20"/>
              </w:rPr>
            </w:pPr>
          </w:p>
        </w:tc>
        <w:tc>
          <w:tcPr>
            <w:tcW w:w="3555" w:type="pct"/>
            <w:tcBorders>
              <w:top w:val="single" w:sz="4" w:space="0" w:color="auto"/>
              <w:left w:val="single" w:sz="4" w:space="0" w:color="auto"/>
              <w:bottom w:val="single" w:sz="4" w:space="0" w:color="auto"/>
              <w:right w:val="single" w:sz="4" w:space="0" w:color="auto"/>
            </w:tcBorders>
            <w:shd w:val="clear" w:color="auto" w:fill="auto"/>
          </w:tcPr>
          <w:p w14:paraId="517B5567" w14:textId="77777777" w:rsidR="002320DC" w:rsidRPr="00D66907" w:rsidRDefault="002320DC" w:rsidP="00820217">
            <w:pPr>
              <w:tabs>
                <w:tab w:val="left" w:pos="284"/>
              </w:tabs>
              <w:spacing w:after="120"/>
              <w:jc w:val="both"/>
              <w:rPr>
                <w:rFonts w:ascii="Calibri" w:hAnsi="Calibri" w:cs="Calibri"/>
                <w:sz w:val="20"/>
              </w:rPr>
            </w:pPr>
            <w:r w:rsidRPr="00D66907">
              <w:rPr>
                <w:rFonts w:ascii="Calibri" w:hAnsi="Calibri" w:cs="Calibri"/>
                <w:sz w:val="20"/>
              </w:rPr>
              <w:t>Από το έργο εξαιρούνται οι χώροι των κυλικείων, των εστιατορίων [Φοιτητικ</w:t>
            </w:r>
            <w:r>
              <w:rPr>
                <w:rFonts w:ascii="Calibri" w:hAnsi="Calibri" w:cs="Calibri"/>
                <w:sz w:val="20"/>
              </w:rPr>
              <w:t>ά</w:t>
            </w:r>
            <w:r w:rsidRPr="00D66907">
              <w:rPr>
                <w:rFonts w:ascii="Calibri" w:hAnsi="Calibri" w:cs="Calibri"/>
                <w:sz w:val="20"/>
              </w:rPr>
              <w:t xml:space="preserve"> Εστιατόρι</w:t>
            </w:r>
            <w:r>
              <w:rPr>
                <w:rFonts w:ascii="Calibri" w:hAnsi="Calibri" w:cs="Calibri"/>
                <w:sz w:val="20"/>
              </w:rPr>
              <w:t>α</w:t>
            </w:r>
            <w:r w:rsidRPr="00D66907">
              <w:rPr>
                <w:rFonts w:ascii="Calibri" w:hAnsi="Calibri" w:cs="Calibri"/>
                <w:sz w:val="20"/>
              </w:rPr>
              <w:t>&amp; Εστιατόριο Προσωπικού “ΦΗΓΟΣ”].</w:t>
            </w:r>
          </w:p>
        </w:tc>
        <w:tc>
          <w:tcPr>
            <w:tcW w:w="600" w:type="pct"/>
            <w:tcBorders>
              <w:top w:val="single" w:sz="4" w:space="0" w:color="auto"/>
              <w:left w:val="nil"/>
              <w:bottom w:val="single" w:sz="4" w:space="0" w:color="auto"/>
              <w:right w:val="single" w:sz="4" w:space="0" w:color="auto"/>
            </w:tcBorders>
          </w:tcPr>
          <w:p w14:paraId="038826F7" w14:textId="77777777" w:rsidR="002320DC" w:rsidRDefault="002320DC" w:rsidP="00820217">
            <w:pPr>
              <w:jc w:val="center"/>
            </w:pPr>
            <w:r w:rsidRPr="000546A5">
              <w:rPr>
                <w:rFonts w:ascii="Calibri" w:hAnsi="Calibri" w:cs="Calibri"/>
                <w:b/>
                <w:color w:val="000000"/>
                <w:sz w:val="20"/>
              </w:rPr>
              <w:t>ΝΑΙ</w:t>
            </w:r>
          </w:p>
        </w:tc>
        <w:tc>
          <w:tcPr>
            <w:tcW w:w="585" w:type="pct"/>
            <w:gridSpan w:val="2"/>
            <w:tcBorders>
              <w:top w:val="single" w:sz="4" w:space="0" w:color="auto"/>
              <w:left w:val="nil"/>
              <w:bottom w:val="single" w:sz="4" w:space="0" w:color="auto"/>
              <w:right w:val="single" w:sz="4" w:space="0" w:color="auto"/>
            </w:tcBorders>
          </w:tcPr>
          <w:p w14:paraId="194B7D57" w14:textId="77777777" w:rsidR="002320DC" w:rsidRPr="000546A5" w:rsidRDefault="002320DC" w:rsidP="00820217">
            <w:pPr>
              <w:rPr>
                <w:rFonts w:ascii="Calibri" w:hAnsi="Calibri" w:cs="Calibri"/>
                <w:color w:val="000000"/>
                <w:sz w:val="20"/>
              </w:rPr>
            </w:pPr>
          </w:p>
        </w:tc>
      </w:tr>
      <w:tr w:rsidR="002320DC" w:rsidRPr="009C6F7F" w14:paraId="5B83924D" w14:textId="77777777" w:rsidTr="002320DC">
        <w:trPr>
          <w:trHeight w:val="143"/>
          <w:jc w:val="right"/>
        </w:trPr>
        <w:tc>
          <w:tcPr>
            <w:tcW w:w="260" w:type="pct"/>
            <w:tcBorders>
              <w:top w:val="single" w:sz="4" w:space="0" w:color="auto"/>
              <w:left w:val="single" w:sz="4" w:space="0" w:color="auto"/>
              <w:bottom w:val="single" w:sz="4" w:space="0" w:color="auto"/>
              <w:right w:val="single" w:sz="4" w:space="0" w:color="auto"/>
            </w:tcBorders>
          </w:tcPr>
          <w:p w14:paraId="2421D5F8" w14:textId="77777777" w:rsidR="002320DC" w:rsidRPr="000546A5" w:rsidRDefault="002320DC" w:rsidP="002320DC">
            <w:pPr>
              <w:pStyle w:val="ab"/>
              <w:numPr>
                <w:ilvl w:val="0"/>
                <w:numId w:val="42"/>
              </w:numPr>
              <w:rPr>
                <w:rFonts w:ascii="Calibri" w:hAnsi="Calibri" w:cs="Calibri"/>
                <w:sz w:val="20"/>
              </w:rPr>
            </w:pPr>
          </w:p>
        </w:tc>
        <w:tc>
          <w:tcPr>
            <w:tcW w:w="3555" w:type="pct"/>
            <w:tcBorders>
              <w:top w:val="single" w:sz="4" w:space="0" w:color="auto"/>
              <w:left w:val="single" w:sz="4" w:space="0" w:color="auto"/>
              <w:bottom w:val="single" w:sz="4" w:space="0" w:color="auto"/>
              <w:right w:val="single" w:sz="4" w:space="0" w:color="auto"/>
            </w:tcBorders>
            <w:shd w:val="clear" w:color="auto" w:fill="auto"/>
          </w:tcPr>
          <w:p w14:paraId="411A5859" w14:textId="77777777" w:rsidR="002320DC" w:rsidRPr="00DC703A" w:rsidRDefault="002320DC" w:rsidP="00820217">
            <w:pPr>
              <w:tabs>
                <w:tab w:val="left" w:pos="284"/>
              </w:tabs>
              <w:spacing w:after="120"/>
              <w:jc w:val="both"/>
              <w:rPr>
                <w:rFonts w:ascii="Calibri" w:hAnsi="Calibri" w:cs="Calibri"/>
                <w:sz w:val="20"/>
              </w:rPr>
            </w:pPr>
            <w:r>
              <w:rPr>
                <w:rFonts w:ascii="Calibri" w:hAnsi="Calibri" w:cs="Calibri"/>
                <w:sz w:val="20"/>
              </w:rPr>
              <w:t xml:space="preserve">Ο ανάδοχος θα διαθέτει πιστοποίηση σύμφωνα με το πρότυπο </w:t>
            </w:r>
            <w:r>
              <w:rPr>
                <w:rFonts w:ascii="Calibri" w:hAnsi="Calibri" w:cs="Calibri"/>
                <w:sz w:val="20"/>
                <w:lang w:val="en-US"/>
              </w:rPr>
              <w:t>ISO</w:t>
            </w:r>
            <w:r w:rsidRPr="006E5EAF">
              <w:rPr>
                <w:rFonts w:ascii="Calibri" w:hAnsi="Calibri" w:cs="Calibri"/>
                <w:sz w:val="20"/>
              </w:rPr>
              <w:t xml:space="preserve"> 26000:2010 </w:t>
            </w:r>
            <w:r>
              <w:rPr>
                <w:rFonts w:ascii="Calibri" w:hAnsi="Calibri" w:cs="Calibri"/>
                <w:sz w:val="20"/>
              </w:rPr>
              <w:t>για διαχείριση κοινωνικής ευθύνης</w:t>
            </w:r>
            <w:r w:rsidRPr="00DC703A">
              <w:rPr>
                <w:rFonts w:ascii="Calibri" w:hAnsi="Calibri" w:cs="Calibri"/>
                <w:sz w:val="20"/>
              </w:rPr>
              <w:t xml:space="preserve"> </w:t>
            </w:r>
            <w:r>
              <w:rPr>
                <w:rFonts w:ascii="Calibri" w:hAnsi="Calibri" w:cs="Calibri"/>
                <w:sz w:val="20"/>
              </w:rPr>
              <w:t>σε περιοχή σχετική με τη φύση της σύμβασης</w:t>
            </w:r>
          </w:p>
        </w:tc>
        <w:tc>
          <w:tcPr>
            <w:tcW w:w="600" w:type="pct"/>
            <w:tcBorders>
              <w:top w:val="single" w:sz="4" w:space="0" w:color="auto"/>
              <w:left w:val="nil"/>
              <w:bottom w:val="single" w:sz="4" w:space="0" w:color="auto"/>
              <w:right w:val="single" w:sz="4" w:space="0" w:color="auto"/>
            </w:tcBorders>
          </w:tcPr>
          <w:p w14:paraId="2ABC19DD" w14:textId="77777777" w:rsidR="002320DC" w:rsidRPr="000546A5" w:rsidRDefault="002320DC" w:rsidP="00820217">
            <w:pPr>
              <w:jc w:val="center"/>
              <w:rPr>
                <w:rFonts w:ascii="Calibri" w:hAnsi="Calibri" w:cs="Calibri"/>
                <w:b/>
                <w:color w:val="000000"/>
                <w:sz w:val="20"/>
              </w:rPr>
            </w:pPr>
            <w:r w:rsidRPr="000546A5">
              <w:rPr>
                <w:rFonts w:ascii="Calibri" w:hAnsi="Calibri" w:cs="Calibri"/>
                <w:b/>
                <w:color w:val="000000"/>
                <w:sz w:val="20"/>
              </w:rPr>
              <w:t>ΝΑΙ</w:t>
            </w:r>
          </w:p>
        </w:tc>
        <w:tc>
          <w:tcPr>
            <w:tcW w:w="585" w:type="pct"/>
            <w:gridSpan w:val="2"/>
            <w:tcBorders>
              <w:top w:val="single" w:sz="4" w:space="0" w:color="auto"/>
              <w:left w:val="nil"/>
              <w:bottom w:val="single" w:sz="4" w:space="0" w:color="auto"/>
              <w:right w:val="single" w:sz="4" w:space="0" w:color="auto"/>
            </w:tcBorders>
          </w:tcPr>
          <w:p w14:paraId="0D38EA5C" w14:textId="77777777" w:rsidR="002320DC" w:rsidRPr="000546A5" w:rsidRDefault="002320DC" w:rsidP="00820217">
            <w:pPr>
              <w:rPr>
                <w:rFonts w:ascii="Calibri" w:hAnsi="Calibri" w:cs="Calibri"/>
                <w:color w:val="000000"/>
                <w:sz w:val="20"/>
              </w:rPr>
            </w:pPr>
          </w:p>
        </w:tc>
      </w:tr>
      <w:tr w:rsidR="002320DC" w:rsidRPr="00E835CB" w14:paraId="019A1F25" w14:textId="77777777" w:rsidTr="002320DC">
        <w:trPr>
          <w:gridBefore w:val="1"/>
          <w:gridAfter w:val="1"/>
          <w:wBefore w:w="260" w:type="pct"/>
          <w:wAfter w:w="527" w:type="pct"/>
          <w:trHeight w:val="429"/>
          <w:jc w:val="right"/>
        </w:trPr>
        <w:tc>
          <w:tcPr>
            <w:tcW w:w="4214" w:type="pct"/>
            <w:gridSpan w:val="3"/>
            <w:tcBorders>
              <w:top w:val="nil"/>
              <w:left w:val="nil"/>
              <w:bottom w:val="nil"/>
              <w:right w:val="nil"/>
            </w:tcBorders>
            <w:shd w:val="clear" w:color="auto" w:fill="auto"/>
            <w:vAlign w:val="bottom"/>
            <w:hideMark/>
          </w:tcPr>
          <w:p w14:paraId="61908DBB" w14:textId="77777777" w:rsidR="002320DC" w:rsidRPr="000546A5" w:rsidRDefault="002320DC" w:rsidP="00820217">
            <w:pPr>
              <w:spacing w:before="120"/>
              <w:ind w:left="4145"/>
              <w:jc w:val="center"/>
              <w:rPr>
                <w:rFonts w:ascii="Calibri" w:hAnsi="Calibri" w:cs="Calibri"/>
                <w:b/>
                <w:bCs/>
                <w:sz w:val="20"/>
              </w:rPr>
            </w:pPr>
            <w:bookmarkStart w:id="8" w:name="_Hlk189560843"/>
            <w:r w:rsidRPr="000546A5">
              <w:rPr>
                <w:rFonts w:ascii="Calibri" w:hAnsi="Calibri" w:cs="Calibri"/>
                <w:b/>
                <w:bCs/>
                <w:sz w:val="20"/>
              </w:rPr>
              <w:t>Ιωάννινα, ____ / _____ / 2025</w:t>
            </w:r>
          </w:p>
        </w:tc>
      </w:tr>
      <w:tr w:rsidR="002320DC" w:rsidRPr="00E835CB" w14:paraId="5337570B" w14:textId="77777777" w:rsidTr="002320DC">
        <w:trPr>
          <w:gridBefore w:val="1"/>
          <w:gridAfter w:val="1"/>
          <w:wBefore w:w="260" w:type="pct"/>
          <w:wAfter w:w="527" w:type="pct"/>
          <w:trHeight w:val="429"/>
          <w:jc w:val="right"/>
        </w:trPr>
        <w:tc>
          <w:tcPr>
            <w:tcW w:w="4214" w:type="pct"/>
            <w:gridSpan w:val="3"/>
            <w:tcBorders>
              <w:top w:val="nil"/>
              <w:left w:val="nil"/>
              <w:bottom w:val="nil"/>
              <w:right w:val="nil"/>
            </w:tcBorders>
            <w:shd w:val="clear" w:color="auto" w:fill="auto"/>
            <w:vAlign w:val="bottom"/>
          </w:tcPr>
          <w:p w14:paraId="10A98A9D" w14:textId="77777777" w:rsidR="002320DC" w:rsidRPr="000546A5" w:rsidRDefault="002320DC" w:rsidP="00820217">
            <w:pPr>
              <w:spacing w:before="120"/>
              <w:ind w:left="4145"/>
              <w:jc w:val="center"/>
              <w:rPr>
                <w:rFonts w:ascii="Calibri" w:hAnsi="Calibri" w:cs="Calibri"/>
                <w:b/>
                <w:bCs/>
                <w:sz w:val="20"/>
              </w:rPr>
            </w:pPr>
          </w:p>
        </w:tc>
      </w:tr>
      <w:tr w:rsidR="002320DC" w:rsidRPr="00E835CB" w14:paraId="2FFAF0E6" w14:textId="77777777" w:rsidTr="002320DC">
        <w:trPr>
          <w:gridBefore w:val="1"/>
          <w:gridAfter w:val="1"/>
          <w:wBefore w:w="260" w:type="pct"/>
          <w:wAfter w:w="527" w:type="pct"/>
          <w:trHeight w:val="300"/>
          <w:jc w:val="right"/>
        </w:trPr>
        <w:tc>
          <w:tcPr>
            <w:tcW w:w="4214" w:type="pct"/>
            <w:gridSpan w:val="3"/>
            <w:tcBorders>
              <w:top w:val="nil"/>
              <w:left w:val="nil"/>
              <w:bottom w:val="nil"/>
              <w:right w:val="nil"/>
            </w:tcBorders>
            <w:shd w:val="clear" w:color="auto" w:fill="auto"/>
            <w:vAlign w:val="bottom"/>
            <w:hideMark/>
          </w:tcPr>
          <w:p w14:paraId="0D131435" w14:textId="77777777" w:rsidR="002320DC" w:rsidRPr="000546A5" w:rsidRDefault="002320DC" w:rsidP="00820217">
            <w:pPr>
              <w:ind w:left="4145"/>
              <w:jc w:val="center"/>
              <w:rPr>
                <w:rFonts w:ascii="Calibri" w:hAnsi="Calibri" w:cs="Calibri"/>
                <w:sz w:val="20"/>
              </w:rPr>
            </w:pPr>
            <w:r w:rsidRPr="000546A5">
              <w:rPr>
                <w:rFonts w:ascii="Calibri" w:hAnsi="Calibri" w:cs="Calibri"/>
                <w:sz w:val="20"/>
              </w:rPr>
              <w:t>(ημερομηνία συμπλήρωσης)</w:t>
            </w:r>
          </w:p>
        </w:tc>
      </w:tr>
      <w:tr w:rsidR="002320DC" w:rsidRPr="00E835CB" w14:paraId="7E276CC7" w14:textId="77777777" w:rsidTr="002320DC">
        <w:trPr>
          <w:gridBefore w:val="1"/>
          <w:gridAfter w:val="1"/>
          <w:wBefore w:w="260" w:type="pct"/>
          <w:wAfter w:w="527" w:type="pct"/>
          <w:trHeight w:val="360"/>
          <w:jc w:val="right"/>
        </w:trPr>
        <w:tc>
          <w:tcPr>
            <w:tcW w:w="4214" w:type="pct"/>
            <w:gridSpan w:val="3"/>
            <w:tcBorders>
              <w:top w:val="nil"/>
              <w:left w:val="nil"/>
              <w:bottom w:val="nil"/>
              <w:right w:val="nil"/>
            </w:tcBorders>
            <w:shd w:val="clear" w:color="auto" w:fill="auto"/>
            <w:vAlign w:val="bottom"/>
            <w:hideMark/>
          </w:tcPr>
          <w:p w14:paraId="48F87182" w14:textId="77777777" w:rsidR="002320DC" w:rsidRPr="000546A5" w:rsidRDefault="002320DC" w:rsidP="00820217">
            <w:pPr>
              <w:ind w:left="4145"/>
              <w:jc w:val="center"/>
              <w:rPr>
                <w:rFonts w:ascii="Calibri" w:hAnsi="Calibri" w:cs="Calibri"/>
                <w:b/>
                <w:bCs/>
                <w:sz w:val="20"/>
              </w:rPr>
            </w:pPr>
            <w:r w:rsidRPr="000546A5">
              <w:rPr>
                <w:rFonts w:ascii="Calibri" w:hAnsi="Calibri" w:cs="Calibri"/>
                <w:b/>
                <w:bCs/>
                <w:sz w:val="20"/>
              </w:rPr>
              <w:t>Ο προσφέρων</w:t>
            </w:r>
          </w:p>
        </w:tc>
      </w:tr>
      <w:tr w:rsidR="002320DC" w:rsidRPr="00E835CB" w14:paraId="7BAEED3B" w14:textId="77777777" w:rsidTr="002320DC">
        <w:trPr>
          <w:gridBefore w:val="1"/>
          <w:gridAfter w:val="1"/>
          <w:wBefore w:w="260" w:type="pct"/>
          <w:wAfter w:w="527" w:type="pct"/>
          <w:trHeight w:val="360"/>
          <w:jc w:val="right"/>
        </w:trPr>
        <w:tc>
          <w:tcPr>
            <w:tcW w:w="4214" w:type="pct"/>
            <w:gridSpan w:val="3"/>
            <w:tcBorders>
              <w:top w:val="nil"/>
              <w:left w:val="nil"/>
              <w:bottom w:val="nil"/>
              <w:right w:val="nil"/>
            </w:tcBorders>
            <w:shd w:val="clear" w:color="auto" w:fill="auto"/>
            <w:vAlign w:val="bottom"/>
            <w:hideMark/>
          </w:tcPr>
          <w:p w14:paraId="4985055B" w14:textId="77777777" w:rsidR="002320DC" w:rsidRPr="000546A5" w:rsidRDefault="002320DC" w:rsidP="00820217">
            <w:pPr>
              <w:ind w:left="4145"/>
              <w:jc w:val="center"/>
              <w:rPr>
                <w:rFonts w:ascii="Calibri" w:hAnsi="Calibri" w:cs="Calibri"/>
                <w:sz w:val="20"/>
              </w:rPr>
            </w:pPr>
          </w:p>
          <w:p w14:paraId="0F2B3FAA" w14:textId="77777777" w:rsidR="002320DC" w:rsidRPr="000546A5" w:rsidRDefault="002320DC" w:rsidP="00820217">
            <w:pPr>
              <w:ind w:left="4145"/>
              <w:jc w:val="center"/>
              <w:rPr>
                <w:rFonts w:ascii="Calibri" w:hAnsi="Calibri" w:cs="Calibri"/>
                <w:sz w:val="20"/>
              </w:rPr>
            </w:pPr>
          </w:p>
          <w:p w14:paraId="09361ACD" w14:textId="77777777" w:rsidR="002320DC" w:rsidRPr="000546A5" w:rsidRDefault="002320DC" w:rsidP="00820217">
            <w:pPr>
              <w:ind w:left="4145"/>
              <w:jc w:val="center"/>
              <w:rPr>
                <w:rFonts w:ascii="Calibri" w:hAnsi="Calibri" w:cs="Calibri"/>
                <w:sz w:val="20"/>
              </w:rPr>
            </w:pPr>
            <w:r w:rsidRPr="000546A5">
              <w:rPr>
                <w:rFonts w:ascii="Calibri" w:hAnsi="Calibri" w:cs="Calibri"/>
                <w:sz w:val="20"/>
              </w:rPr>
              <w:t>(υπογραφή, ονοματεπώνυμο, σφραγίδα)</w:t>
            </w:r>
          </w:p>
        </w:tc>
      </w:tr>
      <w:bookmarkEnd w:id="8"/>
    </w:tbl>
    <w:p w14:paraId="00CFEA92" w14:textId="77777777" w:rsidR="002320DC" w:rsidRPr="00536EE6" w:rsidRDefault="002320DC" w:rsidP="002320DC">
      <w:pPr>
        <w:tabs>
          <w:tab w:val="left" w:pos="709"/>
        </w:tabs>
        <w:rPr>
          <w:rFonts w:ascii="Calibri" w:hAnsi="Calibri" w:cs="Calibri"/>
          <w:sz w:val="20"/>
        </w:rPr>
      </w:pPr>
    </w:p>
    <w:p w14:paraId="1CA1AE06" w14:textId="77777777" w:rsidR="002320DC" w:rsidRDefault="002320DC" w:rsidP="00735FA3">
      <w:pPr>
        <w:autoSpaceDE w:val="0"/>
        <w:autoSpaceDN w:val="0"/>
        <w:adjustRightInd w:val="0"/>
        <w:jc w:val="center"/>
        <w:rPr>
          <w:rFonts w:asciiTheme="minorHAnsi" w:hAnsiTheme="minorHAnsi" w:cstheme="minorHAnsi"/>
          <w:color w:val="FF0000"/>
        </w:rPr>
      </w:pPr>
    </w:p>
    <w:p w14:paraId="41BD8A78" w14:textId="77777777" w:rsidR="0084466C" w:rsidRDefault="0084466C" w:rsidP="00735FA3">
      <w:pPr>
        <w:autoSpaceDE w:val="0"/>
        <w:autoSpaceDN w:val="0"/>
        <w:adjustRightInd w:val="0"/>
        <w:jc w:val="center"/>
        <w:rPr>
          <w:rFonts w:asciiTheme="minorHAnsi" w:hAnsiTheme="minorHAnsi" w:cstheme="minorHAnsi"/>
          <w:color w:val="FF0000"/>
        </w:rPr>
      </w:pPr>
    </w:p>
    <w:p w14:paraId="0B34F3EA" w14:textId="77777777" w:rsidR="0084466C" w:rsidRDefault="0084466C" w:rsidP="00735FA3">
      <w:pPr>
        <w:autoSpaceDE w:val="0"/>
        <w:autoSpaceDN w:val="0"/>
        <w:adjustRightInd w:val="0"/>
        <w:jc w:val="center"/>
        <w:rPr>
          <w:rFonts w:asciiTheme="minorHAnsi" w:hAnsiTheme="minorHAnsi" w:cstheme="minorHAnsi"/>
          <w:color w:val="FF0000"/>
        </w:rPr>
      </w:pPr>
    </w:p>
    <w:p w14:paraId="43F2E110" w14:textId="77777777" w:rsidR="0084466C" w:rsidRDefault="0084466C" w:rsidP="00735FA3">
      <w:pPr>
        <w:autoSpaceDE w:val="0"/>
        <w:autoSpaceDN w:val="0"/>
        <w:adjustRightInd w:val="0"/>
        <w:jc w:val="center"/>
        <w:rPr>
          <w:rFonts w:asciiTheme="minorHAnsi" w:hAnsiTheme="minorHAnsi" w:cstheme="minorHAnsi"/>
          <w:color w:val="FF0000"/>
        </w:rPr>
      </w:pPr>
    </w:p>
    <w:p w14:paraId="3C8B9C52" w14:textId="77777777" w:rsidR="0084466C" w:rsidRDefault="0084466C" w:rsidP="00735FA3">
      <w:pPr>
        <w:autoSpaceDE w:val="0"/>
        <w:autoSpaceDN w:val="0"/>
        <w:adjustRightInd w:val="0"/>
        <w:jc w:val="center"/>
        <w:rPr>
          <w:rFonts w:asciiTheme="minorHAnsi" w:hAnsiTheme="minorHAnsi" w:cstheme="minorHAnsi"/>
          <w:color w:val="FF0000"/>
        </w:rPr>
      </w:pPr>
    </w:p>
    <w:p w14:paraId="30250F6F" w14:textId="77777777" w:rsidR="0084466C" w:rsidRDefault="0084466C" w:rsidP="00735FA3">
      <w:pPr>
        <w:autoSpaceDE w:val="0"/>
        <w:autoSpaceDN w:val="0"/>
        <w:adjustRightInd w:val="0"/>
        <w:jc w:val="center"/>
        <w:rPr>
          <w:rFonts w:asciiTheme="minorHAnsi" w:hAnsiTheme="minorHAnsi" w:cstheme="minorHAnsi"/>
          <w:color w:val="FF0000"/>
        </w:rPr>
      </w:pPr>
    </w:p>
    <w:p w14:paraId="2F06B3D0" w14:textId="77777777" w:rsidR="0084466C" w:rsidRDefault="0084466C" w:rsidP="00735FA3">
      <w:pPr>
        <w:autoSpaceDE w:val="0"/>
        <w:autoSpaceDN w:val="0"/>
        <w:adjustRightInd w:val="0"/>
        <w:jc w:val="center"/>
        <w:rPr>
          <w:rFonts w:asciiTheme="minorHAnsi" w:hAnsiTheme="minorHAnsi" w:cstheme="minorHAnsi"/>
          <w:color w:val="FF0000"/>
        </w:rPr>
      </w:pPr>
    </w:p>
    <w:p w14:paraId="69B85156" w14:textId="77777777" w:rsidR="0084466C" w:rsidRDefault="0084466C" w:rsidP="00735FA3">
      <w:pPr>
        <w:autoSpaceDE w:val="0"/>
        <w:autoSpaceDN w:val="0"/>
        <w:adjustRightInd w:val="0"/>
        <w:jc w:val="center"/>
        <w:rPr>
          <w:rFonts w:asciiTheme="minorHAnsi" w:hAnsiTheme="minorHAnsi" w:cstheme="minorHAnsi"/>
          <w:color w:val="FF0000"/>
        </w:rPr>
      </w:pPr>
    </w:p>
    <w:p w14:paraId="4552C1D7" w14:textId="70AB69BB" w:rsidR="0084466C" w:rsidRPr="0084466C" w:rsidRDefault="0084466C" w:rsidP="00735FA3">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lastRenderedPageBreak/>
        <w:t>ΠΡΟΫΠΟΛΟΓΙΣΜΟΣ ΠΑΡΟΧΗΣ ΥΠΗΡΕΣΙΑΣ</w:t>
      </w:r>
    </w:p>
    <w:p w14:paraId="333EAC8C" w14:textId="77777777" w:rsidR="0084466C" w:rsidRPr="0084466C" w:rsidRDefault="0084466C" w:rsidP="00735FA3">
      <w:pPr>
        <w:autoSpaceDE w:val="0"/>
        <w:autoSpaceDN w:val="0"/>
        <w:adjustRightInd w:val="0"/>
        <w:jc w:val="center"/>
        <w:rPr>
          <w:rFonts w:asciiTheme="minorHAnsi" w:hAnsiTheme="minorHAnsi" w:cstheme="minorHAnsi"/>
        </w:rPr>
      </w:pPr>
    </w:p>
    <w:tbl>
      <w:tblPr>
        <w:tblStyle w:val="ad"/>
        <w:tblW w:w="0" w:type="auto"/>
        <w:tblLook w:val="04A0" w:firstRow="1" w:lastRow="0" w:firstColumn="1" w:lastColumn="0" w:noHBand="0" w:noVBand="1"/>
      </w:tblPr>
      <w:tblGrid>
        <w:gridCol w:w="507"/>
        <w:gridCol w:w="3752"/>
        <w:gridCol w:w="1176"/>
        <w:gridCol w:w="1223"/>
        <w:gridCol w:w="1009"/>
        <w:gridCol w:w="1146"/>
        <w:gridCol w:w="1325"/>
      </w:tblGrid>
      <w:tr w:rsidR="0084466C" w:rsidRPr="0084466C" w14:paraId="04765314" w14:textId="77777777" w:rsidTr="0084466C">
        <w:trPr>
          <w:trHeight w:val="360"/>
        </w:trPr>
        <w:tc>
          <w:tcPr>
            <w:tcW w:w="5094" w:type="dxa"/>
            <w:gridSpan w:val="2"/>
            <w:noWrap/>
            <w:hideMark/>
          </w:tcPr>
          <w:p w14:paraId="58CCC3DA" w14:textId="77777777" w:rsidR="0084466C" w:rsidRPr="0084466C" w:rsidRDefault="0084466C" w:rsidP="0084466C">
            <w:pPr>
              <w:autoSpaceDE w:val="0"/>
              <w:autoSpaceDN w:val="0"/>
              <w:adjustRightInd w:val="0"/>
              <w:jc w:val="center"/>
              <w:rPr>
                <w:rFonts w:asciiTheme="minorHAnsi" w:hAnsiTheme="minorHAnsi" w:cstheme="minorHAnsi"/>
              </w:rPr>
            </w:pPr>
            <w:r w:rsidRPr="0084466C">
              <w:rPr>
                <w:rFonts w:asciiTheme="minorHAnsi" w:hAnsiTheme="minorHAnsi" w:cstheme="minorHAnsi"/>
              </w:rPr>
              <w:t xml:space="preserve">    ΕΛΛΗΝΙΚΗ ΔΗΜΟΚΡΑΤΙΑ</w:t>
            </w:r>
          </w:p>
        </w:tc>
        <w:tc>
          <w:tcPr>
            <w:tcW w:w="1400" w:type="dxa"/>
            <w:noWrap/>
            <w:hideMark/>
          </w:tcPr>
          <w:p w14:paraId="42826EFE" w14:textId="77777777" w:rsidR="0084466C" w:rsidRPr="0084466C" w:rsidRDefault="0084466C" w:rsidP="0084466C">
            <w:pPr>
              <w:autoSpaceDE w:val="0"/>
              <w:autoSpaceDN w:val="0"/>
              <w:adjustRightInd w:val="0"/>
              <w:jc w:val="center"/>
              <w:rPr>
                <w:rFonts w:asciiTheme="minorHAnsi" w:hAnsiTheme="minorHAnsi" w:cstheme="minorHAnsi"/>
              </w:rPr>
            </w:pPr>
          </w:p>
        </w:tc>
        <w:tc>
          <w:tcPr>
            <w:tcW w:w="1346" w:type="dxa"/>
            <w:noWrap/>
            <w:hideMark/>
          </w:tcPr>
          <w:p w14:paraId="20E8D639" w14:textId="77777777" w:rsidR="0084466C" w:rsidRPr="0084466C" w:rsidRDefault="0084466C" w:rsidP="0084466C">
            <w:pPr>
              <w:autoSpaceDE w:val="0"/>
              <w:autoSpaceDN w:val="0"/>
              <w:adjustRightInd w:val="0"/>
              <w:jc w:val="center"/>
              <w:rPr>
                <w:rFonts w:asciiTheme="minorHAnsi" w:hAnsiTheme="minorHAnsi" w:cstheme="minorHAnsi"/>
              </w:rPr>
            </w:pPr>
          </w:p>
        </w:tc>
        <w:tc>
          <w:tcPr>
            <w:tcW w:w="4140" w:type="dxa"/>
            <w:gridSpan w:val="3"/>
            <w:vMerge w:val="restart"/>
            <w:hideMark/>
          </w:tcPr>
          <w:p w14:paraId="1F6F1B48" w14:textId="77777777" w:rsidR="0084466C" w:rsidRPr="0084466C" w:rsidRDefault="0084466C" w:rsidP="0084466C">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 xml:space="preserve">ΠΑΡΟΧΗ ΥΠΗΡΕΣΙΩΝ: Παροχή  </w:t>
            </w:r>
            <w:proofErr w:type="spellStart"/>
            <w:r w:rsidRPr="0084466C">
              <w:rPr>
                <w:rFonts w:asciiTheme="minorHAnsi" w:hAnsiTheme="minorHAnsi" w:cstheme="minorHAnsi"/>
                <w:b/>
                <w:bCs/>
              </w:rPr>
              <w:t>υπηρεσίων</w:t>
            </w:r>
            <w:proofErr w:type="spellEnd"/>
            <w:r w:rsidRPr="0084466C">
              <w:rPr>
                <w:rFonts w:asciiTheme="minorHAnsi" w:hAnsiTheme="minorHAnsi" w:cstheme="minorHAnsi"/>
                <w:b/>
                <w:bCs/>
              </w:rPr>
              <w:t xml:space="preserve"> μυοκτονίας, </w:t>
            </w:r>
            <w:proofErr w:type="spellStart"/>
            <w:r w:rsidRPr="0084466C">
              <w:rPr>
                <w:rFonts w:asciiTheme="minorHAnsi" w:hAnsiTheme="minorHAnsi" w:cstheme="minorHAnsi"/>
                <w:b/>
                <w:bCs/>
              </w:rPr>
              <w:t>εντομοκτονίας</w:t>
            </w:r>
            <w:proofErr w:type="spellEnd"/>
            <w:r w:rsidRPr="0084466C">
              <w:rPr>
                <w:rFonts w:asciiTheme="minorHAnsi" w:hAnsiTheme="minorHAnsi" w:cstheme="minorHAnsi"/>
                <w:b/>
                <w:bCs/>
              </w:rPr>
              <w:t xml:space="preserve"> και  </w:t>
            </w:r>
            <w:proofErr w:type="spellStart"/>
            <w:r w:rsidRPr="0084466C">
              <w:rPr>
                <w:rFonts w:asciiTheme="minorHAnsi" w:hAnsiTheme="minorHAnsi" w:cstheme="minorHAnsi"/>
                <w:b/>
                <w:bCs/>
              </w:rPr>
              <w:t>φιδοαπώθησης</w:t>
            </w:r>
            <w:proofErr w:type="spellEnd"/>
            <w:r w:rsidRPr="0084466C">
              <w:rPr>
                <w:rFonts w:asciiTheme="minorHAnsi" w:hAnsiTheme="minorHAnsi" w:cstheme="minorHAnsi"/>
                <w:b/>
                <w:bCs/>
              </w:rPr>
              <w:t xml:space="preserve"> σε όλους τους στεγασμένους και υπαίθριους χώρους του Παν/</w:t>
            </w:r>
            <w:proofErr w:type="spellStart"/>
            <w:r w:rsidRPr="0084466C">
              <w:rPr>
                <w:rFonts w:asciiTheme="minorHAnsi" w:hAnsiTheme="minorHAnsi" w:cstheme="minorHAnsi"/>
                <w:b/>
                <w:bCs/>
              </w:rPr>
              <w:t>μίου</w:t>
            </w:r>
            <w:proofErr w:type="spellEnd"/>
            <w:r w:rsidRPr="0084466C">
              <w:rPr>
                <w:rFonts w:asciiTheme="minorHAnsi" w:hAnsiTheme="minorHAnsi" w:cstheme="minorHAnsi"/>
                <w:b/>
                <w:bCs/>
              </w:rPr>
              <w:t xml:space="preserve">  Ιωαννίνων 2025</w:t>
            </w:r>
          </w:p>
        </w:tc>
      </w:tr>
      <w:tr w:rsidR="0084466C" w:rsidRPr="0084466C" w14:paraId="699E58EF" w14:textId="77777777" w:rsidTr="0084466C">
        <w:trPr>
          <w:trHeight w:val="360"/>
        </w:trPr>
        <w:tc>
          <w:tcPr>
            <w:tcW w:w="5094" w:type="dxa"/>
            <w:gridSpan w:val="2"/>
            <w:noWrap/>
            <w:hideMark/>
          </w:tcPr>
          <w:p w14:paraId="4A5DE967" w14:textId="77777777" w:rsidR="0084466C" w:rsidRPr="0084466C" w:rsidRDefault="0084466C" w:rsidP="0084466C">
            <w:pPr>
              <w:autoSpaceDE w:val="0"/>
              <w:autoSpaceDN w:val="0"/>
              <w:adjustRightInd w:val="0"/>
              <w:jc w:val="center"/>
              <w:rPr>
                <w:rFonts w:asciiTheme="minorHAnsi" w:hAnsiTheme="minorHAnsi" w:cstheme="minorHAnsi"/>
              </w:rPr>
            </w:pPr>
            <w:r w:rsidRPr="0084466C">
              <w:rPr>
                <w:rFonts w:asciiTheme="minorHAnsi" w:hAnsiTheme="minorHAnsi" w:cstheme="minorHAnsi"/>
              </w:rPr>
              <w:t>ΠΑΝΕΠΙΣΤΗΜΙΟ ΙΩΑΝΝΙΝΩΝ</w:t>
            </w:r>
          </w:p>
        </w:tc>
        <w:tc>
          <w:tcPr>
            <w:tcW w:w="1400" w:type="dxa"/>
            <w:noWrap/>
            <w:hideMark/>
          </w:tcPr>
          <w:p w14:paraId="0FCFE4AB" w14:textId="77777777" w:rsidR="0084466C" w:rsidRPr="0084466C" w:rsidRDefault="0084466C" w:rsidP="0084466C">
            <w:pPr>
              <w:autoSpaceDE w:val="0"/>
              <w:autoSpaceDN w:val="0"/>
              <w:adjustRightInd w:val="0"/>
              <w:jc w:val="center"/>
              <w:rPr>
                <w:rFonts w:asciiTheme="minorHAnsi" w:hAnsiTheme="minorHAnsi" w:cstheme="minorHAnsi"/>
              </w:rPr>
            </w:pPr>
          </w:p>
        </w:tc>
        <w:tc>
          <w:tcPr>
            <w:tcW w:w="1346" w:type="dxa"/>
            <w:noWrap/>
            <w:hideMark/>
          </w:tcPr>
          <w:p w14:paraId="35843C34" w14:textId="77777777" w:rsidR="0084466C" w:rsidRPr="0084466C" w:rsidRDefault="0084466C" w:rsidP="0084466C">
            <w:pPr>
              <w:autoSpaceDE w:val="0"/>
              <w:autoSpaceDN w:val="0"/>
              <w:adjustRightInd w:val="0"/>
              <w:jc w:val="center"/>
              <w:rPr>
                <w:rFonts w:asciiTheme="minorHAnsi" w:hAnsiTheme="minorHAnsi" w:cstheme="minorHAnsi"/>
              </w:rPr>
            </w:pPr>
          </w:p>
        </w:tc>
        <w:tc>
          <w:tcPr>
            <w:tcW w:w="4140" w:type="dxa"/>
            <w:gridSpan w:val="3"/>
            <w:vMerge/>
            <w:hideMark/>
          </w:tcPr>
          <w:p w14:paraId="2D0666B1" w14:textId="77777777" w:rsidR="0084466C" w:rsidRPr="0084466C" w:rsidRDefault="0084466C" w:rsidP="0084466C">
            <w:pPr>
              <w:autoSpaceDE w:val="0"/>
              <w:autoSpaceDN w:val="0"/>
              <w:adjustRightInd w:val="0"/>
              <w:jc w:val="center"/>
              <w:rPr>
                <w:rFonts w:asciiTheme="minorHAnsi" w:hAnsiTheme="minorHAnsi" w:cstheme="minorHAnsi"/>
                <w:b/>
                <w:bCs/>
              </w:rPr>
            </w:pPr>
          </w:p>
        </w:tc>
      </w:tr>
      <w:tr w:rsidR="0084466C" w:rsidRPr="0084466C" w14:paraId="152AFE46" w14:textId="77777777" w:rsidTr="0084466C">
        <w:trPr>
          <w:trHeight w:val="360"/>
        </w:trPr>
        <w:tc>
          <w:tcPr>
            <w:tcW w:w="518" w:type="dxa"/>
            <w:noWrap/>
            <w:hideMark/>
          </w:tcPr>
          <w:p w14:paraId="7AC6B159" w14:textId="77777777" w:rsidR="0084466C" w:rsidRPr="0084466C" w:rsidRDefault="0084466C" w:rsidP="0084466C">
            <w:pPr>
              <w:autoSpaceDE w:val="0"/>
              <w:autoSpaceDN w:val="0"/>
              <w:adjustRightInd w:val="0"/>
              <w:jc w:val="center"/>
              <w:rPr>
                <w:rFonts w:asciiTheme="minorHAnsi" w:hAnsiTheme="minorHAnsi" w:cstheme="minorHAnsi"/>
              </w:rPr>
            </w:pPr>
          </w:p>
        </w:tc>
        <w:tc>
          <w:tcPr>
            <w:tcW w:w="4576" w:type="dxa"/>
            <w:noWrap/>
            <w:hideMark/>
          </w:tcPr>
          <w:p w14:paraId="338E8C15" w14:textId="77777777" w:rsidR="0084466C" w:rsidRPr="0084466C" w:rsidRDefault="0084466C" w:rsidP="0084466C">
            <w:pPr>
              <w:autoSpaceDE w:val="0"/>
              <w:autoSpaceDN w:val="0"/>
              <w:adjustRightInd w:val="0"/>
              <w:jc w:val="center"/>
              <w:rPr>
                <w:rFonts w:asciiTheme="minorHAnsi" w:hAnsiTheme="minorHAnsi" w:cstheme="minorHAnsi"/>
              </w:rPr>
            </w:pPr>
          </w:p>
        </w:tc>
        <w:tc>
          <w:tcPr>
            <w:tcW w:w="1400" w:type="dxa"/>
            <w:noWrap/>
            <w:hideMark/>
          </w:tcPr>
          <w:p w14:paraId="7EA0D911" w14:textId="77777777" w:rsidR="0084466C" w:rsidRPr="0084466C" w:rsidRDefault="0084466C" w:rsidP="0084466C">
            <w:pPr>
              <w:autoSpaceDE w:val="0"/>
              <w:autoSpaceDN w:val="0"/>
              <w:adjustRightInd w:val="0"/>
              <w:jc w:val="center"/>
              <w:rPr>
                <w:rFonts w:asciiTheme="minorHAnsi" w:hAnsiTheme="minorHAnsi" w:cstheme="minorHAnsi"/>
              </w:rPr>
            </w:pPr>
          </w:p>
        </w:tc>
        <w:tc>
          <w:tcPr>
            <w:tcW w:w="1346" w:type="dxa"/>
            <w:noWrap/>
            <w:hideMark/>
          </w:tcPr>
          <w:p w14:paraId="7BB46067" w14:textId="77777777" w:rsidR="0084466C" w:rsidRPr="0084466C" w:rsidRDefault="0084466C" w:rsidP="0084466C">
            <w:pPr>
              <w:autoSpaceDE w:val="0"/>
              <w:autoSpaceDN w:val="0"/>
              <w:adjustRightInd w:val="0"/>
              <w:jc w:val="center"/>
              <w:rPr>
                <w:rFonts w:asciiTheme="minorHAnsi" w:hAnsiTheme="minorHAnsi" w:cstheme="minorHAnsi"/>
              </w:rPr>
            </w:pPr>
          </w:p>
        </w:tc>
        <w:tc>
          <w:tcPr>
            <w:tcW w:w="4140" w:type="dxa"/>
            <w:gridSpan w:val="3"/>
            <w:vMerge/>
            <w:hideMark/>
          </w:tcPr>
          <w:p w14:paraId="51E339BE" w14:textId="77777777" w:rsidR="0084466C" w:rsidRPr="0084466C" w:rsidRDefault="0084466C" w:rsidP="0084466C">
            <w:pPr>
              <w:autoSpaceDE w:val="0"/>
              <w:autoSpaceDN w:val="0"/>
              <w:adjustRightInd w:val="0"/>
              <w:jc w:val="center"/>
              <w:rPr>
                <w:rFonts w:asciiTheme="minorHAnsi" w:hAnsiTheme="minorHAnsi" w:cstheme="minorHAnsi"/>
                <w:b/>
                <w:bCs/>
              </w:rPr>
            </w:pPr>
          </w:p>
        </w:tc>
      </w:tr>
      <w:tr w:rsidR="0084466C" w:rsidRPr="0084466C" w14:paraId="5ADB490E" w14:textId="77777777" w:rsidTr="0084466C">
        <w:trPr>
          <w:trHeight w:val="300"/>
        </w:trPr>
        <w:tc>
          <w:tcPr>
            <w:tcW w:w="518" w:type="dxa"/>
            <w:noWrap/>
            <w:hideMark/>
          </w:tcPr>
          <w:p w14:paraId="2D698B83" w14:textId="77777777" w:rsidR="0084466C" w:rsidRPr="0084466C" w:rsidRDefault="0084466C" w:rsidP="0084466C">
            <w:pPr>
              <w:autoSpaceDE w:val="0"/>
              <w:autoSpaceDN w:val="0"/>
              <w:adjustRightInd w:val="0"/>
              <w:jc w:val="center"/>
              <w:rPr>
                <w:rFonts w:asciiTheme="minorHAnsi" w:hAnsiTheme="minorHAnsi" w:cstheme="minorHAnsi"/>
              </w:rPr>
            </w:pPr>
          </w:p>
        </w:tc>
        <w:tc>
          <w:tcPr>
            <w:tcW w:w="4576" w:type="dxa"/>
            <w:noWrap/>
            <w:hideMark/>
          </w:tcPr>
          <w:p w14:paraId="4519F063" w14:textId="77777777" w:rsidR="0084466C" w:rsidRPr="0084466C" w:rsidRDefault="0084466C" w:rsidP="0084466C">
            <w:pPr>
              <w:autoSpaceDE w:val="0"/>
              <w:autoSpaceDN w:val="0"/>
              <w:adjustRightInd w:val="0"/>
              <w:jc w:val="center"/>
              <w:rPr>
                <w:rFonts w:asciiTheme="minorHAnsi" w:hAnsiTheme="minorHAnsi" w:cstheme="minorHAnsi"/>
              </w:rPr>
            </w:pPr>
          </w:p>
        </w:tc>
        <w:tc>
          <w:tcPr>
            <w:tcW w:w="1400" w:type="dxa"/>
            <w:noWrap/>
            <w:hideMark/>
          </w:tcPr>
          <w:p w14:paraId="0F27F0F7" w14:textId="77777777" w:rsidR="0084466C" w:rsidRPr="0084466C" w:rsidRDefault="0084466C" w:rsidP="0084466C">
            <w:pPr>
              <w:autoSpaceDE w:val="0"/>
              <w:autoSpaceDN w:val="0"/>
              <w:adjustRightInd w:val="0"/>
              <w:jc w:val="center"/>
              <w:rPr>
                <w:rFonts w:asciiTheme="minorHAnsi" w:hAnsiTheme="minorHAnsi" w:cstheme="minorHAnsi"/>
              </w:rPr>
            </w:pPr>
          </w:p>
        </w:tc>
        <w:tc>
          <w:tcPr>
            <w:tcW w:w="1346" w:type="dxa"/>
            <w:noWrap/>
            <w:hideMark/>
          </w:tcPr>
          <w:p w14:paraId="0A53F5E5" w14:textId="77777777" w:rsidR="0084466C" w:rsidRPr="0084466C" w:rsidRDefault="0084466C" w:rsidP="0084466C">
            <w:pPr>
              <w:autoSpaceDE w:val="0"/>
              <w:autoSpaceDN w:val="0"/>
              <w:adjustRightInd w:val="0"/>
              <w:jc w:val="center"/>
              <w:rPr>
                <w:rFonts w:asciiTheme="minorHAnsi" w:hAnsiTheme="minorHAnsi" w:cstheme="minorHAnsi"/>
              </w:rPr>
            </w:pPr>
          </w:p>
        </w:tc>
        <w:tc>
          <w:tcPr>
            <w:tcW w:w="4140" w:type="dxa"/>
            <w:gridSpan w:val="3"/>
            <w:vMerge/>
            <w:hideMark/>
          </w:tcPr>
          <w:p w14:paraId="520D1494" w14:textId="77777777" w:rsidR="0084466C" w:rsidRPr="0084466C" w:rsidRDefault="0084466C" w:rsidP="0084466C">
            <w:pPr>
              <w:autoSpaceDE w:val="0"/>
              <w:autoSpaceDN w:val="0"/>
              <w:adjustRightInd w:val="0"/>
              <w:jc w:val="center"/>
              <w:rPr>
                <w:rFonts w:asciiTheme="minorHAnsi" w:hAnsiTheme="minorHAnsi" w:cstheme="minorHAnsi"/>
                <w:b/>
                <w:bCs/>
              </w:rPr>
            </w:pPr>
          </w:p>
        </w:tc>
      </w:tr>
      <w:tr w:rsidR="0084466C" w:rsidRPr="0084466C" w14:paraId="2B70D522" w14:textId="77777777" w:rsidTr="0084466C">
        <w:trPr>
          <w:trHeight w:val="323"/>
        </w:trPr>
        <w:tc>
          <w:tcPr>
            <w:tcW w:w="518" w:type="dxa"/>
            <w:noWrap/>
            <w:hideMark/>
          </w:tcPr>
          <w:p w14:paraId="298E8F61" w14:textId="77777777" w:rsidR="0084466C" w:rsidRPr="0084466C" w:rsidRDefault="0084466C" w:rsidP="0084466C">
            <w:pPr>
              <w:autoSpaceDE w:val="0"/>
              <w:autoSpaceDN w:val="0"/>
              <w:adjustRightInd w:val="0"/>
              <w:jc w:val="center"/>
              <w:rPr>
                <w:rFonts w:asciiTheme="minorHAnsi" w:hAnsiTheme="minorHAnsi" w:cstheme="minorHAnsi"/>
              </w:rPr>
            </w:pPr>
          </w:p>
        </w:tc>
        <w:tc>
          <w:tcPr>
            <w:tcW w:w="4576" w:type="dxa"/>
            <w:noWrap/>
            <w:hideMark/>
          </w:tcPr>
          <w:p w14:paraId="5D1F484A" w14:textId="77777777" w:rsidR="0084466C" w:rsidRPr="0084466C" w:rsidRDefault="0084466C" w:rsidP="0084466C">
            <w:pPr>
              <w:autoSpaceDE w:val="0"/>
              <w:autoSpaceDN w:val="0"/>
              <w:adjustRightInd w:val="0"/>
              <w:jc w:val="center"/>
              <w:rPr>
                <w:rFonts w:asciiTheme="minorHAnsi" w:hAnsiTheme="minorHAnsi" w:cstheme="minorHAnsi"/>
              </w:rPr>
            </w:pPr>
          </w:p>
        </w:tc>
        <w:tc>
          <w:tcPr>
            <w:tcW w:w="1400" w:type="dxa"/>
            <w:noWrap/>
            <w:hideMark/>
          </w:tcPr>
          <w:p w14:paraId="142526BD" w14:textId="77777777" w:rsidR="0084466C" w:rsidRPr="0084466C" w:rsidRDefault="0084466C" w:rsidP="0084466C">
            <w:pPr>
              <w:autoSpaceDE w:val="0"/>
              <w:autoSpaceDN w:val="0"/>
              <w:adjustRightInd w:val="0"/>
              <w:jc w:val="center"/>
              <w:rPr>
                <w:rFonts w:asciiTheme="minorHAnsi" w:hAnsiTheme="minorHAnsi" w:cstheme="minorHAnsi"/>
              </w:rPr>
            </w:pPr>
          </w:p>
        </w:tc>
        <w:tc>
          <w:tcPr>
            <w:tcW w:w="1346" w:type="dxa"/>
            <w:noWrap/>
            <w:hideMark/>
          </w:tcPr>
          <w:p w14:paraId="704BCAB1" w14:textId="77777777" w:rsidR="0084466C" w:rsidRPr="0084466C" w:rsidRDefault="0084466C" w:rsidP="0084466C">
            <w:pPr>
              <w:autoSpaceDE w:val="0"/>
              <w:autoSpaceDN w:val="0"/>
              <w:adjustRightInd w:val="0"/>
              <w:jc w:val="center"/>
              <w:rPr>
                <w:rFonts w:asciiTheme="minorHAnsi" w:hAnsiTheme="minorHAnsi" w:cstheme="minorHAnsi"/>
              </w:rPr>
            </w:pPr>
          </w:p>
        </w:tc>
        <w:tc>
          <w:tcPr>
            <w:tcW w:w="4140" w:type="dxa"/>
            <w:gridSpan w:val="3"/>
            <w:vMerge/>
            <w:hideMark/>
          </w:tcPr>
          <w:p w14:paraId="26ABE4AF" w14:textId="77777777" w:rsidR="0084466C" w:rsidRPr="0084466C" w:rsidRDefault="0084466C" w:rsidP="0084466C">
            <w:pPr>
              <w:autoSpaceDE w:val="0"/>
              <w:autoSpaceDN w:val="0"/>
              <w:adjustRightInd w:val="0"/>
              <w:jc w:val="center"/>
              <w:rPr>
                <w:rFonts w:asciiTheme="minorHAnsi" w:hAnsiTheme="minorHAnsi" w:cstheme="minorHAnsi"/>
                <w:b/>
                <w:bCs/>
              </w:rPr>
            </w:pPr>
          </w:p>
        </w:tc>
      </w:tr>
      <w:tr w:rsidR="0084466C" w:rsidRPr="0084466C" w14:paraId="17E907A0" w14:textId="77777777" w:rsidTr="0084466C">
        <w:trPr>
          <w:trHeight w:val="405"/>
        </w:trPr>
        <w:tc>
          <w:tcPr>
            <w:tcW w:w="518" w:type="dxa"/>
            <w:noWrap/>
            <w:hideMark/>
          </w:tcPr>
          <w:p w14:paraId="22AD3EBD" w14:textId="77777777" w:rsidR="0084466C" w:rsidRPr="0084466C" w:rsidRDefault="0084466C" w:rsidP="0084466C">
            <w:pPr>
              <w:autoSpaceDE w:val="0"/>
              <w:autoSpaceDN w:val="0"/>
              <w:adjustRightInd w:val="0"/>
              <w:jc w:val="center"/>
              <w:rPr>
                <w:rFonts w:asciiTheme="minorHAnsi" w:hAnsiTheme="minorHAnsi" w:cstheme="minorHAnsi"/>
              </w:rPr>
            </w:pPr>
          </w:p>
        </w:tc>
        <w:tc>
          <w:tcPr>
            <w:tcW w:w="4576" w:type="dxa"/>
            <w:noWrap/>
            <w:hideMark/>
          </w:tcPr>
          <w:p w14:paraId="6B4C93C7" w14:textId="77777777" w:rsidR="0084466C" w:rsidRPr="0084466C" w:rsidRDefault="0084466C" w:rsidP="0084466C">
            <w:pPr>
              <w:autoSpaceDE w:val="0"/>
              <w:autoSpaceDN w:val="0"/>
              <w:adjustRightInd w:val="0"/>
              <w:jc w:val="center"/>
              <w:rPr>
                <w:rFonts w:asciiTheme="minorHAnsi" w:hAnsiTheme="minorHAnsi" w:cstheme="minorHAnsi"/>
              </w:rPr>
            </w:pPr>
          </w:p>
        </w:tc>
        <w:tc>
          <w:tcPr>
            <w:tcW w:w="1400" w:type="dxa"/>
            <w:noWrap/>
            <w:hideMark/>
          </w:tcPr>
          <w:p w14:paraId="73CE1F31" w14:textId="77777777" w:rsidR="0084466C" w:rsidRPr="0084466C" w:rsidRDefault="0084466C" w:rsidP="0084466C">
            <w:pPr>
              <w:autoSpaceDE w:val="0"/>
              <w:autoSpaceDN w:val="0"/>
              <w:adjustRightInd w:val="0"/>
              <w:jc w:val="center"/>
              <w:rPr>
                <w:rFonts w:asciiTheme="minorHAnsi" w:hAnsiTheme="minorHAnsi" w:cstheme="minorHAnsi"/>
              </w:rPr>
            </w:pPr>
          </w:p>
        </w:tc>
        <w:tc>
          <w:tcPr>
            <w:tcW w:w="1346" w:type="dxa"/>
            <w:noWrap/>
            <w:hideMark/>
          </w:tcPr>
          <w:p w14:paraId="458F9C34" w14:textId="77777777" w:rsidR="0084466C" w:rsidRPr="0084466C" w:rsidRDefault="0084466C" w:rsidP="0084466C">
            <w:pPr>
              <w:autoSpaceDE w:val="0"/>
              <w:autoSpaceDN w:val="0"/>
              <w:adjustRightInd w:val="0"/>
              <w:jc w:val="center"/>
              <w:rPr>
                <w:rFonts w:asciiTheme="minorHAnsi" w:hAnsiTheme="minorHAnsi" w:cstheme="minorHAnsi"/>
              </w:rPr>
            </w:pPr>
          </w:p>
        </w:tc>
        <w:tc>
          <w:tcPr>
            <w:tcW w:w="1194" w:type="dxa"/>
            <w:noWrap/>
            <w:hideMark/>
          </w:tcPr>
          <w:p w14:paraId="3168450B" w14:textId="77777777" w:rsidR="0084466C" w:rsidRPr="0084466C" w:rsidRDefault="0084466C" w:rsidP="0084466C">
            <w:pPr>
              <w:autoSpaceDE w:val="0"/>
              <w:autoSpaceDN w:val="0"/>
              <w:adjustRightInd w:val="0"/>
              <w:jc w:val="center"/>
              <w:rPr>
                <w:rFonts w:asciiTheme="minorHAnsi" w:hAnsiTheme="minorHAnsi" w:cstheme="minorHAnsi"/>
              </w:rPr>
            </w:pPr>
          </w:p>
        </w:tc>
        <w:tc>
          <w:tcPr>
            <w:tcW w:w="1363" w:type="dxa"/>
            <w:noWrap/>
            <w:hideMark/>
          </w:tcPr>
          <w:p w14:paraId="082D7BC9" w14:textId="77777777" w:rsidR="0084466C" w:rsidRPr="0084466C" w:rsidRDefault="0084466C" w:rsidP="0084466C">
            <w:pPr>
              <w:autoSpaceDE w:val="0"/>
              <w:autoSpaceDN w:val="0"/>
              <w:adjustRightInd w:val="0"/>
              <w:jc w:val="center"/>
              <w:rPr>
                <w:rFonts w:asciiTheme="minorHAnsi" w:hAnsiTheme="minorHAnsi" w:cstheme="minorHAnsi"/>
              </w:rPr>
            </w:pPr>
          </w:p>
        </w:tc>
        <w:tc>
          <w:tcPr>
            <w:tcW w:w="1583" w:type="dxa"/>
            <w:noWrap/>
            <w:hideMark/>
          </w:tcPr>
          <w:p w14:paraId="53F277C1" w14:textId="77777777" w:rsidR="0084466C" w:rsidRPr="0084466C" w:rsidRDefault="0084466C" w:rsidP="0084466C">
            <w:pPr>
              <w:autoSpaceDE w:val="0"/>
              <w:autoSpaceDN w:val="0"/>
              <w:adjustRightInd w:val="0"/>
              <w:jc w:val="center"/>
              <w:rPr>
                <w:rFonts w:asciiTheme="minorHAnsi" w:hAnsiTheme="minorHAnsi" w:cstheme="minorHAnsi"/>
              </w:rPr>
            </w:pPr>
          </w:p>
        </w:tc>
      </w:tr>
      <w:tr w:rsidR="0084466C" w:rsidRPr="0084466C" w14:paraId="7022F967" w14:textId="77777777" w:rsidTr="0084466C">
        <w:trPr>
          <w:trHeight w:val="915"/>
        </w:trPr>
        <w:tc>
          <w:tcPr>
            <w:tcW w:w="518" w:type="dxa"/>
            <w:noWrap/>
            <w:hideMark/>
          </w:tcPr>
          <w:p w14:paraId="61D636CD" w14:textId="77777777" w:rsidR="0084466C" w:rsidRPr="0084466C" w:rsidRDefault="0084466C" w:rsidP="0084466C">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A/α</w:t>
            </w:r>
          </w:p>
        </w:tc>
        <w:tc>
          <w:tcPr>
            <w:tcW w:w="4576" w:type="dxa"/>
            <w:noWrap/>
            <w:hideMark/>
          </w:tcPr>
          <w:p w14:paraId="720140B8" w14:textId="77777777" w:rsidR="0084466C" w:rsidRPr="0084466C" w:rsidRDefault="0084466C" w:rsidP="0084466C">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Είδος - προδιαγραφή</w:t>
            </w:r>
          </w:p>
        </w:tc>
        <w:tc>
          <w:tcPr>
            <w:tcW w:w="1400" w:type="dxa"/>
            <w:hideMark/>
          </w:tcPr>
          <w:p w14:paraId="351CC26A" w14:textId="77777777" w:rsidR="0084466C" w:rsidRPr="0084466C" w:rsidRDefault="0084466C" w:rsidP="0084466C">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Μονάδα μέτρησης</w:t>
            </w:r>
          </w:p>
        </w:tc>
        <w:tc>
          <w:tcPr>
            <w:tcW w:w="1346" w:type="dxa"/>
            <w:hideMark/>
          </w:tcPr>
          <w:p w14:paraId="2B5B21D1" w14:textId="77777777" w:rsidR="0084466C" w:rsidRPr="0084466C" w:rsidRDefault="0084466C" w:rsidP="0084466C">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 xml:space="preserve">Επαναλήψεις </w:t>
            </w:r>
          </w:p>
        </w:tc>
        <w:tc>
          <w:tcPr>
            <w:tcW w:w="1194" w:type="dxa"/>
            <w:noWrap/>
            <w:hideMark/>
          </w:tcPr>
          <w:p w14:paraId="622D2970" w14:textId="77777777" w:rsidR="0084466C" w:rsidRPr="0084466C" w:rsidRDefault="0084466C" w:rsidP="0084466C">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Ποσότητα</w:t>
            </w:r>
          </w:p>
        </w:tc>
        <w:tc>
          <w:tcPr>
            <w:tcW w:w="1363" w:type="dxa"/>
            <w:hideMark/>
          </w:tcPr>
          <w:p w14:paraId="799B97B5" w14:textId="77777777" w:rsidR="0084466C" w:rsidRPr="0084466C" w:rsidRDefault="0084466C" w:rsidP="0084466C">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Τιμή μονάδας χωρίς Φ.Π.Α.</w:t>
            </w:r>
          </w:p>
        </w:tc>
        <w:tc>
          <w:tcPr>
            <w:tcW w:w="1583" w:type="dxa"/>
            <w:hideMark/>
          </w:tcPr>
          <w:p w14:paraId="6117FBC7" w14:textId="77777777" w:rsidR="0084466C" w:rsidRPr="0084466C" w:rsidRDefault="0084466C" w:rsidP="0084466C">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Αξία χωρίς Φ.Π.Α.</w:t>
            </w:r>
          </w:p>
        </w:tc>
      </w:tr>
      <w:tr w:rsidR="0084466C" w:rsidRPr="0084466C" w14:paraId="12716B71" w14:textId="77777777" w:rsidTr="0084466C">
        <w:trPr>
          <w:trHeight w:val="300"/>
        </w:trPr>
        <w:tc>
          <w:tcPr>
            <w:tcW w:w="518" w:type="dxa"/>
            <w:noWrap/>
            <w:hideMark/>
          </w:tcPr>
          <w:p w14:paraId="08C6C4C8" w14:textId="77777777" w:rsidR="0084466C" w:rsidRPr="0084466C" w:rsidRDefault="0084466C" w:rsidP="0084466C">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(1)</w:t>
            </w:r>
          </w:p>
        </w:tc>
        <w:tc>
          <w:tcPr>
            <w:tcW w:w="4576" w:type="dxa"/>
            <w:noWrap/>
            <w:hideMark/>
          </w:tcPr>
          <w:p w14:paraId="4C77D08C" w14:textId="77777777" w:rsidR="0084466C" w:rsidRPr="0084466C" w:rsidRDefault="0084466C" w:rsidP="0084466C">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(2)</w:t>
            </w:r>
          </w:p>
        </w:tc>
        <w:tc>
          <w:tcPr>
            <w:tcW w:w="1400" w:type="dxa"/>
            <w:noWrap/>
            <w:hideMark/>
          </w:tcPr>
          <w:p w14:paraId="2B8864ED" w14:textId="77777777" w:rsidR="0084466C" w:rsidRPr="0084466C" w:rsidRDefault="0084466C" w:rsidP="0084466C">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(3)</w:t>
            </w:r>
          </w:p>
        </w:tc>
        <w:tc>
          <w:tcPr>
            <w:tcW w:w="1346" w:type="dxa"/>
            <w:noWrap/>
            <w:hideMark/>
          </w:tcPr>
          <w:p w14:paraId="2A949850" w14:textId="77777777" w:rsidR="0084466C" w:rsidRPr="0084466C" w:rsidRDefault="0084466C" w:rsidP="0084466C">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(4)</w:t>
            </w:r>
          </w:p>
        </w:tc>
        <w:tc>
          <w:tcPr>
            <w:tcW w:w="1194" w:type="dxa"/>
            <w:noWrap/>
            <w:hideMark/>
          </w:tcPr>
          <w:p w14:paraId="21A40217" w14:textId="77777777" w:rsidR="0084466C" w:rsidRPr="0084466C" w:rsidRDefault="0084466C" w:rsidP="0084466C">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(5)</w:t>
            </w:r>
          </w:p>
        </w:tc>
        <w:tc>
          <w:tcPr>
            <w:tcW w:w="1363" w:type="dxa"/>
            <w:noWrap/>
            <w:hideMark/>
          </w:tcPr>
          <w:p w14:paraId="2BF0FBB5" w14:textId="77777777" w:rsidR="0084466C" w:rsidRPr="0084466C" w:rsidRDefault="0084466C" w:rsidP="0084466C">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(6)</w:t>
            </w:r>
          </w:p>
        </w:tc>
        <w:tc>
          <w:tcPr>
            <w:tcW w:w="1583" w:type="dxa"/>
            <w:noWrap/>
            <w:hideMark/>
          </w:tcPr>
          <w:p w14:paraId="56F50FF1" w14:textId="77777777" w:rsidR="0084466C" w:rsidRPr="0084466C" w:rsidRDefault="0084466C" w:rsidP="0084466C">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(7) = (4)*(5)*(6)</w:t>
            </w:r>
          </w:p>
        </w:tc>
      </w:tr>
      <w:tr w:rsidR="0084466C" w:rsidRPr="0084466C" w14:paraId="26FB9E7D" w14:textId="77777777" w:rsidTr="0084466C">
        <w:trPr>
          <w:trHeight w:val="1650"/>
        </w:trPr>
        <w:tc>
          <w:tcPr>
            <w:tcW w:w="518" w:type="dxa"/>
            <w:noWrap/>
            <w:hideMark/>
          </w:tcPr>
          <w:p w14:paraId="24338E31" w14:textId="77777777" w:rsidR="0084466C" w:rsidRPr="0084466C" w:rsidRDefault="0084466C" w:rsidP="0084466C">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1</w:t>
            </w:r>
          </w:p>
        </w:tc>
        <w:tc>
          <w:tcPr>
            <w:tcW w:w="4576" w:type="dxa"/>
            <w:hideMark/>
          </w:tcPr>
          <w:p w14:paraId="68E2B3DB" w14:textId="77777777" w:rsidR="0084466C" w:rsidRPr="0084466C" w:rsidRDefault="0084466C" w:rsidP="0084466C">
            <w:pPr>
              <w:autoSpaceDE w:val="0"/>
              <w:autoSpaceDN w:val="0"/>
              <w:adjustRightInd w:val="0"/>
              <w:jc w:val="center"/>
              <w:rPr>
                <w:rFonts w:asciiTheme="minorHAnsi" w:hAnsiTheme="minorHAnsi" w:cstheme="minorHAnsi"/>
              </w:rPr>
            </w:pPr>
            <w:r w:rsidRPr="0084466C">
              <w:rPr>
                <w:rFonts w:asciiTheme="minorHAnsi" w:hAnsiTheme="minorHAnsi" w:cstheme="minorHAnsi"/>
              </w:rPr>
              <w:t xml:space="preserve">Παροχή υπηρεσιών μυοκτονίας – </w:t>
            </w:r>
            <w:proofErr w:type="spellStart"/>
            <w:r w:rsidRPr="0084466C">
              <w:rPr>
                <w:rFonts w:asciiTheme="minorHAnsi" w:hAnsiTheme="minorHAnsi" w:cstheme="minorHAnsi"/>
              </w:rPr>
              <w:t>εντομοκτονίας</w:t>
            </w:r>
            <w:proofErr w:type="spellEnd"/>
            <w:r w:rsidRPr="0084466C">
              <w:rPr>
                <w:rFonts w:asciiTheme="minorHAnsi" w:hAnsiTheme="minorHAnsi" w:cstheme="minorHAnsi"/>
              </w:rPr>
              <w:t>, προγραμματισμένες  και  έκτακτες σε χώρους του Παν/</w:t>
            </w:r>
            <w:proofErr w:type="spellStart"/>
            <w:r w:rsidRPr="0084466C">
              <w:rPr>
                <w:rFonts w:asciiTheme="minorHAnsi" w:hAnsiTheme="minorHAnsi" w:cstheme="minorHAnsi"/>
              </w:rPr>
              <w:t>μιου</w:t>
            </w:r>
            <w:proofErr w:type="spellEnd"/>
            <w:r w:rsidRPr="0084466C">
              <w:rPr>
                <w:rFonts w:asciiTheme="minorHAnsi" w:hAnsiTheme="minorHAnsi" w:cstheme="minorHAnsi"/>
              </w:rPr>
              <w:t xml:space="preserve"> Ιωαννίνων που ανήκουν στην κατηγορία Α, σύμφωνα με την τεχνική περιγραφή</w:t>
            </w:r>
          </w:p>
        </w:tc>
        <w:tc>
          <w:tcPr>
            <w:tcW w:w="1400" w:type="dxa"/>
            <w:hideMark/>
          </w:tcPr>
          <w:p w14:paraId="5C1AD264" w14:textId="77777777" w:rsidR="0084466C" w:rsidRPr="0084466C" w:rsidRDefault="0084466C" w:rsidP="0084466C">
            <w:pPr>
              <w:autoSpaceDE w:val="0"/>
              <w:autoSpaceDN w:val="0"/>
              <w:adjustRightInd w:val="0"/>
              <w:jc w:val="center"/>
              <w:rPr>
                <w:rFonts w:asciiTheme="minorHAnsi" w:hAnsiTheme="minorHAnsi" w:cstheme="minorHAnsi"/>
              </w:rPr>
            </w:pPr>
            <w:proofErr w:type="spellStart"/>
            <w:r w:rsidRPr="0084466C">
              <w:rPr>
                <w:rFonts w:asciiTheme="minorHAnsi" w:hAnsiTheme="minorHAnsi" w:cstheme="minorHAnsi"/>
              </w:rPr>
              <w:t>τεμ</w:t>
            </w:r>
            <w:proofErr w:type="spellEnd"/>
          </w:p>
        </w:tc>
        <w:tc>
          <w:tcPr>
            <w:tcW w:w="1346" w:type="dxa"/>
            <w:hideMark/>
          </w:tcPr>
          <w:p w14:paraId="0C062D82" w14:textId="77777777" w:rsidR="0084466C" w:rsidRPr="0084466C" w:rsidRDefault="0084466C" w:rsidP="0084466C">
            <w:pPr>
              <w:autoSpaceDE w:val="0"/>
              <w:autoSpaceDN w:val="0"/>
              <w:adjustRightInd w:val="0"/>
              <w:jc w:val="center"/>
              <w:rPr>
                <w:rFonts w:asciiTheme="minorHAnsi" w:hAnsiTheme="minorHAnsi" w:cstheme="minorHAnsi"/>
              </w:rPr>
            </w:pPr>
            <w:r w:rsidRPr="0084466C">
              <w:rPr>
                <w:rFonts w:asciiTheme="minorHAnsi" w:hAnsiTheme="minorHAnsi" w:cstheme="minorHAnsi"/>
              </w:rPr>
              <w:t>7</w:t>
            </w:r>
          </w:p>
        </w:tc>
        <w:tc>
          <w:tcPr>
            <w:tcW w:w="1194" w:type="dxa"/>
            <w:hideMark/>
          </w:tcPr>
          <w:p w14:paraId="640C8C45" w14:textId="77777777" w:rsidR="0084466C" w:rsidRPr="0084466C" w:rsidRDefault="0084466C" w:rsidP="0084466C">
            <w:pPr>
              <w:autoSpaceDE w:val="0"/>
              <w:autoSpaceDN w:val="0"/>
              <w:adjustRightInd w:val="0"/>
              <w:jc w:val="center"/>
              <w:rPr>
                <w:rFonts w:asciiTheme="minorHAnsi" w:hAnsiTheme="minorHAnsi" w:cstheme="minorHAnsi"/>
              </w:rPr>
            </w:pPr>
            <w:r w:rsidRPr="0084466C">
              <w:rPr>
                <w:rFonts w:asciiTheme="minorHAnsi" w:hAnsiTheme="minorHAnsi" w:cstheme="minorHAnsi"/>
              </w:rPr>
              <w:t>1</w:t>
            </w:r>
          </w:p>
        </w:tc>
        <w:tc>
          <w:tcPr>
            <w:tcW w:w="1363" w:type="dxa"/>
            <w:noWrap/>
            <w:hideMark/>
          </w:tcPr>
          <w:p w14:paraId="506E2E2C" w14:textId="77777777" w:rsidR="0084466C" w:rsidRPr="0084466C" w:rsidRDefault="0084466C" w:rsidP="0084466C">
            <w:pPr>
              <w:autoSpaceDE w:val="0"/>
              <w:autoSpaceDN w:val="0"/>
              <w:adjustRightInd w:val="0"/>
              <w:jc w:val="center"/>
              <w:rPr>
                <w:rFonts w:asciiTheme="minorHAnsi" w:hAnsiTheme="minorHAnsi" w:cstheme="minorHAnsi"/>
              </w:rPr>
            </w:pPr>
            <w:r w:rsidRPr="0084466C">
              <w:rPr>
                <w:rFonts w:asciiTheme="minorHAnsi" w:hAnsiTheme="minorHAnsi" w:cstheme="minorHAnsi"/>
              </w:rPr>
              <w:t xml:space="preserve">       720,00 € </w:t>
            </w:r>
          </w:p>
        </w:tc>
        <w:tc>
          <w:tcPr>
            <w:tcW w:w="1583" w:type="dxa"/>
            <w:hideMark/>
          </w:tcPr>
          <w:p w14:paraId="2DEE3889" w14:textId="77777777" w:rsidR="0084466C" w:rsidRPr="0084466C" w:rsidRDefault="0084466C" w:rsidP="0084466C">
            <w:pPr>
              <w:autoSpaceDE w:val="0"/>
              <w:autoSpaceDN w:val="0"/>
              <w:adjustRightInd w:val="0"/>
              <w:jc w:val="center"/>
              <w:rPr>
                <w:rFonts w:asciiTheme="minorHAnsi" w:hAnsiTheme="minorHAnsi" w:cstheme="minorHAnsi"/>
              </w:rPr>
            </w:pPr>
            <w:r w:rsidRPr="0084466C">
              <w:rPr>
                <w:rFonts w:asciiTheme="minorHAnsi" w:hAnsiTheme="minorHAnsi" w:cstheme="minorHAnsi"/>
              </w:rPr>
              <w:t>5.040,00</w:t>
            </w:r>
          </w:p>
        </w:tc>
      </w:tr>
      <w:tr w:rsidR="0084466C" w:rsidRPr="0084466C" w14:paraId="4ED52CB8" w14:textId="77777777" w:rsidTr="0084466C">
        <w:trPr>
          <w:trHeight w:val="1770"/>
        </w:trPr>
        <w:tc>
          <w:tcPr>
            <w:tcW w:w="518" w:type="dxa"/>
            <w:noWrap/>
            <w:hideMark/>
          </w:tcPr>
          <w:p w14:paraId="1DFBD629" w14:textId="77777777" w:rsidR="0084466C" w:rsidRPr="0084466C" w:rsidRDefault="0084466C" w:rsidP="0084466C">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2</w:t>
            </w:r>
          </w:p>
        </w:tc>
        <w:tc>
          <w:tcPr>
            <w:tcW w:w="4576" w:type="dxa"/>
            <w:hideMark/>
          </w:tcPr>
          <w:p w14:paraId="6153B7F0" w14:textId="77777777" w:rsidR="0084466C" w:rsidRPr="0084466C" w:rsidRDefault="0084466C" w:rsidP="0084466C">
            <w:pPr>
              <w:autoSpaceDE w:val="0"/>
              <w:autoSpaceDN w:val="0"/>
              <w:adjustRightInd w:val="0"/>
              <w:jc w:val="center"/>
              <w:rPr>
                <w:rFonts w:asciiTheme="minorHAnsi" w:hAnsiTheme="minorHAnsi" w:cstheme="minorHAnsi"/>
              </w:rPr>
            </w:pPr>
            <w:r w:rsidRPr="0084466C">
              <w:rPr>
                <w:rFonts w:asciiTheme="minorHAnsi" w:hAnsiTheme="minorHAnsi" w:cstheme="minorHAnsi"/>
              </w:rPr>
              <w:t xml:space="preserve">Παροχή υπηρεσιών μυοκτονίας – </w:t>
            </w:r>
            <w:proofErr w:type="spellStart"/>
            <w:r w:rsidRPr="0084466C">
              <w:rPr>
                <w:rFonts w:asciiTheme="minorHAnsi" w:hAnsiTheme="minorHAnsi" w:cstheme="minorHAnsi"/>
              </w:rPr>
              <w:t>εντομοκτονίας</w:t>
            </w:r>
            <w:proofErr w:type="spellEnd"/>
            <w:r w:rsidRPr="0084466C">
              <w:rPr>
                <w:rFonts w:asciiTheme="minorHAnsi" w:hAnsiTheme="minorHAnsi" w:cstheme="minorHAnsi"/>
              </w:rPr>
              <w:t>, προγραμματισμένες  και  έκτακτες σε χώρους του Παν/</w:t>
            </w:r>
            <w:proofErr w:type="spellStart"/>
            <w:r w:rsidRPr="0084466C">
              <w:rPr>
                <w:rFonts w:asciiTheme="minorHAnsi" w:hAnsiTheme="minorHAnsi" w:cstheme="minorHAnsi"/>
              </w:rPr>
              <w:t>μιου</w:t>
            </w:r>
            <w:proofErr w:type="spellEnd"/>
            <w:r w:rsidRPr="0084466C">
              <w:rPr>
                <w:rFonts w:asciiTheme="minorHAnsi" w:hAnsiTheme="minorHAnsi" w:cstheme="minorHAnsi"/>
              </w:rPr>
              <w:t xml:space="preserve"> Ιωαννίνων που ανήκουν στην κατηγορία Β, σύμφωνα με την τεχνική περιγραφή</w:t>
            </w:r>
          </w:p>
        </w:tc>
        <w:tc>
          <w:tcPr>
            <w:tcW w:w="1400" w:type="dxa"/>
            <w:hideMark/>
          </w:tcPr>
          <w:p w14:paraId="63C4523E" w14:textId="77777777" w:rsidR="0084466C" w:rsidRPr="0084466C" w:rsidRDefault="0084466C" w:rsidP="0084466C">
            <w:pPr>
              <w:autoSpaceDE w:val="0"/>
              <w:autoSpaceDN w:val="0"/>
              <w:adjustRightInd w:val="0"/>
              <w:jc w:val="center"/>
              <w:rPr>
                <w:rFonts w:asciiTheme="minorHAnsi" w:hAnsiTheme="minorHAnsi" w:cstheme="minorHAnsi"/>
              </w:rPr>
            </w:pPr>
            <w:proofErr w:type="spellStart"/>
            <w:r w:rsidRPr="0084466C">
              <w:rPr>
                <w:rFonts w:asciiTheme="minorHAnsi" w:hAnsiTheme="minorHAnsi" w:cstheme="minorHAnsi"/>
              </w:rPr>
              <w:t>τεμ</w:t>
            </w:r>
            <w:proofErr w:type="spellEnd"/>
          </w:p>
        </w:tc>
        <w:tc>
          <w:tcPr>
            <w:tcW w:w="1346" w:type="dxa"/>
            <w:hideMark/>
          </w:tcPr>
          <w:p w14:paraId="7D940F7A" w14:textId="77777777" w:rsidR="0084466C" w:rsidRPr="0084466C" w:rsidRDefault="0084466C" w:rsidP="0084466C">
            <w:pPr>
              <w:autoSpaceDE w:val="0"/>
              <w:autoSpaceDN w:val="0"/>
              <w:adjustRightInd w:val="0"/>
              <w:jc w:val="center"/>
              <w:rPr>
                <w:rFonts w:asciiTheme="minorHAnsi" w:hAnsiTheme="minorHAnsi" w:cstheme="minorHAnsi"/>
              </w:rPr>
            </w:pPr>
            <w:r w:rsidRPr="0084466C">
              <w:rPr>
                <w:rFonts w:asciiTheme="minorHAnsi" w:hAnsiTheme="minorHAnsi" w:cstheme="minorHAnsi"/>
              </w:rPr>
              <w:t>7</w:t>
            </w:r>
          </w:p>
        </w:tc>
        <w:tc>
          <w:tcPr>
            <w:tcW w:w="1194" w:type="dxa"/>
            <w:hideMark/>
          </w:tcPr>
          <w:p w14:paraId="3422BE4C" w14:textId="77777777" w:rsidR="0084466C" w:rsidRPr="0084466C" w:rsidRDefault="0084466C" w:rsidP="0084466C">
            <w:pPr>
              <w:autoSpaceDE w:val="0"/>
              <w:autoSpaceDN w:val="0"/>
              <w:adjustRightInd w:val="0"/>
              <w:jc w:val="center"/>
              <w:rPr>
                <w:rFonts w:asciiTheme="minorHAnsi" w:hAnsiTheme="minorHAnsi" w:cstheme="minorHAnsi"/>
              </w:rPr>
            </w:pPr>
            <w:r w:rsidRPr="0084466C">
              <w:rPr>
                <w:rFonts w:asciiTheme="minorHAnsi" w:hAnsiTheme="minorHAnsi" w:cstheme="minorHAnsi"/>
              </w:rPr>
              <w:t>1</w:t>
            </w:r>
          </w:p>
        </w:tc>
        <w:tc>
          <w:tcPr>
            <w:tcW w:w="1363" w:type="dxa"/>
            <w:noWrap/>
            <w:hideMark/>
          </w:tcPr>
          <w:p w14:paraId="33EB3091" w14:textId="77777777" w:rsidR="0084466C" w:rsidRPr="0084466C" w:rsidRDefault="0084466C" w:rsidP="0084466C">
            <w:pPr>
              <w:autoSpaceDE w:val="0"/>
              <w:autoSpaceDN w:val="0"/>
              <w:adjustRightInd w:val="0"/>
              <w:jc w:val="center"/>
              <w:rPr>
                <w:rFonts w:asciiTheme="minorHAnsi" w:hAnsiTheme="minorHAnsi" w:cstheme="minorHAnsi"/>
              </w:rPr>
            </w:pPr>
            <w:r w:rsidRPr="0084466C">
              <w:rPr>
                <w:rFonts w:asciiTheme="minorHAnsi" w:hAnsiTheme="minorHAnsi" w:cstheme="minorHAnsi"/>
              </w:rPr>
              <w:t xml:space="preserve">       720,00 € </w:t>
            </w:r>
          </w:p>
        </w:tc>
        <w:tc>
          <w:tcPr>
            <w:tcW w:w="1583" w:type="dxa"/>
            <w:hideMark/>
          </w:tcPr>
          <w:p w14:paraId="60B3050A" w14:textId="77777777" w:rsidR="0084466C" w:rsidRPr="0084466C" w:rsidRDefault="0084466C" w:rsidP="0084466C">
            <w:pPr>
              <w:autoSpaceDE w:val="0"/>
              <w:autoSpaceDN w:val="0"/>
              <w:adjustRightInd w:val="0"/>
              <w:jc w:val="center"/>
              <w:rPr>
                <w:rFonts w:asciiTheme="minorHAnsi" w:hAnsiTheme="minorHAnsi" w:cstheme="minorHAnsi"/>
              </w:rPr>
            </w:pPr>
            <w:r w:rsidRPr="0084466C">
              <w:rPr>
                <w:rFonts w:asciiTheme="minorHAnsi" w:hAnsiTheme="minorHAnsi" w:cstheme="minorHAnsi"/>
              </w:rPr>
              <w:t>5.040,00</w:t>
            </w:r>
          </w:p>
        </w:tc>
      </w:tr>
      <w:tr w:rsidR="0084466C" w:rsidRPr="0084466C" w14:paraId="157A1A80" w14:textId="77777777" w:rsidTr="0084466C">
        <w:trPr>
          <w:trHeight w:val="870"/>
        </w:trPr>
        <w:tc>
          <w:tcPr>
            <w:tcW w:w="518" w:type="dxa"/>
            <w:noWrap/>
            <w:hideMark/>
          </w:tcPr>
          <w:p w14:paraId="632171BF" w14:textId="77777777" w:rsidR="0084466C" w:rsidRPr="0084466C" w:rsidRDefault="0084466C" w:rsidP="0084466C">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3</w:t>
            </w:r>
          </w:p>
        </w:tc>
        <w:tc>
          <w:tcPr>
            <w:tcW w:w="4576" w:type="dxa"/>
            <w:hideMark/>
          </w:tcPr>
          <w:p w14:paraId="1515A39A" w14:textId="77777777" w:rsidR="0084466C" w:rsidRPr="0084466C" w:rsidRDefault="0084466C" w:rsidP="0084466C">
            <w:pPr>
              <w:autoSpaceDE w:val="0"/>
              <w:autoSpaceDN w:val="0"/>
              <w:adjustRightInd w:val="0"/>
              <w:jc w:val="center"/>
              <w:rPr>
                <w:rFonts w:asciiTheme="minorHAnsi" w:hAnsiTheme="minorHAnsi" w:cstheme="minorHAnsi"/>
              </w:rPr>
            </w:pPr>
            <w:r w:rsidRPr="0084466C">
              <w:rPr>
                <w:rFonts w:asciiTheme="minorHAnsi" w:hAnsiTheme="minorHAnsi" w:cstheme="minorHAnsi"/>
              </w:rPr>
              <w:t xml:space="preserve">Παροχή υπηρεσιών </w:t>
            </w:r>
            <w:proofErr w:type="spellStart"/>
            <w:r w:rsidRPr="0084466C">
              <w:rPr>
                <w:rFonts w:asciiTheme="minorHAnsi" w:hAnsiTheme="minorHAnsi" w:cstheme="minorHAnsi"/>
              </w:rPr>
              <w:t>φιδοαπώθησης</w:t>
            </w:r>
            <w:proofErr w:type="spellEnd"/>
            <w:r w:rsidRPr="0084466C">
              <w:rPr>
                <w:rFonts w:asciiTheme="minorHAnsi" w:hAnsiTheme="minorHAnsi" w:cstheme="minorHAnsi"/>
              </w:rPr>
              <w:t xml:space="preserve"> </w:t>
            </w:r>
            <w:r w:rsidRPr="0084466C">
              <w:rPr>
                <w:rFonts w:asciiTheme="minorHAnsi" w:hAnsiTheme="minorHAnsi" w:cstheme="minorHAnsi"/>
              </w:rPr>
              <w:br/>
              <w:t xml:space="preserve"> για την Πανεπιστημιούπολη Ιωαννίνων</w:t>
            </w:r>
          </w:p>
        </w:tc>
        <w:tc>
          <w:tcPr>
            <w:tcW w:w="1400" w:type="dxa"/>
            <w:hideMark/>
          </w:tcPr>
          <w:p w14:paraId="7A31FE0B" w14:textId="77777777" w:rsidR="0084466C" w:rsidRPr="0084466C" w:rsidRDefault="0084466C" w:rsidP="0084466C">
            <w:pPr>
              <w:autoSpaceDE w:val="0"/>
              <w:autoSpaceDN w:val="0"/>
              <w:adjustRightInd w:val="0"/>
              <w:jc w:val="center"/>
              <w:rPr>
                <w:rFonts w:asciiTheme="minorHAnsi" w:hAnsiTheme="minorHAnsi" w:cstheme="minorHAnsi"/>
              </w:rPr>
            </w:pPr>
            <w:proofErr w:type="spellStart"/>
            <w:r w:rsidRPr="0084466C">
              <w:rPr>
                <w:rFonts w:asciiTheme="minorHAnsi" w:hAnsiTheme="minorHAnsi" w:cstheme="minorHAnsi"/>
              </w:rPr>
              <w:t>τεμ</w:t>
            </w:r>
            <w:proofErr w:type="spellEnd"/>
          </w:p>
        </w:tc>
        <w:tc>
          <w:tcPr>
            <w:tcW w:w="1346" w:type="dxa"/>
            <w:hideMark/>
          </w:tcPr>
          <w:p w14:paraId="6AEBE78D" w14:textId="77777777" w:rsidR="0084466C" w:rsidRPr="0084466C" w:rsidRDefault="0084466C" w:rsidP="0084466C">
            <w:pPr>
              <w:autoSpaceDE w:val="0"/>
              <w:autoSpaceDN w:val="0"/>
              <w:adjustRightInd w:val="0"/>
              <w:jc w:val="center"/>
              <w:rPr>
                <w:rFonts w:asciiTheme="minorHAnsi" w:hAnsiTheme="minorHAnsi" w:cstheme="minorHAnsi"/>
              </w:rPr>
            </w:pPr>
            <w:r w:rsidRPr="0084466C">
              <w:rPr>
                <w:rFonts w:asciiTheme="minorHAnsi" w:hAnsiTheme="minorHAnsi" w:cstheme="minorHAnsi"/>
              </w:rPr>
              <w:t>2</w:t>
            </w:r>
          </w:p>
        </w:tc>
        <w:tc>
          <w:tcPr>
            <w:tcW w:w="1194" w:type="dxa"/>
            <w:hideMark/>
          </w:tcPr>
          <w:p w14:paraId="771EFA4A" w14:textId="77777777" w:rsidR="0084466C" w:rsidRPr="0084466C" w:rsidRDefault="0084466C" w:rsidP="0084466C">
            <w:pPr>
              <w:autoSpaceDE w:val="0"/>
              <w:autoSpaceDN w:val="0"/>
              <w:adjustRightInd w:val="0"/>
              <w:jc w:val="center"/>
              <w:rPr>
                <w:rFonts w:asciiTheme="minorHAnsi" w:hAnsiTheme="minorHAnsi" w:cstheme="minorHAnsi"/>
              </w:rPr>
            </w:pPr>
            <w:r w:rsidRPr="0084466C">
              <w:rPr>
                <w:rFonts w:asciiTheme="minorHAnsi" w:hAnsiTheme="minorHAnsi" w:cstheme="minorHAnsi"/>
              </w:rPr>
              <w:t>1</w:t>
            </w:r>
          </w:p>
        </w:tc>
        <w:tc>
          <w:tcPr>
            <w:tcW w:w="1363" w:type="dxa"/>
            <w:noWrap/>
            <w:hideMark/>
          </w:tcPr>
          <w:p w14:paraId="7A74E2A3" w14:textId="77777777" w:rsidR="0084466C" w:rsidRPr="0084466C" w:rsidRDefault="0084466C" w:rsidP="0084466C">
            <w:pPr>
              <w:autoSpaceDE w:val="0"/>
              <w:autoSpaceDN w:val="0"/>
              <w:adjustRightInd w:val="0"/>
              <w:jc w:val="center"/>
              <w:rPr>
                <w:rFonts w:asciiTheme="minorHAnsi" w:hAnsiTheme="minorHAnsi" w:cstheme="minorHAnsi"/>
              </w:rPr>
            </w:pPr>
            <w:r w:rsidRPr="0084466C">
              <w:rPr>
                <w:rFonts w:asciiTheme="minorHAnsi" w:hAnsiTheme="minorHAnsi" w:cstheme="minorHAnsi"/>
              </w:rPr>
              <w:t xml:space="preserve">       830,00 € </w:t>
            </w:r>
          </w:p>
        </w:tc>
        <w:tc>
          <w:tcPr>
            <w:tcW w:w="1583" w:type="dxa"/>
            <w:hideMark/>
          </w:tcPr>
          <w:p w14:paraId="71278DDC" w14:textId="77777777" w:rsidR="0084466C" w:rsidRPr="0084466C" w:rsidRDefault="0084466C" w:rsidP="0084466C">
            <w:pPr>
              <w:autoSpaceDE w:val="0"/>
              <w:autoSpaceDN w:val="0"/>
              <w:adjustRightInd w:val="0"/>
              <w:jc w:val="center"/>
              <w:rPr>
                <w:rFonts w:asciiTheme="minorHAnsi" w:hAnsiTheme="minorHAnsi" w:cstheme="minorHAnsi"/>
              </w:rPr>
            </w:pPr>
            <w:r w:rsidRPr="0084466C">
              <w:rPr>
                <w:rFonts w:asciiTheme="minorHAnsi" w:hAnsiTheme="minorHAnsi" w:cstheme="minorHAnsi"/>
              </w:rPr>
              <w:t>1.660,00</w:t>
            </w:r>
          </w:p>
        </w:tc>
      </w:tr>
      <w:tr w:rsidR="0084466C" w:rsidRPr="0084466C" w14:paraId="0AEF3F88" w14:textId="77777777" w:rsidTr="0084466C">
        <w:trPr>
          <w:trHeight w:val="1155"/>
        </w:trPr>
        <w:tc>
          <w:tcPr>
            <w:tcW w:w="518" w:type="dxa"/>
            <w:noWrap/>
            <w:hideMark/>
          </w:tcPr>
          <w:p w14:paraId="0857516F" w14:textId="77777777" w:rsidR="0084466C" w:rsidRPr="0084466C" w:rsidRDefault="0084466C" w:rsidP="0084466C">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4</w:t>
            </w:r>
          </w:p>
        </w:tc>
        <w:tc>
          <w:tcPr>
            <w:tcW w:w="4576" w:type="dxa"/>
            <w:hideMark/>
          </w:tcPr>
          <w:p w14:paraId="18DBB3E4" w14:textId="77777777" w:rsidR="0084466C" w:rsidRPr="0084466C" w:rsidRDefault="0084466C" w:rsidP="0084466C">
            <w:pPr>
              <w:autoSpaceDE w:val="0"/>
              <w:autoSpaceDN w:val="0"/>
              <w:adjustRightInd w:val="0"/>
              <w:jc w:val="center"/>
              <w:rPr>
                <w:rFonts w:asciiTheme="minorHAnsi" w:hAnsiTheme="minorHAnsi" w:cstheme="minorHAnsi"/>
              </w:rPr>
            </w:pPr>
            <w:r w:rsidRPr="0084466C">
              <w:rPr>
                <w:rFonts w:asciiTheme="minorHAnsi" w:hAnsiTheme="minorHAnsi" w:cstheme="minorHAnsi"/>
              </w:rPr>
              <w:t xml:space="preserve">Παροχή υπηρεσιών </w:t>
            </w:r>
            <w:proofErr w:type="spellStart"/>
            <w:r w:rsidRPr="0084466C">
              <w:rPr>
                <w:rFonts w:asciiTheme="minorHAnsi" w:hAnsiTheme="minorHAnsi" w:cstheme="minorHAnsi"/>
              </w:rPr>
              <w:t>φιδοαπώθησης</w:t>
            </w:r>
            <w:proofErr w:type="spellEnd"/>
            <w:r w:rsidRPr="0084466C">
              <w:rPr>
                <w:rFonts w:asciiTheme="minorHAnsi" w:hAnsiTheme="minorHAnsi" w:cstheme="minorHAnsi"/>
              </w:rPr>
              <w:t xml:space="preserve"> </w:t>
            </w:r>
            <w:r w:rsidRPr="0084466C">
              <w:rPr>
                <w:rFonts w:asciiTheme="minorHAnsi" w:hAnsiTheme="minorHAnsi" w:cstheme="minorHAnsi"/>
              </w:rPr>
              <w:br/>
              <w:t>για τους  χώρους  του πρώην ΤΕΙ Ηπείρου, σε Άρτα, Ηγουμενίτσα, Ιωάννινα, Πρέβεζα</w:t>
            </w:r>
          </w:p>
        </w:tc>
        <w:tc>
          <w:tcPr>
            <w:tcW w:w="1400" w:type="dxa"/>
            <w:hideMark/>
          </w:tcPr>
          <w:p w14:paraId="3F90FDE1" w14:textId="77777777" w:rsidR="0084466C" w:rsidRPr="0084466C" w:rsidRDefault="0084466C" w:rsidP="0084466C">
            <w:pPr>
              <w:autoSpaceDE w:val="0"/>
              <w:autoSpaceDN w:val="0"/>
              <w:adjustRightInd w:val="0"/>
              <w:jc w:val="center"/>
              <w:rPr>
                <w:rFonts w:asciiTheme="minorHAnsi" w:hAnsiTheme="minorHAnsi" w:cstheme="minorHAnsi"/>
              </w:rPr>
            </w:pPr>
            <w:proofErr w:type="spellStart"/>
            <w:r w:rsidRPr="0084466C">
              <w:rPr>
                <w:rFonts w:asciiTheme="minorHAnsi" w:hAnsiTheme="minorHAnsi" w:cstheme="minorHAnsi"/>
              </w:rPr>
              <w:t>τεμ</w:t>
            </w:r>
            <w:proofErr w:type="spellEnd"/>
          </w:p>
        </w:tc>
        <w:tc>
          <w:tcPr>
            <w:tcW w:w="1346" w:type="dxa"/>
            <w:hideMark/>
          </w:tcPr>
          <w:p w14:paraId="38688897" w14:textId="77777777" w:rsidR="0084466C" w:rsidRPr="0084466C" w:rsidRDefault="0084466C" w:rsidP="0084466C">
            <w:pPr>
              <w:autoSpaceDE w:val="0"/>
              <w:autoSpaceDN w:val="0"/>
              <w:adjustRightInd w:val="0"/>
              <w:jc w:val="center"/>
              <w:rPr>
                <w:rFonts w:asciiTheme="minorHAnsi" w:hAnsiTheme="minorHAnsi" w:cstheme="minorHAnsi"/>
              </w:rPr>
            </w:pPr>
            <w:r w:rsidRPr="0084466C">
              <w:rPr>
                <w:rFonts w:asciiTheme="minorHAnsi" w:hAnsiTheme="minorHAnsi" w:cstheme="minorHAnsi"/>
              </w:rPr>
              <w:t>2</w:t>
            </w:r>
          </w:p>
        </w:tc>
        <w:tc>
          <w:tcPr>
            <w:tcW w:w="1194" w:type="dxa"/>
            <w:hideMark/>
          </w:tcPr>
          <w:p w14:paraId="1D4CD942" w14:textId="77777777" w:rsidR="0084466C" w:rsidRPr="0084466C" w:rsidRDefault="0084466C" w:rsidP="0084466C">
            <w:pPr>
              <w:autoSpaceDE w:val="0"/>
              <w:autoSpaceDN w:val="0"/>
              <w:adjustRightInd w:val="0"/>
              <w:jc w:val="center"/>
              <w:rPr>
                <w:rFonts w:asciiTheme="minorHAnsi" w:hAnsiTheme="minorHAnsi" w:cstheme="minorHAnsi"/>
              </w:rPr>
            </w:pPr>
            <w:r w:rsidRPr="0084466C">
              <w:rPr>
                <w:rFonts w:asciiTheme="minorHAnsi" w:hAnsiTheme="minorHAnsi" w:cstheme="minorHAnsi"/>
              </w:rPr>
              <w:t>1</w:t>
            </w:r>
          </w:p>
        </w:tc>
        <w:tc>
          <w:tcPr>
            <w:tcW w:w="1363" w:type="dxa"/>
            <w:noWrap/>
            <w:hideMark/>
          </w:tcPr>
          <w:p w14:paraId="283768A2" w14:textId="77777777" w:rsidR="0084466C" w:rsidRPr="0084466C" w:rsidRDefault="0084466C" w:rsidP="0084466C">
            <w:pPr>
              <w:autoSpaceDE w:val="0"/>
              <w:autoSpaceDN w:val="0"/>
              <w:adjustRightInd w:val="0"/>
              <w:jc w:val="center"/>
              <w:rPr>
                <w:rFonts w:asciiTheme="minorHAnsi" w:hAnsiTheme="minorHAnsi" w:cstheme="minorHAnsi"/>
              </w:rPr>
            </w:pPr>
            <w:r w:rsidRPr="0084466C">
              <w:rPr>
                <w:rFonts w:asciiTheme="minorHAnsi" w:hAnsiTheme="minorHAnsi" w:cstheme="minorHAnsi"/>
              </w:rPr>
              <w:t xml:space="preserve">       650,00 € </w:t>
            </w:r>
          </w:p>
        </w:tc>
        <w:tc>
          <w:tcPr>
            <w:tcW w:w="1583" w:type="dxa"/>
            <w:hideMark/>
          </w:tcPr>
          <w:p w14:paraId="70B5D668" w14:textId="77777777" w:rsidR="0084466C" w:rsidRPr="0084466C" w:rsidRDefault="0084466C" w:rsidP="0084466C">
            <w:pPr>
              <w:autoSpaceDE w:val="0"/>
              <w:autoSpaceDN w:val="0"/>
              <w:adjustRightInd w:val="0"/>
              <w:jc w:val="center"/>
              <w:rPr>
                <w:rFonts w:asciiTheme="minorHAnsi" w:hAnsiTheme="minorHAnsi" w:cstheme="minorHAnsi"/>
              </w:rPr>
            </w:pPr>
            <w:r w:rsidRPr="0084466C">
              <w:rPr>
                <w:rFonts w:asciiTheme="minorHAnsi" w:hAnsiTheme="minorHAnsi" w:cstheme="minorHAnsi"/>
              </w:rPr>
              <w:t>1.300,00</w:t>
            </w:r>
          </w:p>
        </w:tc>
      </w:tr>
      <w:tr w:rsidR="0084466C" w:rsidRPr="0084466C" w14:paraId="7D5BEAFC" w14:textId="77777777" w:rsidTr="0084466C">
        <w:trPr>
          <w:trHeight w:val="1155"/>
        </w:trPr>
        <w:tc>
          <w:tcPr>
            <w:tcW w:w="518" w:type="dxa"/>
            <w:noWrap/>
            <w:hideMark/>
          </w:tcPr>
          <w:p w14:paraId="1764FFAD" w14:textId="77777777" w:rsidR="0084466C" w:rsidRPr="0084466C" w:rsidRDefault="0084466C" w:rsidP="0084466C">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5</w:t>
            </w:r>
          </w:p>
        </w:tc>
        <w:tc>
          <w:tcPr>
            <w:tcW w:w="4576" w:type="dxa"/>
            <w:hideMark/>
          </w:tcPr>
          <w:p w14:paraId="18B15D54" w14:textId="77777777" w:rsidR="0084466C" w:rsidRPr="0084466C" w:rsidRDefault="0084466C" w:rsidP="0084466C">
            <w:pPr>
              <w:autoSpaceDE w:val="0"/>
              <w:autoSpaceDN w:val="0"/>
              <w:adjustRightInd w:val="0"/>
              <w:jc w:val="center"/>
              <w:rPr>
                <w:rFonts w:asciiTheme="minorHAnsi" w:hAnsiTheme="minorHAnsi" w:cstheme="minorHAnsi"/>
              </w:rPr>
            </w:pPr>
            <w:r w:rsidRPr="0084466C">
              <w:rPr>
                <w:rFonts w:asciiTheme="minorHAnsi" w:hAnsiTheme="minorHAnsi" w:cstheme="minorHAnsi"/>
              </w:rPr>
              <w:t xml:space="preserve">Προμήθεια και τοποθέτηση </w:t>
            </w:r>
            <w:proofErr w:type="spellStart"/>
            <w:r w:rsidRPr="0084466C">
              <w:rPr>
                <w:rFonts w:asciiTheme="minorHAnsi" w:hAnsiTheme="minorHAnsi" w:cstheme="minorHAnsi"/>
              </w:rPr>
              <w:t>δολωματικών</w:t>
            </w:r>
            <w:proofErr w:type="spellEnd"/>
            <w:r w:rsidRPr="0084466C">
              <w:rPr>
                <w:rFonts w:asciiTheme="minorHAnsi" w:hAnsiTheme="minorHAnsi" w:cstheme="minorHAnsi"/>
              </w:rPr>
              <w:t xml:space="preserve"> σταθμών (με την αξία του φαρμάκου της πρώτης εφαρμογής) </w:t>
            </w:r>
          </w:p>
        </w:tc>
        <w:tc>
          <w:tcPr>
            <w:tcW w:w="1400" w:type="dxa"/>
            <w:hideMark/>
          </w:tcPr>
          <w:p w14:paraId="67560BF2" w14:textId="77777777" w:rsidR="0084466C" w:rsidRPr="0084466C" w:rsidRDefault="0084466C" w:rsidP="0084466C">
            <w:pPr>
              <w:autoSpaceDE w:val="0"/>
              <w:autoSpaceDN w:val="0"/>
              <w:adjustRightInd w:val="0"/>
              <w:jc w:val="center"/>
              <w:rPr>
                <w:rFonts w:asciiTheme="minorHAnsi" w:hAnsiTheme="minorHAnsi" w:cstheme="minorHAnsi"/>
              </w:rPr>
            </w:pPr>
            <w:proofErr w:type="spellStart"/>
            <w:r w:rsidRPr="0084466C">
              <w:rPr>
                <w:rFonts w:asciiTheme="minorHAnsi" w:hAnsiTheme="minorHAnsi" w:cstheme="minorHAnsi"/>
              </w:rPr>
              <w:t>τεμ</w:t>
            </w:r>
            <w:proofErr w:type="spellEnd"/>
          </w:p>
        </w:tc>
        <w:tc>
          <w:tcPr>
            <w:tcW w:w="1346" w:type="dxa"/>
            <w:hideMark/>
          </w:tcPr>
          <w:p w14:paraId="6B153819" w14:textId="77777777" w:rsidR="0084466C" w:rsidRPr="0084466C" w:rsidRDefault="0084466C" w:rsidP="0084466C">
            <w:pPr>
              <w:autoSpaceDE w:val="0"/>
              <w:autoSpaceDN w:val="0"/>
              <w:adjustRightInd w:val="0"/>
              <w:jc w:val="center"/>
              <w:rPr>
                <w:rFonts w:asciiTheme="minorHAnsi" w:hAnsiTheme="minorHAnsi" w:cstheme="minorHAnsi"/>
              </w:rPr>
            </w:pPr>
            <w:r w:rsidRPr="0084466C">
              <w:rPr>
                <w:rFonts w:asciiTheme="minorHAnsi" w:hAnsiTheme="minorHAnsi" w:cstheme="minorHAnsi"/>
              </w:rPr>
              <w:t>1</w:t>
            </w:r>
          </w:p>
        </w:tc>
        <w:tc>
          <w:tcPr>
            <w:tcW w:w="1194" w:type="dxa"/>
            <w:hideMark/>
          </w:tcPr>
          <w:p w14:paraId="28161A95" w14:textId="77777777" w:rsidR="0084466C" w:rsidRPr="0084466C" w:rsidRDefault="0084466C" w:rsidP="0084466C">
            <w:pPr>
              <w:autoSpaceDE w:val="0"/>
              <w:autoSpaceDN w:val="0"/>
              <w:adjustRightInd w:val="0"/>
              <w:jc w:val="center"/>
              <w:rPr>
                <w:rFonts w:asciiTheme="minorHAnsi" w:hAnsiTheme="minorHAnsi" w:cstheme="minorHAnsi"/>
              </w:rPr>
            </w:pPr>
            <w:r w:rsidRPr="0084466C">
              <w:rPr>
                <w:rFonts w:asciiTheme="minorHAnsi" w:hAnsiTheme="minorHAnsi" w:cstheme="minorHAnsi"/>
              </w:rPr>
              <w:t>50</w:t>
            </w:r>
          </w:p>
        </w:tc>
        <w:tc>
          <w:tcPr>
            <w:tcW w:w="1363" w:type="dxa"/>
            <w:noWrap/>
            <w:hideMark/>
          </w:tcPr>
          <w:p w14:paraId="73069793" w14:textId="77777777" w:rsidR="0084466C" w:rsidRPr="0084466C" w:rsidRDefault="0084466C" w:rsidP="0084466C">
            <w:pPr>
              <w:autoSpaceDE w:val="0"/>
              <w:autoSpaceDN w:val="0"/>
              <w:adjustRightInd w:val="0"/>
              <w:jc w:val="center"/>
              <w:rPr>
                <w:rFonts w:asciiTheme="minorHAnsi" w:hAnsiTheme="minorHAnsi" w:cstheme="minorHAnsi"/>
              </w:rPr>
            </w:pPr>
            <w:r w:rsidRPr="0084466C">
              <w:rPr>
                <w:rFonts w:asciiTheme="minorHAnsi" w:hAnsiTheme="minorHAnsi" w:cstheme="minorHAnsi"/>
              </w:rPr>
              <w:t xml:space="preserve">           7,50 € </w:t>
            </w:r>
          </w:p>
        </w:tc>
        <w:tc>
          <w:tcPr>
            <w:tcW w:w="1583" w:type="dxa"/>
            <w:hideMark/>
          </w:tcPr>
          <w:p w14:paraId="5EF1CD40" w14:textId="77777777" w:rsidR="0084466C" w:rsidRPr="0084466C" w:rsidRDefault="0084466C" w:rsidP="0084466C">
            <w:pPr>
              <w:autoSpaceDE w:val="0"/>
              <w:autoSpaceDN w:val="0"/>
              <w:adjustRightInd w:val="0"/>
              <w:jc w:val="center"/>
              <w:rPr>
                <w:rFonts w:asciiTheme="minorHAnsi" w:hAnsiTheme="minorHAnsi" w:cstheme="minorHAnsi"/>
              </w:rPr>
            </w:pPr>
            <w:r w:rsidRPr="0084466C">
              <w:rPr>
                <w:rFonts w:asciiTheme="minorHAnsi" w:hAnsiTheme="minorHAnsi" w:cstheme="minorHAnsi"/>
              </w:rPr>
              <w:t>375,00</w:t>
            </w:r>
          </w:p>
        </w:tc>
      </w:tr>
      <w:tr w:rsidR="0084466C" w:rsidRPr="0084466C" w14:paraId="17DFAAC6" w14:textId="77777777" w:rsidTr="0084466C">
        <w:trPr>
          <w:trHeight w:val="885"/>
        </w:trPr>
        <w:tc>
          <w:tcPr>
            <w:tcW w:w="518" w:type="dxa"/>
            <w:noWrap/>
            <w:hideMark/>
          </w:tcPr>
          <w:p w14:paraId="4A52C47A" w14:textId="77777777" w:rsidR="0084466C" w:rsidRPr="0084466C" w:rsidRDefault="0084466C" w:rsidP="0084466C">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6</w:t>
            </w:r>
          </w:p>
        </w:tc>
        <w:tc>
          <w:tcPr>
            <w:tcW w:w="4576" w:type="dxa"/>
            <w:hideMark/>
          </w:tcPr>
          <w:p w14:paraId="64484AC5" w14:textId="77777777" w:rsidR="0084466C" w:rsidRPr="0084466C" w:rsidRDefault="0084466C" w:rsidP="0084466C">
            <w:pPr>
              <w:autoSpaceDE w:val="0"/>
              <w:autoSpaceDN w:val="0"/>
              <w:adjustRightInd w:val="0"/>
              <w:jc w:val="center"/>
              <w:rPr>
                <w:rFonts w:asciiTheme="minorHAnsi" w:hAnsiTheme="minorHAnsi" w:cstheme="minorHAnsi"/>
              </w:rPr>
            </w:pPr>
            <w:r w:rsidRPr="0084466C">
              <w:rPr>
                <w:rFonts w:asciiTheme="minorHAnsi" w:hAnsiTheme="minorHAnsi" w:cstheme="minorHAnsi"/>
              </w:rPr>
              <w:t xml:space="preserve">Προμήθεια και τοποθέτηση μηχανικών </w:t>
            </w:r>
            <w:proofErr w:type="spellStart"/>
            <w:r w:rsidRPr="0084466C">
              <w:rPr>
                <w:rFonts w:asciiTheme="minorHAnsi" w:hAnsiTheme="minorHAnsi" w:cstheme="minorHAnsi"/>
              </w:rPr>
              <w:t>παγιδών</w:t>
            </w:r>
            <w:proofErr w:type="spellEnd"/>
            <w:r w:rsidRPr="0084466C">
              <w:rPr>
                <w:rFonts w:asciiTheme="minorHAnsi" w:hAnsiTheme="minorHAnsi" w:cstheme="minorHAnsi"/>
              </w:rPr>
              <w:t xml:space="preserve"> σύλληψης, εσωτερικού χώρου </w:t>
            </w:r>
          </w:p>
        </w:tc>
        <w:tc>
          <w:tcPr>
            <w:tcW w:w="1400" w:type="dxa"/>
            <w:hideMark/>
          </w:tcPr>
          <w:p w14:paraId="44694839" w14:textId="77777777" w:rsidR="0084466C" w:rsidRPr="0084466C" w:rsidRDefault="0084466C" w:rsidP="0084466C">
            <w:pPr>
              <w:autoSpaceDE w:val="0"/>
              <w:autoSpaceDN w:val="0"/>
              <w:adjustRightInd w:val="0"/>
              <w:jc w:val="center"/>
              <w:rPr>
                <w:rFonts w:asciiTheme="minorHAnsi" w:hAnsiTheme="minorHAnsi" w:cstheme="minorHAnsi"/>
              </w:rPr>
            </w:pPr>
            <w:proofErr w:type="spellStart"/>
            <w:r w:rsidRPr="0084466C">
              <w:rPr>
                <w:rFonts w:asciiTheme="minorHAnsi" w:hAnsiTheme="minorHAnsi" w:cstheme="minorHAnsi"/>
              </w:rPr>
              <w:t>τεμ</w:t>
            </w:r>
            <w:proofErr w:type="spellEnd"/>
          </w:p>
        </w:tc>
        <w:tc>
          <w:tcPr>
            <w:tcW w:w="1346" w:type="dxa"/>
            <w:hideMark/>
          </w:tcPr>
          <w:p w14:paraId="160498B0" w14:textId="77777777" w:rsidR="0084466C" w:rsidRPr="0084466C" w:rsidRDefault="0084466C" w:rsidP="0084466C">
            <w:pPr>
              <w:autoSpaceDE w:val="0"/>
              <w:autoSpaceDN w:val="0"/>
              <w:adjustRightInd w:val="0"/>
              <w:jc w:val="center"/>
              <w:rPr>
                <w:rFonts w:asciiTheme="minorHAnsi" w:hAnsiTheme="minorHAnsi" w:cstheme="minorHAnsi"/>
              </w:rPr>
            </w:pPr>
            <w:r w:rsidRPr="0084466C">
              <w:rPr>
                <w:rFonts w:asciiTheme="minorHAnsi" w:hAnsiTheme="minorHAnsi" w:cstheme="minorHAnsi"/>
              </w:rPr>
              <w:t>1</w:t>
            </w:r>
          </w:p>
        </w:tc>
        <w:tc>
          <w:tcPr>
            <w:tcW w:w="1194" w:type="dxa"/>
            <w:hideMark/>
          </w:tcPr>
          <w:p w14:paraId="49625395" w14:textId="77777777" w:rsidR="0084466C" w:rsidRPr="0084466C" w:rsidRDefault="0084466C" w:rsidP="0084466C">
            <w:pPr>
              <w:autoSpaceDE w:val="0"/>
              <w:autoSpaceDN w:val="0"/>
              <w:adjustRightInd w:val="0"/>
              <w:jc w:val="center"/>
              <w:rPr>
                <w:rFonts w:asciiTheme="minorHAnsi" w:hAnsiTheme="minorHAnsi" w:cstheme="minorHAnsi"/>
              </w:rPr>
            </w:pPr>
            <w:r w:rsidRPr="0084466C">
              <w:rPr>
                <w:rFonts w:asciiTheme="minorHAnsi" w:hAnsiTheme="minorHAnsi" w:cstheme="minorHAnsi"/>
              </w:rPr>
              <w:t>20</w:t>
            </w:r>
          </w:p>
        </w:tc>
        <w:tc>
          <w:tcPr>
            <w:tcW w:w="1363" w:type="dxa"/>
            <w:noWrap/>
            <w:hideMark/>
          </w:tcPr>
          <w:p w14:paraId="5C2D4515" w14:textId="77777777" w:rsidR="0084466C" w:rsidRPr="0084466C" w:rsidRDefault="0084466C" w:rsidP="0084466C">
            <w:pPr>
              <w:autoSpaceDE w:val="0"/>
              <w:autoSpaceDN w:val="0"/>
              <w:adjustRightInd w:val="0"/>
              <w:jc w:val="center"/>
              <w:rPr>
                <w:rFonts w:asciiTheme="minorHAnsi" w:hAnsiTheme="minorHAnsi" w:cstheme="minorHAnsi"/>
              </w:rPr>
            </w:pPr>
            <w:r w:rsidRPr="0084466C">
              <w:rPr>
                <w:rFonts w:asciiTheme="minorHAnsi" w:hAnsiTheme="minorHAnsi" w:cstheme="minorHAnsi"/>
              </w:rPr>
              <w:t xml:space="preserve">         35,00 € </w:t>
            </w:r>
          </w:p>
        </w:tc>
        <w:tc>
          <w:tcPr>
            <w:tcW w:w="1583" w:type="dxa"/>
            <w:hideMark/>
          </w:tcPr>
          <w:p w14:paraId="4FC01B2F" w14:textId="77777777" w:rsidR="0084466C" w:rsidRPr="0084466C" w:rsidRDefault="0084466C" w:rsidP="0084466C">
            <w:pPr>
              <w:autoSpaceDE w:val="0"/>
              <w:autoSpaceDN w:val="0"/>
              <w:adjustRightInd w:val="0"/>
              <w:jc w:val="center"/>
              <w:rPr>
                <w:rFonts w:asciiTheme="minorHAnsi" w:hAnsiTheme="minorHAnsi" w:cstheme="minorHAnsi"/>
              </w:rPr>
            </w:pPr>
            <w:r w:rsidRPr="0084466C">
              <w:rPr>
                <w:rFonts w:asciiTheme="minorHAnsi" w:hAnsiTheme="minorHAnsi" w:cstheme="minorHAnsi"/>
              </w:rPr>
              <w:t>700,00</w:t>
            </w:r>
          </w:p>
        </w:tc>
      </w:tr>
      <w:tr w:rsidR="0084466C" w:rsidRPr="0084466C" w14:paraId="46A3F187" w14:textId="77777777" w:rsidTr="0084466C">
        <w:trPr>
          <w:trHeight w:val="1471"/>
        </w:trPr>
        <w:tc>
          <w:tcPr>
            <w:tcW w:w="518" w:type="dxa"/>
            <w:noWrap/>
            <w:hideMark/>
          </w:tcPr>
          <w:p w14:paraId="7AA73974" w14:textId="77777777" w:rsidR="0084466C" w:rsidRPr="0084466C" w:rsidRDefault="0084466C" w:rsidP="0084466C">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7</w:t>
            </w:r>
          </w:p>
        </w:tc>
        <w:tc>
          <w:tcPr>
            <w:tcW w:w="4576" w:type="dxa"/>
            <w:hideMark/>
          </w:tcPr>
          <w:p w14:paraId="7C541AF0" w14:textId="77777777" w:rsidR="0084466C" w:rsidRPr="0084466C" w:rsidRDefault="0084466C" w:rsidP="0084466C">
            <w:pPr>
              <w:autoSpaceDE w:val="0"/>
              <w:autoSpaceDN w:val="0"/>
              <w:adjustRightInd w:val="0"/>
              <w:jc w:val="center"/>
              <w:rPr>
                <w:rFonts w:asciiTheme="minorHAnsi" w:hAnsiTheme="minorHAnsi" w:cstheme="minorHAnsi"/>
              </w:rPr>
            </w:pPr>
            <w:r w:rsidRPr="0084466C">
              <w:rPr>
                <w:rFonts w:asciiTheme="minorHAnsi" w:hAnsiTheme="minorHAnsi" w:cstheme="minorHAnsi"/>
              </w:rPr>
              <w:t>Παροχή υπηρεσιών απολύμανσης εσωτερικού χώρου (γραφείο ή εργαστήριο) με μικροβιοκτόνο σκεύασμα (κατόπιν αιτήματος)  για όλους τους  χώρους σε όλες τις πόλεις</w:t>
            </w:r>
          </w:p>
        </w:tc>
        <w:tc>
          <w:tcPr>
            <w:tcW w:w="1400" w:type="dxa"/>
            <w:noWrap/>
            <w:hideMark/>
          </w:tcPr>
          <w:p w14:paraId="419A5682" w14:textId="77777777" w:rsidR="0084466C" w:rsidRPr="0084466C" w:rsidRDefault="0084466C" w:rsidP="0084466C">
            <w:pPr>
              <w:autoSpaceDE w:val="0"/>
              <w:autoSpaceDN w:val="0"/>
              <w:adjustRightInd w:val="0"/>
              <w:jc w:val="center"/>
              <w:rPr>
                <w:rFonts w:asciiTheme="minorHAnsi" w:hAnsiTheme="minorHAnsi" w:cstheme="minorHAnsi"/>
              </w:rPr>
            </w:pPr>
            <w:r w:rsidRPr="0084466C">
              <w:rPr>
                <w:rFonts w:asciiTheme="minorHAnsi" w:hAnsiTheme="minorHAnsi" w:cstheme="minorHAnsi"/>
              </w:rPr>
              <w:t>m</w:t>
            </w:r>
            <w:r w:rsidRPr="0084466C">
              <w:rPr>
                <w:rFonts w:asciiTheme="minorHAnsi" w:hAnsiTheme="minorHAnsi" w:cstheme="minorHAnsi"/>
                <w:vertAlign w:val="superscript"/>
              </w:rPr>
              <w:t>2</w:t>
            </w:r>
          </w:p>
        </w:tc>
        <w:tc>
          <w:tcPr>
            <w:tcW w:w="1346" w:type="dxa"/>
            <w:noWrap/>
            <w:hideMark/>
          </w:tcPr>
          <w:p w14:paraId="58F593AA" w14:textId="77777777" w:rsidR="0084466C" w:rsidRPr="0084466C" w:rsidRDefault="0084466C" w:rsidP="0084466C">
            <w:pPr>
              <w:autoSpaceDE w:val="0"/>
              <w:autoSpaceDN w:val="0"/>
              <w:adjustRightInd w:val="0"/>
              <w:jc w:val="center"/>
              <w:rPr>
                <w:rFonts w:asciiTheme="minorHAnsi" w:hAnsiTheme="minorHAnsi" w:cstheme="minorHAnsi"/>
              </w:rPr>
            </w:pPr>
            <w:r w:rsidRPr="0084466C">
              <w:rPr>
                <w:rFonts w:asciiTheme="minorHAnsi" w:hAnsiTheme="minorHAnsi" w:cstheme="minorHAnsi"/>
              </w:rPr>
              <w:t>1</w:t>
            </w:r>
          </w:p>
        </w:tc>
        <w:tc>
          <w:tcPr>
            <w:tcW w:w="1194" w:type="dxa"/>
            <w:noWrap/>
            <w:hideMark/>
          </w:tcPr>
          <w:p w14:paraId="602EC3D0" w14:textId="77777777" w:rsidR="0084466C" w:rsidRPr="0084466C" w:rsidRDefault="0084466C" w:rsidP="0084466C">
            <w:pPr>
              <w:autoSpaceDE w:val="0"/>
              <w:autoSpaceDN w:val="0"/>
              <w:adjustRightInd w:val="0"/>
              <w:jc w:val="center"/>
              <w:rPr>
                <w:rFonts w:asciiTheme="minorHAnsi" w:hAnsiTheme="minorHAnsi" w:cstheme="minorHAnsi"/>
              </w:rPr>
            </w:pPr>
            <w:r w:rsidRPr="0084466C">
              <w:rPr>
                <w:rFonts w:asciiTheme="minorHAnsi" w:hAnsiTheme="minorHAnsi" w:cstheme="minorHAnsi"/>
              </w:rPr>
              <w:t>5000</w:t>
            </w:r>
          </w:p>
        </w:tc>
        <w:tc>
          <w:tcPr>
            <w:tcW w:w="1363" w:type="dxa"/>
            <w:noWrap/>
            <w:hideMark/>
          </w:tcPr>
          <w:p w14:paraId="7D1AE158" w14:textId="77777777" w:rsidR="0084466C" w:rsidRPr="0084466C" w:rsidRDefault="0084466C" w:rsidP="0084466C">
            <w:pPr>
              <w:autoSpaceDE w:val="0"/>
              <w:autoSpaceDN w:val="0"/>
              <w:adjustRightInd w:val="0"/>
              <w:jc w:val="center"/>
              <w:rPr>
                <w:rFonts w:asciiTheme="minorHAnsi" w:hAnsiTheme="minorHAnsi" w:cstheme="minorHAnsi"/>
              </w:rPr>
            </w:pPr>
            <w:r w:rsidRPr="0084466C">
              <w:rPr>
                <w:rFonts w:asciiTheme="minorHAnsi" w:hAnsiTheme="minorHAnsi" w:cstheme="minorHAnsi"/>
              </w:rPr>
              <w:t xml:space="preserve">           0,40 € </w:t>
            </w:r>
          </w:p>
        </w:tc>
        <w:tc>
          <w:tcPr>
            <w:tcW w:w="1583" w:type="dxa"/>
            <w:hideMark/>
          </w:tcPr>
          <w:p w14:paraId="0B43E48F" w14:textId="77777777" w:rsidR="0084466C" w:rsidRPr="0084466C" w:rsidRDefault="0084466C" w:rsidP="0084466C">
            <w:pPr>
              <w:autoSpaceDE w:val="0"/>
              <w:autoSpaceDN w:val="0"/>
              <w:adjustRightInd w:val="0"/>
              <w:jc w:val="center"/>
              <w:rPr>
                <w:rFonts w:asciiTheme="minorHAnsi" w:hAnsiTheme="minorHAnsi" w:cstheme="minorHAnsi"/>
              </w:rPr>
            </w:pPr>
            <w:r w:rsidRPr="0084466C">
              <w:rPr>
                <w:rFonts w:asciiTheme="minorHAnsi" w:hAnsiTheme="minorHAnsi" w:cstheme="minorHAnsi"/>
              </w:rPr>
              <w:t>2.000,00</w:t>
            </w:r>
          </w:p>
        </w:tc>
      </w:tr>
      <w:tr w:rsidR="0084466C" w:rsidRPr="0084466C" w14:paraId="4545485C" w14:textId="77777777" w:rsidTr="0084466C">
        <w:trPr>
          <w:trHeight w:val="117"/>
        </w:trPr>
        <w:tc>
          <w:tcPr>
            <w:tcW w:w="518" w:type="dxa"/>
            <w:noWrap/>
            <w:hideMark/>
          </w:tcPr>
          <w:p w14:paraId="1A75AEFF" w14:textId="77777777" w:rsidR="0084466C" w:rsidRPr="0084466C" w:rsidRDefault="0084466C" w:rsidP="0084466C">
            <w:pPr>
              <w:autoSpaceDE w:val="0"/>
              <w:autoSpaceDN w:val="0"/>
              <w:adjustRightInd w:val="0"/>
              <w:jc w:val="center"/>
              <w:rPr>
                <w:rFonts w:asciiTheme="minorHAnsi" w:hAnsiTheme="minorHAnsi" w:cstheme="minorHAnsi"/>
              </w:rPr>
            </w:pPr>
          </w:p>
        </w:tc>
        <w:tc>
          <w:tcPr>
            <w:tcW w:w="4576" w:type="dxa"/>
            <w:hideMark/>
          </w:tcPr>
          <w:p w14:paraId="2FC73625" w14:textId="77777777" w:rsidR="0084466C" w:rsidRPr="0084466C" w:rsidRDefault="0084466C" w:rsidP="0084466C">
            <w:pPr>
              <w:autoSpaceDE w:val="0"/>
              <w:autoSpaceDN w:val="0"/>
              <w:adjustRightInd w:val="0"/>
              <w:jc w:val="center"/>
              <w:rPr>
                <w:rFonts w:asciiTheme="minorHAnsi" w:hAnsiTheme="minorHAnsi" w:cstheme="minorHAnsi"/>
              </w:rPr>
            </w:pPr>
          </w:p>
        </w:tc>
        <w:tc>
          <w:tcPr>
            <w:tcW w:w="1400" w:type="dxa"/>
            <w:hideMark/>
          </w:tcPr>
          <w:p w14:paraId="0874E430" w14:textId="77777777" w:rsidR="0084466C" w:rsidRPr="0084466C" w:rsidRDefault="0084466C" w:rsidP="0084466C">
            <w:pPr>
              <w:autoSpaceDE w:val="0"/>
              <w:autoSpaceDN w:val="0"/>
              <w:adjustRightInd w:val="0"/>
              <w:jc w:val="center"/>
              <w:rPr>
                <w:rFonts w:asciiTheme="minorHAnsi" w:hAnsiTheme="minorHAnsi" w:cstheme="minorHAnsi"/>
              </w:rPr>
            </w:pPr>
          </w:p>
        </w:tc>
        <w:tc>
          <w:tcPr>
            <w:tcW w:w="1346" w:type="dxa"/>
            <w:hideMark/>
          </w:tcPr>
          <w:p w14:paraId="0762C881" w14:textId="77777777" w:rsidR="0084466C" w:rsidRPr="0084466C" w:rsidRDefault="0084466C" w:rsidP="0084466C">
            <w:pPr>
              <w:autoSpaceDE w:val="0"/>
              <w:autoSpaceDN w:val="0"/>
              <w:adjustRightInd w:val="0"/>
              <w:jc w:val="center"/>
              <w:rPr>
                <w:rFonts w:asciiTheme="minorHAnsi" w:hAnsiTheme="minorHAnsi" w:cstheme="minorHAnsi"/>
              </w:rPr>
            </w:pPr>
          </w:p>
        </w:tc>
        <w:tc>
          <w:tcPr>
            <w:tcW w:w="1194" w:type="dxa"/>
            <w:hideMark/>
          </w:tcPr>
          <w:p w14:paraId="73B29FC7" w14:textId="77777777" w:rsidR="0084466C" w:rsidRPr="0084466C" w:rsidRDefault="0084466C" w:rsidP="0084466C">
            <w:pPr>
              <w:autoSpaceDE w:val="0"/>
              <w:autoSpaceDN w:val="0"/>
              <w:adjustRightInd w:val="0"/>
              <w:jc w:val="center"/>
              <w:rPr>
                <w:rFonts w:asciiTheme="minorHAnsi" w:hAnsiTheme="minorHAnsi" w:cstheme="minorHAnsi"/>
              </w:rPr>
            </w:pPr>
          </w:p>
        </w:tc>
        <w:tc>
          <w:tcPr>
            <w:tcW w:w="1363" w:type="dxa"/>
            <w:noWrap/>
            <w:hideMark/>
          </w:tcPr>
          <w:p w14:paraId="26A887DC" w14:textId="77777777" w:rsidR="0084466C" w:rsidRPr="0084466C" w:rsidRDefault="0084466C" w:rsidP="0084466C">
            <w:pPr>
              <w:autoSpaceDE w:val="0"/>
              <w:autoSpaceDN w:val="0"/>
              <w:adjustRightInd w:val="0"/>
              <w:jc w:val="center"/>
              <w:rPr>
                <w:rFonts w:asciiTheme="minorHAnsi" w:hAnsiTheme="minorHAnsi" w:cstheme="minorHAnsi"/>
              </w:rPr>
            </w:pPr>
          </w:p>
        </w:tc>
        <w:tc>
          <w:tcPr>
            <w:tcW w:w="1583" w:type="dxa"/>
            <w:noWrap/>
            <w:hideMark/>
          </w:tcPr>
          <w:p w14:paraId="2A70D26C" w14:textId="77777777" w:rsidR="0084466C" w:rsidRPr="0084466C" w:rsidRDefault="0084466C" w:rsidP="0084466C">
            <w:pPr>
              <w:autoSpaceDE w:val="0"/>
              <w:autoSpaceDN w:val="0"/>
              <w:adjustRightInd w:val="0"/>
              <w:jc w:val="center"/>
              <w:rPr>
                <w:rFonts w:asciiTheme="minorHAnsi" w:hAnsiTheme="minorHAnsi" w:cstheme="minorHAnsi"/>
              </w:rPr>
            </w:pPr>
          </w:p>
        </w:tc>
      </w:tr>
      <w:tr w:rsidR="0084466C" w:rsidRPr="0084466C" w14:paraId="405671F9" w14:textId="77777777" w:rsidTr="0084466C">
        <w:trPr>
          <w:trHeight w:val="405"/>
        </w:trPr>
        <w:tc>
          <w:tcPr>
            <w:tcW w:w="518" w:type="dxa"/>
            <w:noWrap/>
            <w:hideMark/>
          </w:tcPr>
          <w:p w14:paraId="0DF5C412" w14:textId="77777777" w:rsidR="0084466C" w:rsidRPr="0084466C" w:rsidRDefault="0084466C" w:rsidP="0084466C">
            <w:pPr>
              <w:autoSpaceDE w:val="0"/>
              <w:autoSpaceDN w:val="0"/>
              <w:adjustRightInd w:val="0"/>
              <w:jc w:val="center"/>
              <w:rPr>
                <w:rFonts w:asciiTheme="minorHAnsi" w:hAnsiTheme="minorHAnsi" w:cstheme="minorHAnsi"/>
              </w:rPr>
            </w:pPr>
          </w:p>
        </w:tc>
        <w:tc>
          <w:tcPr>
            <w:tcW w:w="4576" w:type="dxa"/>
            <w:noWrap/>
            <w:hideMark/>
          </w:tcPr>
          <w:p w14:paraId="286FA76E" w14:textId="77777777" w:rsidR="0084466C" w:rsidRPr="0084466C" w:rsidRDefault="0084466C" w:rsidP="0084466C">
            <w:pPr>
              <w:autoSpaceDE w:val="0"/>
              <w:autoSpaceDN w:val="0"/>
              <w:adjustRightInd w:val="0"/>
              <w:jc w:val="center"/>
              <w:rPr>
                <w:rFonts w:asciiTheme="minorHAnsi" w:hAnsiTheme="minorHAnsi" w:cstheme="minorHAnsi"/>
              </w:rPr>
            </w:pPr>
          </w:p>
        </w:tc>
        <w:tc>
          <w:tcPr>
            <w:tcW w:w="5303" w:type="dxa"/>
            <w:gridSpan w:val="4"/>
            <w:noWrap/>
            <w:hideMark/>
          </w:tcPr>
          <w:p w14:paraId="5E76E5F9" w14:textId="77777777" w:rsidR="0084466C" w:rsidRPr="0084466C" w:rsidRDefault="0084466C" w:rsidP="0084466C">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Συνολική αξία χωρίς Φ.Π.Α. 24%</w:t>
            </w:r>
          </w:p>
        </w:tc>
        <w:tc>
          <w:tcPr>
            <w:tcW w:w="1583" w:type="dxa"/>
            <w:noWrap/>
            <w:hideMark/>
          </w:tcPr>
          <w:p w14:paraId="12617872" w14:textId="77777777" w:rsidR="0084466C" w:rsidRPr="0084466C" w:rsidRDefault="0084466C" w:rsidP="0084466C">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16.115,00</w:t>
            </w:r>
          </w:p>
        </w:tc>
      </w:tr>
      <w:tr w:rsidR="0084466C" w:rsidRPr="0084466C" w14:paraId="1686AEC1" w14:textId="77777777" w:rsidTr="0084466C">
        <w:trPr>
          <w:trHeight w:val="315"/>
        </w:trPr>
        <w:tc>
          <w:tcPr>
            <w:tcW w:w="518" w:type="dxa"/>
            <w:noWrap/>
            <w:hideMark/>
          </w:tcPr>
          <w:p w14:paraId="4F5F3F03" w14:textId="77777777" w:rsidR="0084466C" w:rsidRPr="0084466C" w:rsidRDefault="0084466C" w:rsidP="0084466C">
            <w:pPr>
              <w:autoSpaceDE w:val="0"/>
              <w:autoSpaceDN w:val="0"/>
              <w:adjustRightInd w:val="0"/>
              <w:jc w:val="center"/>
              <w:rPr>
                <w:rFonts w:asciiTheme="minorHAnsi" w:hAnsiTheme="minorHAnsi" w:cstheme="minorHAnsi"/>
                <w:b/>
                <w:bCs/>
              </w:rPr>
            </w:pPr>
          </w:p>
        </w:tc>
        <w:tc>
          <w:tcPr>
            <w:tcW w:w="4576" w:type="dxa"/>
            <w:noWrap/>
            <w:hideMark/>
          </w:tcPr>
          <w:p w14:paraId="140142F7" w14:textId="77777777" w:rsidR="0084466C" w:rsidRPr="0084466C" w:rsidRDefault="0084466C" w:rsidP="0084466C">
            <w:pPr>
              <w:autoSpaceDE w:val="0"/>
              <w:autoSpaceDN w:val="0"/>
              <w:adjustRightInd w:val="0"/>
              <w:jc w:val="center"/>
              <w:rPr>
                <w:rFonts w:asciiTheme="minorHAnsi" w:hAnsiTheme="minorHAnsi" w:cstheme="minorHAnsi"/>
              </w:rPr>
            </w:pPr>
          </w:p>
        </w:tc>
        <w:tc>
          <w:tcPr>
            <w:tcW w:w="5303" w:type="dxa"/>
            <w:gridSpan w:val="4"/>
            <w:noWrap/>
            <w:hideMark/>
          </w:tcPr>
          <w:p w14:paraId="0F72AE4A" w14:textId="77777777" w:rsidR="0084466C" w:rsidRPr="0084466C" w:rsidRDefault="0084466C" w:rsidP="0084466C">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Φ.Π.Α. 24%</w:t>
            </w:r>
          </w:p>
        </w:tc>
        <w:tc>
          <w:tcPr>
            <w:tcW w:w="1583" w:type="dxa"/>
            <w:noWrap/>
            <w:hideMark/>
          </w:tcPr>
          <w:p w14:paraId="3D94F4F8" w14:textId="77777777" w:rsidR="0084466C" w:rsidRPr="0084466C" w:rsidRDefault="0084466C" w:rsidP="0084466C">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3.867,60</w:t>
            </w:r>
          </w:p>
        </w:tc>
      </w:tr>
      <w:tr w:rsidR="0084466C" w:rsidRPr="0084466C" w14:paraId="2B24B9C1" w14:textId="77777777" w:rsidTr="0084466C">
        <w:trPr>
          <w:trHeight w:val="315"/>
        </w:trPr>
        <w:tc>
          <w:tcPr>
            <w:tcW w:w="518" w:type="dxa"/>
            <w:noWrap/>
            <w:hideMark/>
          </w:tcPr>
          <w:p w14:paraId="47EAE1BA" w14:textId="77777777" w:rsidR="0084466C" w:rsidRPr="0084466C" w:rsidRDefault="0084466C" w:rsidP="0084466C">
            <w:pPr>
              <w:autoSpaceDE w:val="0"/>
              <w:autoSpaceDN w:val="0"/>
              <w:adjustRightInd w:val="0"/>
              <w:jc w:val="center"/>
              <w:rPr>
                <w:rFonts w:asciiTheme="minorHAnsi" w:hAnsiTheme="minorHAnsi" w:cstheme="minorHAnsi"/>
                <w:b/>
                <w:bCs/>
              </w:rPr>
            </w:pPr>
          </w:p>
        </w:tc>
        <w:tc>
          <w:tcPr>
            <w:tcW w:w="4576" w:type="dxa"/>
            <w:noWrap/>
            <w:hideMark/>
          </w:tcPr>
          <w:p w14:paraId="18E27E94" w14:textId="77777777" w:rsidR="0084466C" w:rsidRPr="0084466C" w:rsidRDefault="0084466C" w:rsidP="0084466C">
            <w:pPr>
              <w:autoSpaceDE w:val="0"/>
              <w:autoSpaceDN w:val="0"/>
              <w:adjustRightInd w:val="0"/>
              <w:jc w:val="center"/>
              <w:rPr>
                <w:rFonts w:asciiTheme="minorHAnsi" w:hAnsiTheme="minorHAnsi" w:cstheme="minorHAnsi"/>
              </w:rPr>
            </w:pPr>
          </w:p>
        </w:tc>
        <w:tc>
          <w:tcPr>
            <w:tcW w:w="5303" w:type="dxa"/>
            <w:gridSpan w:val="4"/>
            <w:noWrap/>
            <w:hideMark/>
          </w:tcPr>
          <w:p w14:paraId="441EBDB8" w14:textId="77777777" w:rsidR="0084466C" w:rsidRPr="0084466C" w:rsidRDefault="0084466C" w:rsidP="0084466C">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Συνολική αξία με Φ.Π.Α. 24%</w:t>
            </w:r>
          </w:p>
        </w:tc>
        <w:tc>
          <w:tcPr>
            <w:tcW w:w="1583" w:type="dxa"/>
            <w:noWrap/>
            <w:hideMark/>
          </w:tcPr>
          <w:p w14:paraId="6A612065" w14:textId="77777777" w:rsidR="0084466C" w:rsidRPr="0084466C" w:rsidRDefault="0084466C" w:rsidP="0084466C">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19.982,60</w:t>
            </w:r>
          </w:p>
        </w:tc>
      </w:tr>
    </w:tbl>
    <w:p w14:paraId="49218AC2" w14:textId="77777777" w:rsidR="009761D5" w:rsidRDefault="009761D5" w:rsidP="00AD55AF">
      <w:pPr>
        <w:autoSpaceDE w:val="0"/>
        <w:autoSpaceDN w:val="0"/>
        <w:adjustRightInd w:val="0"/>
        <w:rPr>
          <w:rFonts w:asciiTheme="minorHAnsi" w:hAnsiTheme="minorHAnsi" w:cstheme="minorHAnsi"/>
        </w:rPr>
      </w:pPr>
    </w:p>
    <w:p w14:paraId="5598F659" w14:textId="096C1CB3" w:rsidR="009761D5" w:rsidRPr="00AD55AF" w:rsidRDefault="009761D5" w:rsidP="00735FA3">
      <w:pPr>
        <w:autoSpaceDE w:val="0"/>
        <w:autoSpaceDN w:val="0"/>
        <w:adjustRightInd w:val="0"/>
        <w:jc w:val="center"/>
        <w:rPr>
          <w:rFonts w:asciiTheme="minorHAnsi" w:hAnsiTheme="minorHAnsi" w:cstheme="minorHAnsi"/>
          <w:b/>
          <w:bCs/>
        </w:rPr>
      </w:pPr>
      <w:r w:rsidRPr="00AD55AF">
        <w:rPr>
          <w:rFonts w:asciiTheme="minorHAnsi" w:hAnsiTheme="minorHAnsi" w:cstheme="minorHAnsi"/>
          <w:b/>
          <w:bCs/>
        </w:rPr>
        <w:t>ΟΙΚΟΝΟΜΙΚΗ ΠΡΟΣΦΟΡΑ</w:t>
      </w:r>
    </w:p>
    <w:p w14:paraId="0559898C" w14:textId="77777777" w:rsidR="009761D5" w:rsidRDefault="009761D5" w:rsidP="00735FA3">
      <w:pPr>
        <w:autoSpaceDE w:val="0"/>
        <w:autoSpaceDN w:val="0"/>
        <w:adjustRightInd w:val="0"/>
        <w:jc w:val="center"/>
        <w:rPr>
          <w:rFonts w:asciiTheme="minorHAnsi" w:hAnsiTheme="minorHAnsi" w:cstheme="minorHAnsi"/>
        </w:rPr>
      </w:pPr>
    </w:p>
    <w:p w14:paraId="786AF521" w14:textId="18660DC7" w:rsidR="009761D5" w:rsidRDefault="009761D5" w:rsidP="00735FA3">
      <w:pPr>
        <w:autoSpaceDE w:val="0"/>
        <w:autoSpaceDN w:val="0"/>
        <w:adjustRightInd w:val="0"/>
        <w:jc w:val="center"/>
        <w:rPr>
          <w:rFonts w:asciiTheme="minorHAnsi" w:hAnsiTheme="minorHAnsi" w:cstheme="minorHAnsi"/>
        </w:rPr>
      </w:pPr>
      <w:r w:rsidRPr="0084466C">
        <w:rPr>
          <w:rFonts w:asciiTheme="minorHAnsi" w:hAnsiTheme="minorHAnsi" w:cstheme="minorHAnsi"/>
          <w:b/>
          <w:bCs/>
        </w:rPr>
        <w:t xml:space="preserve">ΠΑΡΟΧΗ ΥΠΗΡΕΣΙΩΝ: Παροχή  </w:t>
      </w:r>
      <w:proofErr w:type="spellStart"/>
      <w:r w:rsidRPr="0084466C">
        <w:rPr>
          <w:rFonts w:asciiTheme="minorHAnsi" w:hAnsiTheme="minorHAnsi" w:cstheme="minorHAnsi"/>
          <w:b/>
          <w:bCs/>
        </w:rPr>
        <w:t>υπηρεσίων</w:t>
      </w:r>
      <w:proofErr w:type="spellEnd"/>
      <w:r w:rsidRPr="0084466C">
        <w:rPr>
          <w:rFonts w:asciiTheme="minorHAnsi" w:hAnsiTheme="minorHAnsi" w:cstheme="minorHAnsi"/>
          <w:b/>
          <w:bCs/>
        </w:rPr>
        <w:t xml:space="preserve"> μυοκτονίας, </w:t>
      </w:r>
      <w:proofErr w:type="spellStart"/>
      <w:r w:rsidRPr="0084466C">
        <w:rPr>
          <w:rFonts w:asciiTheme="minorHAnsi" w:hAnsiTheme="minorHAnsi" w:cstheme="minorHAnsi"/>
          <w:b/>
          <w:bCs/>
        </w:rPr>
        <w:t>εντομοκτονίας</w:t>
      </w:r>
      <w:proofErr w:type="spellEnd"/>
      <w:r w:rsidRPr="0084466C">
        <w:rPr>
          <w:rFonts w:asciiTheme="minorHAnsi" w:hAnsiTheme="minorHAnsi" w:cstheme="minorHAnsi"/>
          <w:b/>
          <w:bCs/>
        </w:rPr>
        <w:t xml:space="preserve"> και  </w:t>
      </w:r>
      <w:proofErr w:type="spellStart"/>
      <w:r w:rsidRPr="0084466C">
        <w:rPr>
          <w:rFonts w:asciiTheme="minorHAnsi" w:hAnsiTheme="minorHAnsi" w:cstheme="minorHAnsi"/>
          <w:b/>
          <w:bCs/>
        </w:rPr>
        <w:t>φιδοαπώθησης</w:t>
      </w:r>
      <w:proofErr w:type="spellEnd"/>
      <w:r w:rsidRPr="0084466C">
        <w:rPr>
          <w:rFonts w:asciiTheme="minorHAnsi" w:hAnsiTheme="minorHAnsi" w:cstheme="minorHAnsi"/>
          <w:b/>
          <w:bCs/>
        </w:rPr>
        <w:t xml:space="preserve"> σε όλους τους στεγασμένους και υπαίθριους χώρους του Παν/</w:t>
      </w:r>
      <w:proofErr w:type="spellStart"/>
      <w:r w:rsidRPr="0084466C">
        <w:rPr>
          <w:rFonts w:asciiTheme="minorHAnsi" w:hAnsiTheme="minorHAnsi" w:cstheme="minorHAnsi"/>
          <w:b/>
          <w:bCs/>
        </w:rPr>
        <w:t>μίου</w:t>
      </w:r>
      <w:proofErr w:type="spellEnd"/>
      <w:r w:rsidRPr="0084466C">
        <w:rPr>
          <w:rFonts w:asciiTheme="minorHAnsi" w:hAnsiTheme="minorHAnsi" w:cstheme="minorHAnsi"/>
          <w:b/>
          <w:bCs/>
        </w:rPr>
        <w:t xml:space="preserve">  Ιωαννίνων 2025</w:t>
      </w:r>
    </w:p>
    <w:p w14:paraId="680194E3" w14:textId="77777777" w:rsidR="009761D5" w:rsidRDefault="009761D5" w:rsidP="00735FA3">
      <w:pPr>
        <w:autoSpaceDE w:val="0"/>
        <w:autoSpaceDN w:val="0"/>
        <w:adjustRightInd w:val="0"/>
        <w:jc w:val="center"/>
        <w:rPr>
          <w:rFonts w:asciiTheme="minorHAnsi" w:hAnsiTheme="minorHAnsi" w:cstheme="minorHAnsi"/>
        </w:rPr>
      </w:pPr>
    </w:p>
    <w:tbl>
      <w:tblPr>
        <w:tblStyle w:val="ad"/>
        <w:tblW w:w="10598" w:type="dxa"/>
        <w:tblLayout w:type="fixed"/>
        <w:tblLook w:val="04A0" w:firstRow="1" w:lastRow="0" w:firstColumn="1" w:lastColumn="0" w:noHBand="0" w:noVBand="1"/>
      </w:tblPr>
      <w:tblGrid>
        <w:gridCol w:w="534"/>
        <w:gridCol w:w="3543"/>
        <w:gridCol w:w="1134"/>
        <w:gridCol w:w="851"/>
        <w:gridCol w:w="992"/>
        <w:gridCol w:w="1134"/>
        <w:gridCol w:w="1276"/>
        <w:gridCol w:w="1134"/>
      </w:tblGrid>
      <w:tr w:rsidR="00A93A7E" w:rsidRPr="0084466C" w14:paraId="7C3EDB80" w14:textId="54A12974" w:rsidTr="00AD55AF">
        <w:trPr>
          <w:trHeight w:val="915"/>
        </w:trPr>
        <w:tc>
          <w:tcPr>
            <w:tcW w:w="534" w:type="dxa"/>
            <w:noWrap/>
            <w:hideMark/>
          </w:tcPr>
          <w:p w14:paraId="0EBAD9D2" w14:textId="77777777" w:rsidR="00A93A7E" w:rsidRPr="0084466C" w:rsidRDefault="00A93A7E" w:rsidP="00820217">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A/α</w:t>
            </w:r>
          </w:p>
        </w:tc>
        <w:tc>
          <w:tcPr>
            <w:tcW w:w="3543" w:type="dxa"/>
            <w:noWrap/>
            <w:hideMark/>
          </w:tcPr>
          <w:p w14:paraId="31431273" w14:textId="77777777" w:rsidR="00A93A7E" w:rsidRPr="0084466C" w:rsidRDefault="00A93A7E" w:rsidP="00820217">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Είδος - προδιαγραφή</w:t>
            </w:r>
          </w:p>
        </w:tc>
        <w:tc>
          <w:tcPr>
            <w:tcW w:w="1134" w:type="dxa"/>
            <w:hideMark/>
          </w:tcPr>
          <w:p w14:paraId="7527925A" w14:textId="77777777" w:rsidR="00A93A7E" w:rsidRPr="0084466C" w:rsidRDefault="00A93A7E" w:rsidP="00820217">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Μονάδα μέτρησης</w:t>
            </w:r>
          </w:p>
        </w:tc>
        <w:tc>
          <w:tcPr>
            <w:tcW w:w="851" w:type="dxa"/>
            <w:hideMark/>
          </w:tcPr>
          <w:p w14:paraId="0A2678F7" w14:textId="77777777" w:rsidR="00A93A7E" w:rsidRPr="0084466C" w:rsidRDefault="00A93A7E" w:rsidP="00820217">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 xml:space="preserve">Επαναλήψεις </w:t>
            </w:r>
          </w:p>
        </w:tc>
        <w:tc>
          <w:tcPr>
            <w:tcW w:w="992" w:type="dxa"/>
            <w:noWrap/>
            <w:hideMark/>
          </w:tcPr>
          <w:p w14:paraId="00FB4F5C" w14:textId="77777777" w:rsidR="00A93A7E" w:rsidRPr="0084466C" w:rsidRDefault="00A93A7E" w:rsidP="00820217">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Ποσότητα</w:t>
            </w:r>
          </w:p>
        </w:tc>
        <w:tc>
          <w:tcPr>
            <w:tcW w:w="1134" w:type="dxa"/>
            <w:hideMark/>
          </w:tcPr>
          <w:p w14:paraId="442035AB" w14:textId="77777777" w:rsidR="00A93A7E" w:rsidRPr="0084466C" w:rsidRDefault="00A93A7E" w:rsidP="00820217">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Τιμή μονάδας χωρίς Φ.Π.Α.</w:t>
            </w:r>
          </w:p>
        </w:tc>
        <w:tc>
          <w:tcPr>
            <w:tcW w:w="1276" w:type="dxa"/>
            <w:hideMark/>
          </w:tcPr>
          <w:p w14:paraId="22B7B246" w14:textId="77777777" w:rsidR="00A93A7E" w:rsidRPr="0084466C" w:rsidRDefault="00A93A7E" w:rsidP="00820217">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Αξία χωρίς Φ.Π.Α.</w:t>
            </w:r>
          </w:p>
        </w:tc>
        <w:tc>
          <w:tcPr>
            <w:tcW w:w="1134" w:type="dxa"/>
          </w:tcPr>
          <w:p w14:paraId="1D2D7CDF" w14:textId="77777777" w:rsidR="00A93A7E" w:rsidRDefault="00A93A7E" w:rsidP="00820217">
            <w:pPr>
              <w:autoSpaceDE w:val="0"/>
              <w:autoSpaceDN w:val="0"/>
              <w:adjustRightInd w:val="0"/>
              <w:jc w:val="center"/>
              <w:rPr>
                <w:rFonts w:asciiTheme="minorHAnsi" w:hAnsiTheme="minorHAnsi" w:cstheme="minorHAnsi"/>
                <w:b/>
                <w:bCs/>
              </w:rPr>
            </w:pPr>
            <w:r>
              <w:rPr>
                <w:rFonts w:asciiTheme="minorHAnsi" w:hAnsiTheme="minorHAnsi" w:cstheme="minorHAnsi"/>
                <w:b/>
                <w:bCs/>
              </w:rPr>
              <w:t>Τελική Αξία</w:t>
            </w:r>
          </w:p>
          <w:p w14:paraId="45C02686" w14:textId="5B9FE8E2" w:rsidR="00A93A7E" w:rsidRPr="0084466C" w:rsidRDefault="00A93A7E" w:rsidP="00820217">
            <w:pPr>
              <w:autoSpaceDE w:val="0"/>
              <w:autoSpaceDN w:val="0"/>
              <w:adjustRightInd w:val="0"/>
              <w:jc w:val="center"/>
              <w:rPr>
                <w:rFonts w:asciiTheme="minorHAnsi" w:hAnsiTheme="minorHAnsi" w:cstheme="minorHAnsi"/>
                <w:b/>
                <w:bCs/>
              </w:rPr>
            </w:pPr>
            <w:r>
              <w:rPr>
                <w:rFonts w:asciiTheme="minorHAnsi" w:hAnsiTheme="minorHAnsi" w:cstheme="minorHAnsi"/>
                <w:b/>
                <w:bCs/>
              </w:rPr>
              <w:t>με ΦΠΑ</w:t>
            </w:r>
          </w:p>
        </w:tc>
      </w:tr>
      <w:tr w:rsidR="00A93A7E" w:rsidRPr="0084466C" w14:paraId="05FEDF07" w14:textId="7792C548" w:rsidTr="00AD55AF">
        <w:trPr>
          <w:trHeight w:val="300"/>
        </w:trPr>
        <w:tc>
          <w:tcPr>
            <w:tcW w:w="534" w:type="dxa"/>
            <w:noWrap/>
            <w:hideMark/>
          </w:tcPr>
          <w:p w14:paraId="1277C6EC" w14:textId="77777777" w:rsidR="00A93A7E" w:rsidRPr="0084466C" w:rsidRDefault="00A93A7E" w:rsidP="00820217">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(1)</w:t>
            </w:r>
          </w:p>
        </w:tc>
        <w:tc>
          <w:tcPr>
            <w:tcW w:w="3543" w:type="dxa"/>
            <w:noWrap/>
            <w:hideMark/>
          </w:tcPr>
          <w:p w14:paraId="1817044F" w14:textId="77777777" w:rsidR="00A93A7E" w:rsidRPr="0084466C" w:rsidRDefault="00A93A7E" w:rsidP="00820217">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(2)</w:t>
            </w:r>
          </w:p>
        </w:tc>
        <w:tc>
          <w:tcPr>
            <w:tcW w:w="1134" w:type="dxa"/>
            <w:noWrap/>
            <w:hideMark/>
          </w:tcPr>
          <w:p w14:paraId="460D037F" w14:textId="77777777" w:rsidR="00A93A7E" w:rsidRPr="0084466C" w:rsidRDefault="00A93A7E" w:rsidP="00820217">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(3)</w:t>
            </w:r>
          </w:p>
        </w:tc>
        <w:tc>
          <w:tcPr>
            <w:tcW w:w="851" w:type="dxa"/>
            <w:noWrap/>
            <w:hideMark/>
          </w:tcPr>
          <w:p w14:paraId="7C4BECD6" w14:textId="77777777" w:rsidR="00A93A7E" w:rsidRPr="0084466C" w:rsidRDefault="00A93A7E" w:rsidP="00820217">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(4)</w:t>
            </w:r>
          </w:p>
        </w:tc>
        <w:tc>
          <w:tcPr>
            <w:tcW w:w="992" w:type="dxa"/>
            <w:noWrap/>
            <w:hideMark/>
          </w:tcPr>
          <w:p w14:paraId="07C9B572" w14:textId="77777777" w:rsidR="00A93A7E" w:rsidRPr="0084466C" w:rsidRDefault="00A93A7E" w:rsidP="00820217">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(5)</w:t>
            </w:r>
          </w:p>
        </w:tc>
        <w:tc>
          <w:tcPr>
            <w:tcW w:w="1134" w:type="dxa"/>
            <w:noWrap/>
            <w:hideMark/>
          </w:tcPr>
          <w:p w14:paraId="604298E0" w14:textId="77777777" w:rsidR="00A93A7E" w:rsidRPr="0084466C" w:rsidRDefault="00A93A7E" w:rsidP="00820217">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(6)</w:t>
            </w:r>
          </w:p>
        </w:tc>
        <w:tc>
          <w:tcPr>
            <w:tcW w:w="1276" w:type="dxa"/>
            <w:noWrap/>
            <w:hideMark/>
          </w:tcPr>
          <w:p w14:paraId="75EFA7A2" w14:textId="77777777" w:rsidR="00A93A7E" w:rsidRPr="0084466C" w:rsidRDefault="00A93A7E" w:rsidP="00820217">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(7) = (4)*(5)*(6)</w:t>
            </w:r>
          </w:p>
        </w:tc>
        <w:tc>
          <w:tcPr>
            <w:tcW w:w="1134" w:type="dxa"/>
          </w:tcPr>
          <w:p w14:paraId="54A75CDB" w14:textId="77777777" w:rsidR="00A93A7E" w:rsidRPr="0084466C" w:rsidRDefault="00A93A7E" w:rsidP="00820217">
            <w:pPr>
              <w:autoSpaceDE w:val="0"/>
              <w:autoSpaceDN w:val="0"/>
              <w:adjustRightInd w:val="0"/>
              <w:jc w:val="center"/>
              <w:rPr>
                <w:rFonts w:asciiTheme="minorHAnsi" w:hAnsiTheme="minorHAnsi" w:cstheme="minorHAnsi"/>
                <w:b/>
                <w:bCs/>
              </w:rPr>
            </w:pPr>
          </w:p>
        </w:tc>
      </w:tr>
      <w:tr w:rsidR="00A93A7E" w:rsidRPr="0084466C" w14:paraId="4DF71BFC" w14:textId="33A22795" w:rsidTr="00AD55AF">
        <w:trPr>
          <w:trHeight w:val="1650"/>
        </w:trPr>
        <w:tc>
          <w:tcPr>
            <w:tcW w:w="534" w:type="dxa"/>
            <w:noWrap/>
            <w:hideMark/>
          </w:tcPr>
          <w:p w14:paraId="1DBEB5AF" w14:textId="77777777" w:rsidR="00A93A7E" w:rsidRPr="0084466C" w:rsidRDefault="00A93A7E" w:rsidP="00820217">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1</w:t>
            </w:r>
          </w:p>
        </w:tc>
        <w:tc>
          <w:tcPr>
            <w:tcW w:w="3543" w:type="dxa"/>
            <w:hideMark/>
          </w:tcPr>
          <w:p w14:paraId="384CBF82" w14:textId="77777777" w:rsidR="00A93A7E" w:rsidRPr="0084466C" w:rsidRDefault="00A93A7E" w:rsidP="00820217">
            <w:pPr>
              <w:autoSpaceDE w:val="0"/>
              <w:autoSpaceDN w:val="0"/>
              <w:adjustRightInd w:val="0"/>
              <w:jc w:val="center"/>
              <w:rPr>
                <w:rFonts w:asciiTheme="minorHAnsi" w:hAnsiTheme="minorHAnsi" w:cstheme="minorHAnsi"/>
              </w:rPr>
            </w:pPr>
            <w:r w:rsidRPr="0084466C">
              <w:rPr>
                <w:rFonts w:asciiTheme="minorHAnsi" w:hAnsiTheme="minorHAnsi" w:cstheme="minorHAnsi"/>
              </w:rPr>
              <w:t xml:space="preserve">Παροχή υπηρεσιών μυοκτονίας – </w:t>
            </w:r>
            <w:proofErr w:type="spellStart"/>
            <w:r w:rsidRPr="0084466C">
              <w:rPr>
                <w:rFonts w:asciiTheme="minorHAnsi" w:hAnsiTheme="minorHAnsi" w:cstheme="minorHAnsi"/>
              </w:rPr>
              <w:t>εντομοκτονίας</w:t>
            </w:r>
            <w:proofErr w:type="spellEnd"/>
            <w:r w:rsidRPr="0084466C">
              <w:rPr>
                <w:rFonts w:asciiTheme="minorHAnsi" w:hAnsiTheme="minorHAnsi" w:cstheme="minorHAnsi"/>
              </w:rPr>
              <w:t>, προγραμματισμένες  και  έκτακτες σε χώρους του Παν/</w:t>
            </w:r>
            <w:proofErr w:type="spellStart"/>
            <w:r w:rsidRPr="0084466C">
              <w:rPr>
                <w:rFonts w:asciiTheme="minorHAnsi" w:hAnsiTheme="minorHAnsi" w:cstheme="minorHAnsi"/>
              </w:rPr>
              <w:t>μιου</w:t>
            </w:r>
            <w:proofErr w:type="spellEnd"/>
            <w:r w:rsidRPr="0084466C">
              <w:rPr>
                <w:rFonts w:asciiTheme="minorHAnsi" w:hAnsiTheme="minorHAnsi" w:cstheme="minorHAnsi"/>
              </w:rPr>
              <w:t xml:space="preserve"> Ιωαννίνων που ανήκουν στην κατηγορία Α, σύμφωνα με την τεχνική περιγραφή</w:t>
            </w:r>
          </w:p>
        </w:tc>
        <w:tc>
          <w:tcPr>
            <w:tcW w:w="1134" w:type="dxa"/>
            <w:hideMark/>
          </w:tcPr>
          <w:p w14:paraId="735BBC42" w14:textId="77777777" w:rsidR="00A93A7E" w:rsidRPr="0084466C" w:rsidRDefault="00A93A7E" w:rsidP="00820217">
            <w:pPr>
              <w:autoSpaceDE w:val="0"/>
              <w:autoSpaceDN w:val="0"/>
              <w:adjustRightInd w:val="0"/>
              <w:jc w:val="center"/>
              <w:rPr>
                <w:rFonts w:asciiTheme="minorHAnsi" w:hAnsiTheme="minorHAnsi" w:cstheme="minorHAnsi"/>
              </w:rPr>
            </w:pPr>
            <w:proofErr w:type="spellStart"/>
            <w:r w:rsidRPr="0084466C">
              <w:rPr>
                <w:rFonts w:asciiTheme="minorHAnsi" w:hAnsiTheme="minorHAnsi" w:cstheme="minorHAnsi"/>
              </w:rPr>
              <w:t>τεμ</w:t>
            </w:r>
            <w:proofErr w:type="spellEnd"/>
          </w:p>
        </w:tc>
        <w:tc>
          <w:tcPr>
            <w:tcW w:w="851" w:type="dxa"/>
            <w:hideMark/>
          </w:tcPr>
          <w:p w14:paraId="21522E9C" w14:textId="77777777" w:rsidR="00A93A7E" w:rsidRPr="0084466C" w:rsidRDefault="00A93A7E" w:rsidP="00820217">
            <w:pPr>
              <w:autoSpaceDE w:val="0"/>
              <w:autoSpaceDN w:val="0"/>
              <w:adjustRightInd w:val="0"/>
              <w:jc w:val="center"/>
              <w:rPr>
                <w:rFonts w:asciiTheme="minorHAnsi" w:hAnsiTheme="minorHAnsi" w:cstheme="minorHAnsi"/>
              </w:rPr>
            </w:pPr>
            <w:r w:rsidRPr="0084466C">
              <w:rPr>
                <w:rFonts w:asciiTheme="minorHAnsi" w:hAnsiTheme="minorHAnsi" w:cstheme="minorHAnsi"/>
              </w:rPr>
              <w:t>7</w:t>
            </w:r>
          </w:p>
        </w:tc>
        <w:tc>
          <w:tcPr>
            <w:tcW w:w="992" w:type="dxa"/>
            <w:hideMark/>
          </w:tcPr>
          <w:p w14:paraId="68D2C93F" w14:textId="77777777" w:rsidR="00A93A7E" w:rsidRPr="0084466C" w:rsidRDefault="00A93A7E" w:rsidP="00820217">
            <w:pPr>
              <w:autoSpaceDE w:val="0"/>
              <w:autoSpaceDN w:val="0"/>
              <w:adjustRightInd w:val="0"/>
              <w:jc w:val="center"/>
              <w:rPr>
                <w:rFonts w:asciiTheme="minorHAnsi" w:hAnsiTheme="minorHAnsi" w:cstheme="minorHAnsi"/>
              </w:rPr>
            </w:pPr>
            <w:r w:rsidRPr="0084466C">
              <w:rPr>
                <w:rFonts w:asciiTheme="minorHAnsi" w:hAnsiTheme="minorHAnsi" w:cstheme="minorHAnsi"/>
              </w:rPr>
              <w:t>1</w:t>
            </w:r>
          </w:p>
        </w:tc>
        <w:tc>
          <w:tcPr>
            <w:tcW w:w="1134" w:type="dxa"/>
            <w:noWrap/>
            <w:hideMark/>
          </w:tcPr>
          <w:p w14:paraId="797F6706" w14:textId="3C88307C" w:rsidR="00A93A7E" w:rsidRPr="0084466C" w:rsidRDefault="00A93A7E" w:rsidP="00820217">
            <w:pPr>
              <w:autoSpaceDE w:val="0"/>
              <w:autoSpaceDN w:val="0"/>
              <w:adjustRightInd w:val="0"/>
              <w:jc w:val="center"/>
              <w:rPr>
                <w:rFonts w:asciiTheme="minorHAnsi" w:hAnsiTheme="minorHAnsi" w:cstheme="minorHAnsi"/>
              </w:rPr>
            </w:pPr>
            <w:r w:rsidRPr="0084466C">
              <w:rPr>
                <w:rFonts w:asciiTheme="minorHAnsi" w:hAnsiTheme="minorHAnsi" w:cstheme="minorHAnsi"/>
              </w:rPr>
              <w:t xml:space="preserve">       </w:t>
            </w:r>
          </w:p>
        </w:tc>
        <w:tc>
          <w:tcPr>
            <w:tcW w:w="1276" w:type="dxa"/>
            <w:hideMark/>
          </w:tcPr>
          <w:p w14:paraId="27A05C06" w14:textId="10742121" w:rsidR="00A93A7E" w:rsidRPr="0084466C" w:rsidRDefault="00A93A7E" w:rsidP="00820217">
            <w:pPr>
              <w:autoSpaceDE w:val="0"/>
              <w:autoSpaceDN w:val="0"/>
              <w:adjustRightInd w:val="0"/>
              <w:jc w:val="center"/>
              <w:rPr>
                <w:rFonts w:asciiTheme="minorHAnsi" w:hAnsiTheme="minorHAnsi" w:cstheme="minorHAnsi"/>
              </w:rPr>
            </w:pPr>
          </w:p>
        </w:tc>
        <w:tc>
          <w:tcPr>
            <w:tcW w:w="1134" w:type="dxa"/>
          </w:tcPr>
          <w:p w14:paraId="6ED559CA" w14:textId="77777777" w:rsidR="00A93A7E" w:rsidRPr="0084466C" w:rsidRDefault="00A93A7E" w:rsidP="00820217">
            <w:pPr>
              <w:autoSpaceDE w:val="0"/>
              <w:autoSpaceDN w:val="0"/>
              <w:adjustRightInd w:val="0"/>
              <w:jc w:val="center"/>
              <w:rPr>
                <w:rFonts w:asciiTheme="minorHAnsi" w:hAnsiTheme="minorHAnsi" w:cstheme="minorHAnsi"/>
              </w:rPr>
            </w:pPr>
          </w:p>
        </w:tc>
      </w:tr>
      <w:tr w:rsidR="00A93A7E" w:rsidRPr="0084466C" w14:paraId="0EB692D6" w14:textId="09E29259" w:rsidTr="00AD55AF">
        <w:trPr>
          <w:trHeight w:val="1770"/>
        </w:trPr>
        <w:tc>
          <w:tcPr>
            <w:tcW w:w="534" w:type="dxa"/>
            <w:noWrap/>
            <w:hideMark/>
          </w:tcPr>
          <w:p w14:paraId="1BF9692B" w14:textId="77777777" w:rsidR="00A93A7E" w:rsidRPr="0084466C" w:rsidRDefault="00A93A7E" w:rsidP="00820217">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2</w:t>
            </w:r>
          </w:p>
        </w:tc>
        <w:tc>
          <w:tcPr>
            <w:tcW w:w="3543" w:type="dxa"/>
            <w:hideMark/>
          </w:tcPr>
          <w:p w14:paraId="4A444933" w14:textId="77777777" w:rsidR="00A93A7E" w:rsidRPr="0084466C" w:rsidRDefault="00A93A7E" w:rsidP="00820217">
            <w:pPr>
              <w:autoSpaceDE w:val="0"/>
              <w:autoSpaceDN w:val="0"/>
              <w:adjustRightInd w:val="0"/>
              <w:jc w:val="center"/>
              <w:rPr>
                <w:rFonts w:asciiTheme="minorHAnsi" w:hAnsiTheme="minorHAnsi" w:cstheme="minorHAnsi"/>
              </w:rPr>
            </w:pPr>
            <w:r w:rsidRPr="0084466C">
              <w:rPr>
                <w:rFonts w:asciiTheme="minorHAnsi" w:hAnsiTheme="minorHAnsi" w:cstheme="minorHAnsi"/>
              </w:rPr>
              <w:t xml:space="preserve">Παροχή υπηρεσιών μυοκτονίας – </w:t>
            </w:r>
            <w:proofErr w:type="spellStart"/>
            <w:r w:rsidRPr="0084466C">
              <w:rPr>
                <w:rFonts w:asciiTheme="minorHAnsi" w:hAnsiTheme="minorHAnsi" w:cstheme="minorHAnsi"/>
              </w:rPr>
              <w:t>εντομοκτονίας</w:t>
            </w:r>
            <w:proofErr w:type="spellEnd"/>
            <w:r w:rsidRPr="0084466C">
              <w:rPr>
                <w:rFonts w:asciiTheme="minorHAnsi" w:hAnsiTheme="minorHAnsi" w:cstheme="minorHAnsi"/>
              </w:rPr>
              <w:t>, προγραμματισμένες  και  έκτακτες σε χώρους του Παν/</w:t>
            </w:r>
            <w:proofErr w:type="spellStart"/>
            <w:r w:rsidRPr="0084466C">
              <w:rPr>
                <w:rFonts w:asciiTheme="minorHAnsi" w:hAnsiTheme="minorHAnsi" w:cstheme="minorHAnsi"/>
              </w:rPr>
              <w:t>μιου</w:t>
            </w:r>
            <w:proofErr w:type="spellEnd"/>
            <w:r w:rsidRPr="0084466C">
              <w:rPr>
                <w:rFonts w:asciiTheme="minorHAnsi" w:hAnsiTheme="minorHAnsi" w:cstheme="minorHAnsi"/>
              </w:rPr>
              <w:t xml:space="preserve"> Ιωαννίνων που ανήκουν στην κατηγορία Β, σύμφωνα με την τεχνική περιγραφή</w:t>
            </w:r>
          </w:p>
        </w:tc>
        <w:tc>
          <w:tcPr>
            <w:tcW w:w="1134" w:type="dxa"/>
            <w:hideMark/>
          </w:tcPr>
          <w:p w14:paraId="38B8F44E" w14:textId="77777777" w:rsidR="00A93A7E" w:rsidRPr="0084466C" w:rsidRDefault="00A93A7E" w:rsidP="00820217">
            <w:pPr>
              <w:autoSpaceDE w:val="0"/>
              <w:autoSpaceDN w:val="0"/>
              <w:adjustRightInd w:val="0"/>
              <w:jc w:val="center"/>
              <w:rPr>
                <w:rFonts w:asciiTheme="minorHAnsi" w:hAnsiTheme="minorHAnsi" w:cstheme="minorHAnsi"/>
              </w:rPr>
            </w:pPr>
            <w:proofErr w:type="spellStart"/>
            <w:r w:rsidRPr="0084466C">
              <w:rPr>
                <w:rFonts w:asciiTheme="minorHAnsi" w:hAnsiTheme="minorHAnsi" w:cstheme="minorHAnsi"/>
              </w:rPr>
              <w:t>τεμ</w:t>
            </w:r>
            <w:proofErr w:type="spellEnd"/>
          </w:p>
        </w:tc>
        <w:tc>
          <w:tcPr>
            <w:tcW w:w="851" w:type="dxa"/>
            <w:hideMark/>
          </w:tcPr>
          <w:p w14:paraId="2A8138D1" w14:textId="77777777" w:rsidR="00A93A7E" w:rsidRPr="0084466C" w:rsidRDefault="00A93A7E" w:rsidP="00820217">
            <w:pPr>
              <w:autoSpaceDE w:val="0"/>
              <w:autoSpaceDN w:val="0"/>
              <w:adjustRightInd w:val="0"/>
              <w:jc w:val="center"/>
              <w:rPr>
                <w:rFonts w:asciiTheme="minorHAnsi" w:hAnsiTheme="minorHAnsi" w:cstheme="minorHAnsi"/>
              </w:rPr>
            </w:pPr>
            <w:r w:rsidRPr="0084466C">
              <w:rPr>
                <w:rFonts w:asciiTheme="minorHAnsi" w:hAnsiTheme="minorHAnsi" w:cstheme="minorHAnsi"/>
              </w:rPr>
              <w:t>7</w:t>
            </w:r>
          </w:p>
        </w:tc>
        <w:tc>
          <w:tcPr>
            <w:tcW w:w="992" w:type="dxa"/>
            <w:hideMark/>
          </w:tcPr>
          <w:p w14:paraId="3A6D73A8" w14:textId="77777777" w:rsidR="00A93A7E" w:rsidRPr="0084466C" w:rsidRDefault="00A93A7E" w:rsidP="00820217">
            <w:pPr>
              <w:autoSpaceDE w:val="0"/>
              <w:autoSpaceDN w:val="0"/>
              <w:adjustRightInd w:val="0"/>
              <w:jc w:val="center"/>
              <w:rPr>
                <w:rFonts w:asciiTheme="minorHAnsi" w:hAnsiTheme="minorHAnsi" w:cstheme="minorHAnsi"/>
              </w:rPr>
            </w:pPr>
            <w:r w:rsidRPr="0084466C">
              <w:rPr>
                <w:rFonts w:asciiTheme="minorHAnsi" w:hAnsiTheme="minorHAnsi" w:cstheme="minorHAnsi"/>
              </w:rPr>
              <w:t>1</w:t>
            </w:r>
          </w:p>
        </w:tc>
        <w:tc>
          <w:tcPr>
            <w:tcW w:w="1134" w:type="dxa"/>
            <w:noWrap/>
            <w:hideMark/>
          </w:tcPr>
          <w:p w14:paraId="13FAC3AF" w14:textId="3D1DD52F" w:rsidR="00A93A7E" w:rsidRPr="0084466C" w:rsidRDefault="00A93A7E" w:rsidP="00820217">
            <w:pPr>
              <w:autoSpaceDE w:val="0"/>
              <w:autoSpaceDN w:val="0"/>
              <w:adjustRightInd w:val="0"/>
              <w:jc w:val="center"/>
              <w:rPr>
                <w:rFonts w:asciiTheme="minorHAnsi" w:hAnsiTheme="minorHAnsi" w:cstheme="minorHAnsi"/>
              </w:rPr>
            </w:pPr>
            <w:r w:rsidRPr="0084466C">
              <w:rPr>
                <w:rFonts w:asciiTheme="minorHAnsi" w:hAnsiTheme="minorHAnsi" w:cstheme="minorHAnsi"/>
              </w:rPr>
              <w:t xml:space="preserve">       </w:t>
            </w:r>
          </w:p>
        </w:tc>
        <w:tc>
          <w:tcPr>
            <w:tcW w:w="1276" w:type="dxa"/>
            <w:hideMark/>
          </w:tcPr>
          <w:p w14:paraId="1631C746" w14:textId="5227A59C" w:rsidR="00A93A7E" w:rsidRPr="0084466C" w:rsidRDefault="00A93A7E" w:rsidP="00820217">
            <w:pPr>
              <w:autoSpaceDE w:val="0"/>
              <w:autoSpaceDN w:val="0"/>
              <w:adjustRightInd w:val="0"/>
              <w:jc w:val="center"/>
              <w:rPr>
                <w:rFonts w:asciiTheme="minorHAnsi" w:hAnsiTheme="minorHAnsi" w:cstheme="minorHAnsi"/>
              </w:rPr>
            </w:pPr>
          </w:p>
        </w:tc>
        <w:tc>
          <w:tcPr>
            <w:tcW w:w="1134" w:type="dxa"/>
          </w:tcPr>
          <w:p w14:paraId="54150C77" w14:textId="77777777" w:rsidR="00A93A7E" w:rsidRPr="0084466C" w:rsidRDefault="00A93A7E" w:rsidP="00820217">
            <w:pPr>
              <w:autoSpaceDE w:val="0"/>
              <w:autoSpaceDN w:val="0"/>
              <w:adjustRightInd w:val="0"/>
              <w:jc w:val="center"/>
              <w:rPr>
                <w:rFonts w:asciiTheme="minorHAnsi" w:hAnsiTheme="minorHAnsi" w:cstheme="minorHAnsi"/>
              </w:rPr>
            </w:pPr>
          </w:p>
        </w:tc>
      </w:tr>
      <w:tr w:rsidR="00A93A7E" w:rsidRPr="0084466C" w14:paraId="720D1F77" w14:textId="468C0A8B" w:rsidTr="00AD55AF">
        <w:trPr>
          <w:trHeight w:val="870"/>
        </w:trPr>
        <w:tc>
          <w:tcPr>
            <w:tcW w:w="534" w:type="dxa"/>
            <w:noWrap/>
            <w:hideMark/>
          </w:tcPr>
          <w:p w14:paraId="0D2BDD62" w14:textId="77777777" w:rsidR="00A93A7E" w:rsidRPr="0084466C" w:rsidRDefault="00A93A7E" w:rsidP="00820217">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3</w:t>
            </w:r>
          </w:p>
        </w:tc>
        <w:tc>
          <w:tcPr>
            <w:tcW w:w="3543" w:type="dxa"/>
            <w:hideMark/>
          </w:tcPr>
          <w:p w14:paraId="66D8B092" w14:textId="77777777" w:rsidR="00A93A7E" w:rsidRPr="0084466C" w:rsidRDefault="00A93A7E" w:rsidP="00820217">
            <w:pPr>
              <w:autoSpaceDE w:val="0"/>
              <w:autoSpaceDN w:val="0"/>
              <w:adjustRightInd w:val="0"/>
              <w:jc w:val="center"/>
              <w:rPr>
                <w:rFonts w:asciiTheme="minorHAnsi" w:hAnsiTheme="minorHAnsi" w:cstheme="minorHAnsi"/>
              </w:rPr>
            </w:pPr>
            <w:r w:rsidRPr="0084466C">
              <w:rPr>
                <w:rFonts w:asciiTheme="minorHAnsi" w:hAnsiTheme="minorHAnsi" w:cstheme="minorHAnsi"/>
              </w:rPr>
              <w:t xml:space="preserve">Παροχή υπηρεσιών </w:t>
            </w:r>
            <w:proofErr w:type="spellStart"/>
            <w:r w:rsidRPr="0084466C">
              <w:rPr>
                <w:rFonts w:asciiTheme="minorHAnsi" w:hAnsiTheme="minorHAnsi" w:cstheme="minorHAnsi"/>
              </w:rPr>
              <w:t>φιδοαπώθησης</w:t>
            </w:r>
            <w:proofErr w:type="spellEnd"/>
            <w:r w:rsidRPr="0084466C">
              <w:rPr>
                <w:rFonts w:asciiTheme="minorHAnsi" w:hAnsiTheme="minorHAnsi" w:cstheme="minorHAnsi"/>
              </w:rPr>
              <w:t xml:space="preserve"> </w:t>
            </w:r>
            <w:r w:rsidRPr="0084466C">
              <w:rPr>
                <w:rFonts w:asciiTheme="minorHAnsi" w:hAnsiTheme="minorHAnsi" w:cstheme="minorHAnsi"/>
              </w:rPr>
              <w:br/>
              <w:t xml:space="preserve"> για την Πανεπιστημιούπολη Ιωαννίνων</w:t>
            </w:r>
          </w:p>
        </w:tc>
        <w:tc>
          <w:tcPr>
            <w:tcW w:w="1134" w:type="dxa"/>
            <w:hideMark/>
          </w:tcPr>
          <w:p w14:paraId="21FAC52E" w14:textId="77777777" w:rsidR="00A93A7E" w:rsidRPr="0084466C" w:rsidRDefault="00A93A7E" w:rsidP="00820217">
            <w:pPr>
              <w:autoSpaceDE w:val="0"/>
              <w:autoSpaceDN w:val="0"/>
              <w:adjustRightInd w:val="0"/>
              <w:jc w:val="center"/>
              <w:rPr>
                <w:rFonts w:asciiTheme="minorHAnsi" w:hAnsiTheme="minorHAnsi" w:cstheme="minorHAnsi"/>
              </w:rPr>
            </w:pPr>
            <w:proofErr w:type="spellStart"/>
            <w:r w:rsidRPr="0084466C">
              <w:rPr>
                <w:rFonts w:asciiTheme="minorHAnsi" w:hAnsiTheme="minorHAnsi" w:cstheme="minorHAnsi"/>
              </w:rPr>
              <w:t>τεμ</w:t>
            </w:r>
            <w:proofErr w:type="spellEnd"/>
          </w:p>
        </w:tc>
        <w:tc>
          <w:tcPr>
            <w:tcW w:w="851" w:type="dxa"/>
            <w:hideMark/>
          </w:tcPr>
          <w:p w14:paraId="2C6B3E05" w14:textId="77777777" w:rsidR="00A93A7E" w:rsidRPr="0084466C" w:rsidRDefault="00A93A7E" w:rsidP="00820217">
            <w:pPr>
              <w:autoSpaceDE w:val="0"/>
              <w:autoSpaceDN w:val="0"/>
              <w:adjustRightInd w:val="0"/>
              <w:jc w:val="center"/>
              <w:rPr>
                <w:rFonts w:asciiTheme="minorHAnsi" w:hAnsiTheme="minorHAnsi" w:cstheme="minorHAnsi"/>
              </w:rPr>
            </w:pPr>
            <w:r w:rsidRPr="0084466C">
              <w:rPr>
                <w:rFonts w:asciiTheme="minorHAnsi" w:hAnsiTheme="minorHAnsi" w:cstheme="minorHAnsi"/>
              </w:rPr>
              <w:t>2</w:t>
            </w:r>
          </w:p>
        </w:tc>
        <w:tc>
          <w:tcPr>
            <w:tcW w:w="992" w:type="dxa"/>
            <w:hideMark/>
          </w:tcPr>
          <w:p w14:paraId="29370429" w14:textId="77777777" w:rsidR="00A93A7E" w:rsidRPr="0084466C" w:rsidRDefault="00A93A7E" w:rsidP="00820217">
            <w:pPr>
              <w:autoSpaceDE w:val="0"/>
              <w:autoSpaceDN w:val="0"/>
              <w:adjustRightInd w:val="0"/>
              <w:jc w:val="center"/>
              <w:rPr>
                <w:rFonts w:asciiTheme="minorHAnsi" w:hAnsiTheme="minorHAnsi" w:cstheme="minorHAnsi"/>
              </w:rPr>
            </w:pPr>
            <w:r w:rsidRPr="0084466C">
              <w:rPr>
                <w:rFonts w:asciiTheme="minorHAnsi" w:hAnsiTheme="minorHAnsi" w:cstheme="minorHAnsi"/>
              </w:rPr>
              <w:t>1</w:t>
            </w:r>
          </w:p>
        </w:tc>
        <w:tc>
          <w:tcPr>
            <w:tcW w:w="1134" w:type="dxa"/>
            <w:noWrap/>
            <w:hideMark/>
          </w:tcPr>
          <w:p w14:paraId="3EA7512B" w14:textId="6393EDFC" w:rsidR="00A93A7E" w:rsidRPr="0084466C" w:rsidRDefault="00A93A7E" w:rsidP="00820217">
            <w:pPr>
              <w:autoSpaceDE w:val="0"/>
              <w:autoSpaceDN w:val="0"/>
              <w:adjustRightInd w:val="0"/>
              <w:jc w:val="center"/>
              <w:rPr>
                <w:rFonts w:asciiTheme="minorHAnsi" w:hAnsiTheme="minorHAnsi" w:cstheme="minorHAnsi"/>
              </w:rPr>
            </w:pPr>
            <w:r w:rsidRPr="0084466C">
              <w:rPr>
                <w:rFonts w:asciiTheme="minorHAnsi" w:hAnsiTheme="minorHAnsi" w:cstheme="minorHAnsi"/>
              </w:rPr>
              <w:t xml:space="preserve">       </w:t>
            </w:r>
          </w:p>
        </w:tc>
        <w:tc>
          <w:tcPr>
            <w:tcW w:w="1276" w:type="dxa"/>
            <w:hideMark/>
          </w:tcPr>
          <w:p w14:paraId="33E1A1E8" w14:textId="56093B78" w:rsidR="00A93A7E" w:rsidRPr="0084466C" w:rsidRDefault="00A93A7E" w:rsidP="00820217">
            <w:pPr>
              <w:autoSpaceDE w:val="0"/>
              <w:autoSpaceDN w:val="0"/>
              <w:adjustRightInd w:val="0"/>
              <w:jc w:val="center"/>
              <w:rPr>
                <w:rFonts w:asciiTheme="minorHAnsi" w:hAnsiTheme="minorHAnsi" w:cstheme="minorHAnsi"/>
              </w:rPr>
            </w:pPr>
          </w:p>
        </w:tc>
        <w:tc>
          <w:tcPr>
            <w:tcW w:w="1134" w:type="dxa"/>
          </w:tcPr>
          <w:p w14:paraId="057D641F" w14:textId="77777777" w:rsidR="00A93A7E" w:rsidRPr="0084466C" w:rsidRDefault="00A93A7E" w:rsidP="00820217">
            <w:pPr>
              <w:autoSpaceDE w:val="0"/>
              <w:autoSpaceDN w:val="0"/>
              <w:adjustRightInd w:val="0"/>
              <w:jc w:val="center"/>
              <w:rPr>
                <w:rFonts w:asciiTheme="minorHAnsi" w:hAnsiTheme="minorHAnsi" w:cstheme="minorHAnsi"/>
              </w:rPr>
            </w:pPr>
          </w:p>
        </w:tc>
      </w:tr>
      <w:tr w:rsidR="00A93A7E" w:rsidRPr="0084466C" w14:paraId="33644E1A" w14:textId="3676A2C6" w:rsidTr="00AD55AF">
        <w:trPr>
          <w:trHeight w:val="1155"/>
        </w:trPr>
        <w:tc>
          <w:tcPr>
            <w:tcW w:w="534" w:type="dxa"/>
            <w:noWrap/>
            <w:hideMark/>
          </w:tcPr>
          <w:p w14:paraId="7C7CFE6E" w14:textId="77777777" w:rsidR="00A93A7E" w:rsidRPr="0084466C" w:rsidRDefault="00A93A7E" w:rsidP="00820217">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4</w:t>
            </w:r>
          </w:p>
        </w:tc>
        <w:tc>
          <w:tcPr>
            <w:tcW w:w="3543" w:type="dxa"/>
            <w:hideMark/>
          </w:tcPr>
          <w:p w14:paraId="6239B8DF" w14:textId="77777777" w:rsidR="00A93A7E" w:rsidRPr="0084466C" w:rsidRDefault="00A93A7E" w:rsidP="00820217">
            <w:pPr>
              <w:autoSpaceDE w:val="0"/>
              <w:autoSpaceDN w:val="0"/>
              <w:adjustRightInd w:val="0"/>
              <w:jc w:val="center"/>
              <w:rPr>
                <w:rFonts w:asciiTheme="minorHAnsi" w:hAnsiTheme="minorHAnsi" w:cstheme="minorHAnsi"/>
              </w:rPr>
            </w:pPr>
            <w:r w:rsidRPr="0084466C">
              <w:rPr>
                <w:rFonts w:asciiTheme="minorHAnsi" w:hAnsiTheme="minorHAnsi" w:cstheme="minorHAnsi"/>
              </w:rPr>
              <w:t xml:space="preserve">Παροχή υπηρεσιών </w:t>
            </w:r>
            <w:proofErr w:type="spellStart"/>
            <w:r w:rsidRPr="0084466C">
              <w:rPr>
                <w:rFonts w:asciiTheme="minorHAnsi" w:hAnsiTheme="minorHAnsi" w:cstheme="minorHAnsi"/>
              </w:rPr>
              <w:t>φιδοαπώθησης</w:t>
            </w:r>
            <w:proofErr w:type="spellEnd"/>
            <w:r w:rsidRPr="0084466C">
              <w:rPr>
                <w:rFonts w:asciiTheme="minorHAnsi" w:hAnsiTheme="minorHAnsi" w:cstheme="minorHAnsi"/>
              </w:rPr>
              <w:t xml:space="preserve"> </w:t>
            </w:r>
            <w:r w:rsidRPr="0084466C">
              <w:rPr>
                <w:rFonts w:asciiTheme="minorHAnsi" w:hAnsiTheme="minorHAnsi" w:cstheme="minorHAnsi"/>
              </w:rPr>
              <w:br/>
              <w:t>για τους  χώρους  του πρώην ΤΕΙ Ηπείρου, σε Άρτα, Ηγουμενίτσα, Ιωάννινα, Πρέβεζα</w:t>
            </w:r>
          </w:p>
        </w:tc>
        <w:tc>
          <w:tcPr>
            <w:tcW w:w="1134" w:type="dxa"/>
            <w:hideMark/>
          </w:tcPr>
          <w:p w14:paraId="5B76270A" w14:textId="77777777" w:rsidR="00A93A7E" w:rsidRPr="0084466C" w:rsidRDefault="00A93A7E" w:rsidP="00820217">
            <w:pPr>
              <w:autoSpaceDE w:val="0"/>
              <w:autoSpaceDN w:val="0"/>
              <w:adjustRightInd w:val="0"/>
              <w:jc w:val="center"/>
              <w:rPr>
                <w:rFonts w:asciiTheme="minorHAnsi" w:hAnsiTheme="minorHAnsi" w:cstheme="minorHAnsi"/>
              </w:rPr>
            </w:pPr>
            <w:proofErr w:type="spellStart"/>
            <w:r w:rsidRPr="0084466C">
              <w:rPr>
                <w:rFonts w:asciiTheme="minorHAnsi" w:hAnsiTheme="minorHAnsi" w:cstheme="minorHAnsi"/>
              </w:rPr>
              <w:t>τεμ</w:t>
            </w:r>
            <w:proofErr w:type="spellEnd"/>
          </w:p>
        </w:tc>
        <w:tc>
          <w:tcPr>
            <w:tcW w:w="851" w:type="dxa"/>
            <w:hideMark/>
          </w:tcPr>
          <w:p w14:paraId="5EC49747" w14:textId="77777777" w:rsidR="00A93A7E" w:rsidRPr="0084466C" w:rsidRDefault="00A93A7E" w:rsidP="00820217">
            <w:pPr>
              <w:autoSpaceDE w:val="0"/>
              <w:autoSpaceDN w:val="0"/>
              <w:adjustRightInd w:val="0"/>
              <w:jc w:val="center"/>
              <w:rPr>
                <w:rFonts w:asciiTheme="minorHAnsi" w:hAnsiTheme="minorHAnsi" w:cstheme="minorHAnsi"/>
              </w:rPr>
            </w:pPr>
            <w:r w:rsidRPr="0084466C">
              <w:rPr>
                <w:rFonts w:asciiTheme="minorHAnsi" w:hAnsiTheme="minorHAnsi" w:cstheme="minorHAnsi"/>
              </w:rPr>
              <w:t>2</w:t>
            </w:r>
          </w:p>
        </w:tc>
        <w:tc>
          <w:tcPr>
            <w:tcW w:w="992" w:type="dxa"/>
            <w:hideMark/>
          </w:tcPr>
          <w:p w14:paraId="36EC672B" w14:textId="77777777" w:rsidR="00A93A7E" w:rsidRPr="0084466C" w:rsidRDefault="00A93A7E" w:rsidP="00820217">
            <w:pPr>
              <w:autoSpaceDE w:val="0"/>
              <w:autoSpaceDN w:val="0"/>
              <w:adjustRightInd w:val="0"/>
              <w:jc w:val="center"/>
              <w:rPr>
                <w:rFonts w:asciiTheme="minorHAnsi" w:hAnsiTheme="minorHAnsi" w:cstheme="minorHAnsi"/>
              </w:rPr>
            </w:pPr>
            <w:r w:rsidRPr="0084466C">
              <w:rPr>
                <w:rFonts w:asciiTheme="minorHAnsi" w:hAnsiTheme="minorHAnsi" w:cstheme="minorHAnsi"/>
              </w:rPr>
              <w:t>1</w:t>
            </w:r>
          </w:p>
        </w:tc>
        <w:tc>
          <w:tcPr>
            <w:tcW w:w="1134" w:type="dxa"/>
            <w:noWrap/>
            <w:hideMark/>
          </w:tcPr>
          <w:p w14:paraId="263EB770" w14:textId="26609DD6" w:rsidR="00A93A7E" w:rsidRPr="0084466C" w:rsidRDefault="00A93A7E" w:rsidP="00820217">
            <w:pPr>
              <w:autoSpaceDE w:val="0"/>
              <w:autoSpaceDN w:val="0"/>
              <w:adjustRightInd w:val="0"/>
              <w:jc w:val="center"/>
              <w:rPr>
                <w:rFonts w:asciiTheme="minorHAnsi" w:hAnsiTheme="minorHAnsi" w:cstheme="minorHAnsi"/>
              </w:rPr>
            </w:pPr>
            <w:r w:rsidRPr="0084466C">
              <w:rPr>
                <w:rFonts w:asciiTheme="minorHAnsi" w:hAnsiTheme="minorHAnsi" w:cstheme="minorHAnsi"/>
              </w:rPr>
              <w:t xml:space="preserve">       </w:t>
            </w:r>
          </w:p>
        </w:tc>
        <w:tc>
          <w:tcPr>
            <w:tcW w:w="1276" w:type="dxa"/>
            <w:hideMark/>
          </w:tcPr>
          <w:p w14:paraId="4F0FFCDB" w14:textId="3B3B56B7" w:rsidR="00A93A7E" w:rsidRPr="0084466C" w:rsidRDefault="00A93A7E" w:rsidP="00820217">
            <w:pPr>
              <w:autoSpaceDE w:val="0"/>
              <w:autoSpaceDN w:val="0"/>
              <w:adjustRightInd w:val="0"/>
              <w:jc w:val="center"/>
              <w:rPr>
                <w:rFonts w:asciiTheme="minorHAnsi" w:hAnsiTheme="minorHAnsi" w:cstheme="minorHAnsi"/>
              </w:rPr>
            </w:pPr>
          </w:p>
        </w:tc>
        <w:tc>
          <w:tcPr>
            <w:tcW w:w="1134" w:type="dxa"/>
          </w:tcPr>
          <w:p w14:paraId="004F5189" w14:textId="77777777" w:rsidR="00A93A7E" w:rsidRPr="0084466C" w:rsidRDefault="00A93A7E" w:rsidP="00820217">
            <w:pPr>
              <w:autoSpaceDE w:val="0"/>
              <w:autoSpaceDN w:val="0"/>
              <w:adjustRightInd w:val="0"/>
              <w:jc w:val="center"/>
              <w:rPr>
                <w:rFonts w:asciiTheme="minorHAnsi" w:hAnsiTheme="minorHAnsi" w:cstheme="minorHAnsi"/>
              </w:rPr>
            </w:pPr>
          </w:p>
        </w:tc>
      </w:tr>
      <w:tr w:rsidR="00A93A7E" w:rsidRPr="0084466C" w14:paraId="3618B29D" w14:textId="7DF7B2CF" w:rsidTr="00AD55AF">
        <w:trPr>
          <w:trHeight w:val="1155"/>
        </w:trPr>
        <w:tc>
          <w:tcPr>
            <w:tcW w:w="534" w:type="dxa"/>
            <w:noWrap/>
            <w:hideMark/>
          </w:tcPr>
          <w:p w14:paraId="2A150E8B" w14:textId="77777777" w:rsidR="00A93A7E" w:rsidRPr="0084466C" w:rsidRDefault="00A93A7E" w:rsidP="00820217">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5</w:t>
            </w:r>
          </w:p>
        </w:tc>
        <w:tc>
          <w:tcPr>
            <w:tcW w:w="3543" w:type="dxa"/>
            <w:hideMark/>
          </w:tcPr>
          <w:p w14:paraId="04DBAED6" w14:textId="77777777" w:rsidR="00A93A7E" w:rsidRPr="0084466C" w:rsidRDefault="00A93A7E" w:rsidP="00820217">
            <w:pPr>
              <w:autoSpaceDE w:val="0"/>
              <w:autoSpaceDN w:val="0"/>
              <w:adjustRightInd w:val="0"/>
              <w:jc w:val="center"/>
              <w:rPr>
                <w:rFonts w:asciiTheme="minorHAnsi" w:hAnsiTheme="minorHAnsi" w:cstheme="minorHAnsi"/>
              </w:rPr>
            </w:pPr>
            <w:r w:rsidRPr="0084466C">
              <w:rPr>
                <w:rFonts w:asciiTheme="minorHAnsi" w:hAnsiTheme="minorHAnsi" w:cstheme="minorHAnsi"/>
              </w:rPr>
              <w:t xml:space="preserve">Προμήθεια και τοποθέτηση </w:t>
            </w:r>
            <w:proofErr w:type="spellStart"/>
            <w:r w:rsidRPr="0084466C">
              <w:rPr>
                <w:rFonts w:asciiTheme="minorHAnsi" w:hAnsiTheme="minorHAnsi" w:cstheme="minorHAnsi"/>
              </w:rPr>
              <w:t>δολωματικών</w:t>
            </w:r>
            <w:proofErr w:type="spellEnd"/>
            <w:r w:rsidRPr="0084466C">
              <w:rPr>
                <w:rFonts w:asciiTheme="minorHAnsi" w:hAnsiTheme="minorHAnsi" w:cstheme="minorHAnsi"/>
              </w:rPr>
              <w:t xml:space="preserve"> σταθμών (με την αξία του φαρμάκου της πρώτης εφαρμογής) </w:t>
            </w:r>
          </w:p>
        </w:tc>
        <w:tc>
          <w:tcPr>
            <w:tcW w:w="1134" w:type="dxa"/>
            <w:hideMark/>
          </w:tcPr>
          <w:p w14:paraId="7ACEEE07" w14:textId="77777777" w:rsidR="00A93A7E" w:rsidRPr="0084466C" w:rsidRDefault="00A93A7E" w:rsidP="00820217">
            <w:pPr>
              <w:autoSpaceDE w:val="0"/>
              <w:autoSpaceDN w:val="0"/>
              <w:adjustRightInd w:val="0"/>
              <w:jc w:val="center"/>
              <w:rPr>
                <w:rFonts w:asciiTheme="minorHAnsi" w:hAnsiTheme="minorHAnsi" w:cstheme="minorHAnsi"/>
              </w:rPr>
            </w:pPr>
            <w:proofErr w:type="spellStart"/>
            <w:r w:rsidRPr="0084466C">
              <w:rPr>
                <w:rFonts w:asciiTheme="minorHAnsi" w:hAnsiTheme="minorHAnsi" w:cstheme="minorHAnsi"/>
              </w:rPr>
              <w:t>τεμ</w:t>
            </w:r>
            <w:proofErr w:type="spellEnd"/>
          </w:p>
        </w:tc>
        <w:tc>
          <w:tcPr>
            <w:tcW w:w="851" w:type="dxa"/>
            <w:hideMark/>
          </w:tcPr>
          <w:p w14:paraId="6F8E7BC6" w14:textId="77777777" w:rsidR="00A93A7E" w:rsidRPr="0084466C" w:rsidRDefault="00A93A7E" w:rsidP="00820217">
            <w:pPr>
              <w:autoSpaceDE w:val="0"/>
              <w:autoSpaceDN w:val="0"/>
              <w:adjustRightInd w:val="0"/>
              <w:jc w:val="center"/>
              <w:rPr>
                <w:rFonts w:asciiTheme="minorHAnsi" w:hAnsiTheme="minorHAnsi" w:cstheme="minorHAnsi"/>
              </w:rPr>
            </w:pPr>
            <w:r w:rsidRPr="0084466C">
              <w:rPr>
                <w:rFonts w:asciiTheme="minorHAnsi" w:hAnsiTheme="minorHAnsi" w:cstheme="minorHAnsi"/>
              </w:rPr>
              <w:t>1</w:t>
            </w:r>
          </w:p>
        </w:tc>
        <w:tc>
          <w:tcPr>
            <w:tcW w:w="992" w:type="dxa"/>
            <w:hideMark/>
          </w:tcPr>
          <w:p w14:paraId="482F573C" w14:textId="77777777" w:rsidR="00A93A7E" w:rsidRPr="0084466C" w:rsidRDefault="00A93A7E" w:rsidP="00820217">
            <w:pPr>
              <w:autoSpaceDE w:val="0"/>
              <w:autoSpaceDN w:val="0"/>
              <w:adjustRightInd w:val="0"/>
              <w:jc w:val="center"/>
              <w:rPr>
                <w:rFonts w:asciiTheme="minorHAnsi" w:hAnsiTheme="minorHAnsi" w:cstheme="minorHAnsi"/>
              </w:rPr>
            </w:pPr>
            <w:r w:rsidRPr="0084466C">
              <w:rPr>
                <w:rFonts w:asciiTheme="minorHAnsi" w:hAnsiTheme="minorHAnsi" w:cstheme="minorHAnsi"/>
              </w:rPr>
              <w:t>50</w:t>
            </w:r>
          </w:p>
        </w:tc>
        <w:tc>
          <w:tcPr>
            <w:tcW w:w="1134" w:type="dxa"/>
            <w:noWrap/>
            <w:hideMark/>
          </w:tcPr>
          <w:p w14:paraId="5B327FD2" w14:textId="79ED79A5" w:rsidR="00A93A7E" w:rsidRPr="0084466C" w:rsidRDefault="00A93A7E" w:rsidP="00820217">
            <w:pPr>
              <w:autoSpaceDE w:val="0"/>
              <w:autoSpaceDN w:val="0"/>
              <w:adjustRightInd w:val="0"/>
              <w:jc w:val="center"/>
              <w:rPr>
                <w:rFonts w:asciiTheme="minorHAnsi" w:hAnsiTheme="minorHAnsi" w:cstheme="minorHAnsi"/>
              </w:rPr>
            </w:pPr>
          </w:p>
        </w:tc>
        <w:tc>
          <w:tcPr>
            <w:tcW w:w="1276" w:type="dxa"/>
            <w:hideMark/>
          </w:tcPr>
          <w:p w14:paraId="3B5E9220" w14:textId="6E7A8870" w:rsidR="00A93A7E" w:rsidRPr="0084466C" w:rsidRDefault="00A93A7E" w:rsidP="00820217">
            <w:pPr>
              <w:autoSpaceDE w:val="0"/>
              <w:autoSpaceDN w:val="0"/>
              <w:adjustRightInd w:val="0"/>
              <w:jc w:val="center"/>
              <w:rPr>
                <w:rFonts w:asciiTheme="minorHAnsi" w:hAnsiTheme="minorHAnsi" w:cstheme="minorHAnsi"/>
              </w:rPr>
            </w:pPr>
          </w:p>
        </w:tc>
        <w:tc>
          <w:tcPr>
            <w:tcW w:w="1134" w:type="dxa"/>
          </w:tcPr>
          <w:p w14:paraId="22939854" w14:textId="77777777" w:rsidR="00A93A7E" w:rsidRPr="0084466C" w:rsidRDefault="00A93A7E" w:rsidP="00820217">
            <w:pPr>
              <w:autoSpaceDE w:val="0"/>
              <w:autoSpaceDN w:val="0"/>
              <w:adjustRightInd w:val="0"/>
              <w:jc w:val="center"/>
              <w:rPr>
                <w:rFonts w:asciiTheme="minorHAnsi" w:hAnsiTheme="minorHAnsi" w:cstheme="minorHAnsi"/>
              </w:rPr>
            </w:pPr>
          </w:p>
        </w:tc>
      </w:tr>
      <w:tr w:rsidR="00A93A7E" w:rsidRPr="0084466C" w14:paraId="7F391D15" w14:textId="13478A63" w:rsidTr="00AD55AF">
        <w:trPr>
          <w:trHeight w:val="885"/>
        </w:trPr>
        <w:tc>
          <w:tcPr>
            <w:tcW w:w="534" w:type="dxa"/>
            <w:noWrap/>
            <w:hideMark/>
          </w:tcPr>
          <w:p w14:paraId="6C88F478" w14:textId="77777777" w:rsidR="00A93A7E" w:rsidRPr="0084466C" w:rsidRDefault="00A93A7E" w:rsidP="00820217">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6</w:t>
            </w:r>
          </w:p>
        </w:tc>
        <w:tc>
          <w:tcPr>
            <w:tcW w:w="3543" w:type="dxa"/>
            <w:hideMark/>
          </w:tcPr>
          <w:p w14:paraId="5D178BB7" w14:textId="77777777" w:rsidR="00A93A7E" w:rsidRPr="0084466C" w:rsidRDefault="00A93A7E" w:rsidP="00820217">
            <w:pPr>
              <w:autoSpaceDE w:val="0"/>
              <w:autoSpaceDN w:val="0"/>
              <w:adjustRightInd w:val="0"/>
              <w:jc w:val="center"/>
              <w:rPr>
                <w:rFonts w:asciiTheme="minorHAnsi" w:hAnsiTheme="minorHAnsi" w:cstheme="minorHAnsi"/>
              </w:rPr>
            </w:pPr>
            <w:r w:rsidRPr="0084466C">
              <w:rPr>
                <w:rFonts w:asciiTheme="minorHAnsi" w:hAnsiTheme="minorHAnsi" w:cstheme="minorHAnsi"/>
              </w:rPr>
              <w:t xml:space="preserve">Προμήθεια και τοποθέτηση μηχανικών </w:t>
            </w:r>
            <w:proofErr w:type="spellStart"/>
            <w:r w:rsidRPr="0084466C">
              <w:rPr>
                <w:rFonts w:asciiTheme="minorHAnsi" w:hAnsiTheme="minorHAnsi" w:cstheme="minorHAnsi"/>
              </w:rPr>
              <w:t>παγιδών</w:t>
            </w:r>
            <w:proofErr w:type="spellEnd"/>
            <w:r w:rsidRPr="0084466C">
              <w:rPr>
                <w:rFonts w:asciiTheme="minorHAnsi" w:hAnsiTheme="minorHAnsi" w:cstheme="minorHAnsi"/>
              </w:rPr>
              <w:t xml:space="preserve"> σύλληψης, εσωτερικού χώρου </w:t>
            </w:r>
          </w:p>
        </w:tc>
        <w:tc>
          <w:tcPr>
            <w:tcW w:w="1134" w:type="dxa"/>
            <w:hideMark/>
          </w:tcPr>
          <w:p w14:paraId="6B57C983" w14:textId="77777777" w:rsidR="00A93A7E" w:rsidRPr="0084466C" w:rsidRDefault="00A93A7E" w:rsidP="00820217">
            <w:pPr>
              <w:autoSpaceDE w:val="0"/>
              <w:autoSpaceDN w:val="0"/>
              <w:adjustRightInd w:val="0"/>
              <w:jc w:val="center"/>
              <w:rPr>
                <w:rFonts w:asciiTheme="minorHAnsi" w:hAnsiTheme="minorHAnsi" w:cstheme="minorHAnsi"/>
              </w:rPr>
            </w:pPr>
            <w:proofErr w:type="spellStart"/>
            <w:r w:rsidRPr="0084466C">
              <w:rPr>
                <w:rFonts w:asciiTheme="minorHAnsi" w:hAnsiTheme="minorHAnsi" w:cstheme="minorHAnsi"/>
              </w:rPr>
              <w:t>τεμ</w:t>
            </w:r>
            <w:proofErr w:type="spellEnd"/>
          </w:p>
        </w:tc>
        <w:tc>
          <w:tcPr>
            <w:tcW w:w="851" w:type="dxa"/>
            <w:hideMark/>
          </w:tcPr>
          <w:p w14:paraId="21DAA539" w14:textId="77777777" w:rsidR="00A93A7E" w:rsidRPr="0084466C" w:rsidRDefault="00A93A7E" w:rsidP="00820217">
            <w:pPr>
              <w:autoSpaceDE w:val="0"/>
              <w:autoSpaceDN w:val="0"/>
              <w:adjustRightInd w:val="0"/>
              <w:jc w:val="center"/>
              <w:rPr>
                <w:rFonts w:asciiTheme="minorHAnsi" w:hAnsiTheme="minorHAnsi" w:cstheme="minorHAnsi"/>
              </w:rPr>
            </w:pPr>
            <w:r w:rsidRPr="0084466C">
              <w:rPr>
                <w:rFonts w:asciiTheme="minorHAnsi" w:hAnsiTheme="minorHAnsi" w:cstheme="minorHAnsi"/>
              </w:rPr>
              <w:t>1</w:t>
            </w:r>
          </w:p>
        </w:tc>
        <w:tc>
          <w:tcPr>
            <w:tcW w:w="992" w:type="dxa"/>
            <w:hideMark/>
          </w:tcPr>
          <w:p w14:paraId="5C012E48" w14:textId="77777777" w:rsidR="00A93A7E" w:rsidRPr="0084466C" w:rsidRDefault="00A93A7E" w:rsidP="00820217">
            <w:pPr>
              <w:autoSpaceDE w:val="0"/>
              <w:autoSpaceDN w:val="0"/>
              <w:adjustRightInd w:val="0"/>
              <w:jc w:val="center"/>
              <w:rPr>
                <w:rFonts w:asciiTheme="minorHAnsi" w:hAnsiTheme="minorHAnsi" w:cstheme="minorHAnsi"/>
              </w:rPr>
            </w:pPr>
            <w:r w:rsidRPr="0084466C">
              <w:rPr>
                <w:rFonts w:asciiTheme="minorHAnsi" w:hAnsiTheme="minorHAnsi" w:cstheme="minorHAnsi"/>
              </w:rPr>
              <w:t>20</w:t>
            </w:r>
          </w:p>
        </w:tc>
        <w:tc>
          <w:tcPr>
            <w:tcW w:w="1134" w:type="dxa"/>
            <w:noWrap/>
            <w:hideMark/>
          </w:tcPr>
          <w:p w14:paraId="3459714D" w14:textId="06E0D239" w:rsidR="00A93A7E" w:rsidRPr="0084466C" w:rsidRDefault="00A93A7E" w:rsidP="00820217">
            <w:pPr>
              <w:autoSpaceDE w:val="0"/>
              <w:autoSpaceDN w:val="0"/>
              <w:adjustRightInd w:val="0"/>
              <w:jc w:val="center"/>
              <w:rPr>
                <w:rFonts w:asciiTheme="minorHAnsi" w:hAnsiTheme="minorHAnsi" w:cstheme="minorHAnsi"/>
              </w:rPr>
            </w:pPr>
            <w:r w:rsidRPr="0084466C">
              <w:rPr>
                <w:rFonts w:asciiTheme="minorHAnsi" w:hAnsiTheme="minorHAnsi" w:cstheme="minorHAnsi"/>
              </w:rPr>
              <w:t xml:space="preserve">         </w:t>
            </w:r>
          </w:p>
        </w:tc>
        <w:tc>
          <w:tcPr>
            <w:tcW w:w="1276" w:type="dxa"/>
            <w:hideMark/>
          </w:tcPr>
          <w:p w14:paraId="665C5516" w14:textId="6DD12858" w:rsidR="00A93A7E" w:rsidRPr="0084466C" w:rsidRDefault="00A93A7E" w:rsidP="00820217">
            <w:pPr>
              <w:autoSpaceDE w:val="0"/>
              <w:autoSpaceDN w:val="0"/>
              <w:adjustRightInd w:val="0"/>
              <w:jc w:val="center"/>
              <w:rPr>
                <w:rFonts w:asciiTheme="minorHAnsi" w:hAnsiTheme="minorHAnsi" w:cstheme="minorHAnsi"/>
              </w:rPr>
            </w:pPr>
          </w:p>
        </w:tc>
        <w:tc>
          <w:tcPr>
            <w:tcW w:w="1134" w:type="dxa"/>
          </w:tcPr>
          <w:p w14:paraId="3A94B076" w14:textId="77777777" w:rsidR="00A93A7E" w:rsidRPr="0084466C" w:rsidRDefault="00A93A7E" w:rsidP="00820217">
            <w:pPr>
              <w:autoSpaceDE w:val="0"/>
              <w:autoSpaceDN w:val="0"/>
              <w:adjustRightInd w:val="0"/>
              <w:jc w:val="center"/>
              <w:rPr>
                <w:rFonts w:asciiTheme="minorHAnsi" w:hAnsiTheme="minorHAnsi" w:cstheme="minorHAnsi"/>
              </w:rPr>
            </w:pPr>
          </w:p>
        </w:tc>
      </w:tr>
      <w:tr w:rsidR="00A93A7E" w:rsidRPr="0084466C" w14:paraId="7894227D" w14:textId="7542770E" w:rsidTr="00AD55AF">
        <w:trPr>
          <w:trHeight w:val="1471"/>
        </w:trPr>
        <w:tc>
          <w:tcPr>
            <w:tcW w:w="534" w:type="dxa"/>
            <w:noWrap/>
            <w:hideMark/>
          </w:tcPr>
          <w:p w14:paraId="4D1DA4A4" w14:textId="77777777" w:rsidR="00A93A7E" w:rsidRPr="0084466C" w:rsidRDefault="00A93A7E" w:rsidP="00820217">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7</w:t>
            </w:r>
          </w:p>
        </w:tc>
        <w:tc>
          <w:tcPr>
            <w:tcW w:w="3543" w:type="dxa"/>
            <w:hideMark/>
          </w:tcPr>
          <w:p w14:paraId="054204B8" w14:textId="77777777" w:rsidR="00A93A7E" w:rsidRPr="0084466C" w:rsidRDefault="00A93A7E" w:rsidP="00820217">
            <w:pPr>
              <w:autoSpaceDE w:val="0"/>
              <w:autoSpaceDN w:val="0"/>
              <w:adjustRightInd w:val="0"/>
              <w:jc w:val="center"/>
              <w:rPr>
                <w:rFonts w:asciiTheme="minorHAnsi" w:hAnsiTheme="minorHAnsi" w:cstheme="minorHAnsi"/>
              </w:rPr>
            </w:pPr>
            <w:r w:rsidRPr="0084466C">
              <w:rPr>
                <w:rFonts w:asciiTheme="minorHAnsi" w:hAnsiTheme="minorHAnsi" w:cstheme="minorHAnsi"/>
              </w:rPr>
              <w:t>Παροχή υπηρεσιών απολύμανσης εσωτερικού χώρου (γραφείο ή εργαστήριο) με μικροβιοκτόνο σκεύασμα (κατόπιν αιτήματος)  για όλους τους  χώρους σε όλες τις πόλεις</w:t>
            </w:r>
          </w:p>
        </w:tc>
        <w:tc>
          <w:tcPr>
            <w:tcW w:w="1134" w:type="dxa"/>
            <w:noWrap/>
            <w:hideMark/>
          </w:tcPr>
          <w:p w14:paraId="50BBB1DA" w14:textId="77777777" w:rsidR="00A93A7E" w:rsidRPr="0084466C" w:rsidRDefault="00A93A7E" w:rsidP="00820217">
            <w:pPr>
              <w:autoSpaceDE w:val="0"/>
              <w:autoSpaceDN w:val="0"/>
              <w:adjustRightInd w:val="0"/>
              <w:jc w:val="center"/>
              <w:rPr>
                <w:rFonts w:asciiTheme="minorHAnsi" w:hAnsiTheme="minorHAnsi" w:cstheme="minorHAnsi"/>
              </w:rPr>
            </w:pPr>
            <w:r w:rsidRPr="0084466C">
              <w:rPr>
                <w:rFonts w:asciiTheme="minorHAnsi" w:hAnsiTheme="minorHAnsi" w:cstheme="minorHAnsi"/>
              </w:rPr>
              <w:t>m</w:t>
            </w:r>
            <w:r w:rsidRPr="0084466C">
              <w:rPr>
                <w:rFonts w:asciiTheme="minorHAnsi" w:hAnsiTheme="minorHAnsi" w:cstheme="minorHAnsi"/>
                <w:vertAlign w:val="superscript"/>
              </w:rPr>
              <w:t>2</w:t>
            </w:r>
          </w:p>
        </w:tc>
        <w:tc>
          <w:tcPr>
            <w:tcW w:w="851" w:type="dxa"/>
            <w:noWrap/>
            <w:hideMark/>
          </w:tcPr>
          <w:p w14:paraId="4BA2DC13" w14:textId="77777777" w:rsidR="00A93A7E" w:rsidRPr="0084466C" w:rsidRDefault="00A93A7E" w:rsidP="00820217">
            <w:pPr>
              <w:autoSpaceDE w:val="0"/>
              <w:autoSpaceDN w:val="0"/>
              <w:adjustRightInd w:val="0"/>
              <w:jc w:val="center"/>
              <w:rPr>
                <w:rFonts w:asciiTheme="minorHAnsi" w:hAnsiTheme="minorHAnsi" w:cstheme="minorHAnsi"/>
              </w:rPr>
            </w:pPr>
            <w:r w:rsidRPr="0084466C">
              <w:rPr>
                <w:rFonts w:asciiTheme="minorHAnsi" w:hAnsiTheme="minorHAnsi" w:cstheme="minorHAnsi"/>
              </w:rPr>
              <w:t>1</w:t>
            </w:r>
          </w:p>
        </w:tc>
        <w:tc>
          <w:tcPr>
            <w:tcW w:w="992" w:type="dxa"/>
            <w:noWrap/>
            <w:hideMark/>
          </w:tcPr>
          <w:p w14:paraId="41E1A39D" w14:textId="77777777" w:rsidR="00A93A7E" w:rsidRPr="0084466C" w:rsidRDefault="00A93A7E" w:rsidP="00820217">
            <w:pPr>
              <w:autoSpaceDE w:val="0"/>
              <w:autoSpaceDN w:val="0"/>
              <w:adjustRightInd w:val="0"/>
              <w:jc w:val="center"/>
              <w:rPr>
                <w:rFonts w:asciiTheme="minorHAnsi" w:hAnsiTheme="minorHAnsi" w:cstheme="minorHAnsi"/>
              </w:rPr>
            </w:pPr>
            <w:r w:rsidRPr="0084466C">
              <w:rPr>
                <w:rFonts w:asciiTheme="minorHAnsi" w:hAnsiTheme="minorHAnsi" w:cstheme="minorHAnsi"/>
              </w:rPr>
              <w:t>5000</w:t>
            </w:r>
          </w:p>
        </w:tc>
        <w:tc>
          <w:tcPr>
            <w:tcW w:w="1134" w:type="dxa"/>
            <w:noWrap/>
            <w:hideMark/>
          </w:tcPr>
          <w:p w14:paraId="084E884B" w14:textId="429C727C" w:rsidR="00A93A7E" w:rsidRPr="0084466C" w:rsidRDefault="00A93A7E" w:rsidP="00820217">
            <w:pPr>
              <w:autoSpaceDE w:val="0"/>
              <w:autoSpaceDN w:val="0"/>
              <w:adjustRightInd w:val="0"/>
              <w:jc w:val="center"/>
              <w:rPr>
                <w:rFonts w:asciiTheme="minorHAnsi" w:hAnsiTheme="minorHAnsi" w:cstheme="minorHAnsi"/>
              </w:rPr>
            </w:pPr>
          </w:p>
        </w:tc>
        <w:tc>
          <w:tcPr>
            <w:tcW w:w="1276" w:type="dxa"/>
            <w:hideMark/>
          </w:tcPr>
          <w:p w14:paraId="47CF58F2" w14:textId="0C05BB52" w:rsidR="00A93A7E" w:rsidRPr="0084466C" w:rsidRDefault="00A93A7E" w:rsidP="00820217">
            <w:pPr>
              <w:autoSpaceDE w:val="0"/>
              <w:autoSpaceDN w:val="0"/>
              <w:adjustRightInd w:val="0"/>
              <w:jc w:val="center"/>
              <w:rPr>
                <w:rFonts w:asciiTheme="minorHAnsi" w:hAnsiTheme="minorHAnsi" w:cstheme="minorHAnsi"/>
              </w:rPr>
            </w:pPr>
          </w:p>
        </w:tc>
        <w:tc>
          <w:tcPr>
            <w:tcW w:w="1134" w:type="dxa"/>
          </w:tcPr>
          <w:p w14:paraId="11DE4C46" w14:textId="77777777" w:rsidR="00A93A7E" w:rsidRPr="0084466C" w:rsidRDefault="00A93A7E" w:rsidP="00820217">
            <w:pPr>
              <w:autoSpaceDE w:val="0"/>
              <w:autoSpaceDN w:val="0"/>
              <w:adjustRightInd w:val="0"/>
              <w:jc w:val="center"/>
              <w:rPr>
                <w:rFonts w:asciiTheme="minorHAnsi" w:hAnsiTheme="minorHAnsi" w:cstheme="minorHAnsi"/>
              </w:rPr>
            </w:pPr>
          </w:p>
        </w:tc>
      </w:tr>
      <w:tr w:rsidR="00A93A7E" w:rsidRPr="0084466C" w14:paraId="5341F87F" w14:textId="71772B59" w:rsidTr="00AD55AF">
        <w:trPr>
          <w:trHeight w:val="405"/>
        </w:trPr>
        <w:tc>
          <w:tcPr>
            <w:tcW w:w="534" w:type="dxa"/>
            <w:noWrap/>
            <w:hideMark/>
          </w:tcPr>
          <w:p w14:paraId="045854BD" w14:textId="77777777" w:rsidR="00A93A7E" w:rsidRPr="0084466C" w:rsidRDefault="00A93A7E" w:rsidP="00820217">
            <w:pPr>
              <w:autoSpaceDE w:val="0"/>
              <w:autoSpaceDN w:val="0"/>
              <w:adjustRightInd w:val="0"/>
              <w:jc w:val="center"/>
              <w:rPr>
                <w:rFonts w:asciiTheme="minorHAnsi" w:hAnsiTheme="minorHAnsi" w:cstheme="minorHAnsi"/>
              </w:rPr>
            </w:pPr>
          </w:p>
        </w:tc>
        <w:tc>
          <w:tcPr>
            <w:tcW w:w="3543" w:type="dxa"/>
            <w:noWrap/>
            <w:hideMark/>
          </w:tcPr>
          <w:p w14:paraId="4BB7850A" w14:textId="77777777" w:rsidR="00A93A7E" w:rsidRPr="0084466C" w:rsidRDefault="00A93A7E" w:rsidP="00820217">
            <w:pPr>
              <w:autoSpaceDE w:val="0"/>
              <w:autoSpaceDN w:val="0"/>
              <w:adjustRightInd w:val="0"/>
              <w:jc w:val="center"/>
              <w:rPr>
                <w:rFonts w:asciiTheme="minorHAnsi" w:hAnsiTheme="minorHAnsi" w:cstheme="minorHAnsi"/>
              </w:rPr>
            </w:pPr>
          </w:p>
        </w:tc>
        <w:tc>
          <w:tcPr>
            <w:tcW w:w="4111" w:type="dxa"/>
            <w:gridSpan w:val="4"/>
            <w:noWrap/>
            <w:hideMark/>
          </w:tcPr>
          <w:p w14:paraId="5A77BB2E" w14:textId="77777777" w:rsidR="00A93A7E" w:rsidRPr="0084466C" w:rsidRDefault="00A93A7E" w:rsidP="00820217">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Συνολική αξία χωρίς Φ.Π.Α. 24%</w:t>
            </w:r>
          </w:p>
        </w:tc>
        <w:tc>
          <w:tcPr>
            <w:tcW w:w="2410" w:type="dxa"/>
            <w:gridSpan w:val="2"/>
            <w:noWrap/>
            <w:hideMark/>
          </w:tcPr>
          <w:p w14:paraId="03C6E0A2" w14:textId="1D6B2743" w:rsidR="00A93A7E" w:rsidRPr="0084466C" w:rsidRDefault="00A93A7E" w:rsidP="00820217">
            <w:pPr>
              <w:autoSpaceDE w:val="0"/>
              <w:autoSpaceDN w:val="0"/>
              <w:adjustRightInd w:val="0"/>
              <w:jc w:val="center"/>
              <w:rPr>
                <w:rFonts w:asciiTheme="minorHAnsi" w:hAnsiTheme="minorHAnsi" w:cstheme="minorHAnsi"/>
                <w:b/>
                <w:bCs/>
              </w:rPr>
            </w:pPr>
          </w:p>
        </w:tc>
      </w:tr>
      <w:tr w:rsidR="00A93A7E" w:rsidRPr="0084466C" w14:paraId="3384222F" w14:textId="7FA45E85" w:rsidTr="00AD55AF">
        <w:trPr>
          <w:trHeight w:val="315"/>
        </w:trPr>
        <w:tc>
          <w:tcPr>
            <w:tcW w:w="534" w:type="dxa"/>
            <w:noWrap/>
            <w:hideMark/>
          </w:tcPr>
          <w:p w14:paraId="24E6F52F" w14:textId="77777777" w:rsidR="00A93A7E" w:rsidRPr="0084466C" w:rsidRDefault="00A93A7E" w:rsidP="00820217">
            <w:pPr>
              <w:autoSpaceDE w:val="0"/>
              <w:autoSpaceDN w:val="0"/>
              <w:adjustRightInd w:val="0"/>
              <w:jc w:val="center"/>
              <w:rPr>
                <w:rFonts w:asciiTheme="minorHAnsi" w:hAnsiTheme="minorHAnsi" w:cstheme="minorHAnsi"/>
                <w:b/>
                <w:bCs/>
              </w:rPr>
            </w:pPr>
          </w:p>
        </w:tc>
        <w:tc>
          <w:tcPr>
            <w:tcW w:w="3543" w:type="dxa"/>
            <w:noWrap/>
            <w:hideMark/>
          </w:tcPr>
          <w:p w14:paraId="4B58C5C5" w14:textId="77777777" w:rsidR="00A93A7E" w:rsidRPr="0084466C" w:rsidRDefault="00A93A7E" w:rsidP="00820217">
            <w:pPr>
              <w:autoSpaceDE w:val="0"/>
              <w:autoSpaceDN w:val="0"/>
              <w:adjustRightInd w:val="0"/>
              <w:jc w:val="center"/>
              <w:rPr>
                <w:rFonts w:asciiTheme="minorHAnsi" w:hAnsiTheme="minorHAnsi" w:cstheme="minorHAnsi"/>
              </w:rPr>
            </w:pPr>
          </w:p>
        </w:tc>
        <w:tc>
          <w:tcPr>
            <w:tcW w:w="4111" w:type="dxa"/>
            <w:gridSpan w:val="4"/>
            <w:noWrap/>
            <w:hideMark/>
          </w:tcPr>
          <w:p w14:paraId="27A7EB2A" w14:textId="77777777" w:rsidR="00A93A7E" w:rsidRPr="0084466C" w:rsidRDefault="00A93A7E" w:rsidP="00820217">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Φ.Π.Α. 24%</w:t>
            </w:r>
          </w:p>
        </w:tc>
        <w:tc>
          <w:tcPr>
            <w:tcW w:w="2410" w:type="dxa"/>
            <w:gridSpan w:val="2"/>
            <w:noWrap/>
            <w:hideMark/>
          </w:tcPr>
          <w:p w14:paraId="5FCB12F2" w14:textId="32CDEDE9" w:rsidR="00A93A7E" w:rsidRPr="0084466C" w:rsidRDefault="00A93A7E" w:rsidP="00820217">
            <w:pPr>
              <w:autoSpaceDE w:val="0"/>
              <w:autoSpaceDN w:val="0"/>
              <w:adjustRightInd w:val="0"/>
              <w:jc w:val="center"/>
              <w:rPr>
                <w:rFonts w:asciiTheme="minorHAnsi" w:hAnsiTheme="minorHAnsi" w:cstheme="minorHAnsi"/>
                <w:b/>
                <w:bCs/>
              </w:rPr>
            </w:pPr>
          </w:p>
        </w:tc>
      </w:tr>
      <w:tr w:rsidR="00A93A7E" w:rsidRPr="0084466C" w14:paraId="26CB6079" w14:textId="0CA2A6DB" w:rsidTr="00AD55AF">
        <w:trPr>
          <w:trHeight w:val="315"/>
        </w:trPr>
        <w:tc>
          <w:tcPr>
            <w:tcW w:w="534" w:type="dxa"/>
            <w:noWrap/>
            <w:hideMark/>
          </w:tcPr>
          <w:p w14:paraId="6F203F83" w14:textId="77777777" w:rsidR="00A93A7E" w:rsidRPr="0084466C" w:rsidRDefault="00A93A7E" w:rsidP="00820217">
            <w:pPr>
              <w:autoSpaceDE w:val="0"/>
              <w:autoSpaceDN w:val="0"/>
              <w:adjustRightInd w:val="0"/>
              <w:jc w:val="center"/>
              <w:rPr>
                <w:rFonts w:asciiTheme="minorHAnsi" w:hAnsiTheme="minorHAnsi" w:cstheme="minorHAnsi"/>
                <w:b/>
                <w:bCs/>
              </w:rPr>
            </w:pPr>
          </w:p>
        </w:tc>
        <w:tc>
          <w:tcPr>
            <w:tcW w:w="3543" w:type="dxa"/>
            <w:noWrap/>
            <w:hideMark/>
          </w:tcPr>
          <w:p w14:paraId="433167A5" w14:textId="77777777" w:rsidR="00A93A7E" w:rsidRPr="0084466C" w:rsidRDefault="00A93A7E" w:rsidP="00820217">
            <w:pPr>
              <w:autoSpaceDE w:val="0"/>
              <w:autoSpaceDN w:val="0"/>
              <w:adjustRightInd w:val="0"/>
              <w:jc w:val="center"/>
              <w:rPr>
                <w:rFonts w:asciiTheme="minorHAnsi" w:hAnsiTheme="minorHAnsi" w:cstheme="minorHAnsi"/>
              </w:rPr>
            </w:pPr>
          </w:p>
        </w:tc>
        <w:tc>
          <w:tcPr>
            <w:tcW w:w="4111" w:type="dxa"/>
            <w:gridSpan w:val="4"/>
            <w:noWrap/>
            <w:hideMark/>
          </w:tcPr>
          <w:p w14:paraId="596203E0" w14:textId="77777777" w:rsidR="00A93A7E" w:rsidRPr="0084466C" w:rsidRDefault="00A93A7E" w:rsidP="00820217">
            <w:pPr>
              <w:autoSpaceDE w:val="0"/>
              <w:autoSpaceDN w:val="0"/>
              <w:adjustRightInd w:val="0"/>
              <w:jc w:val="center"/>
              <w:rPr>
                <w:rFonts w:asciiTheme="minorHAnsi" w:hAnsiTheme="minorHAnsi" w:cstheme="minorHAnsi"/>
                <w:b/>
                <w:bCs/>
              </w:rPr>
            </w:pPr>
            <w:r w:rsidRPr="0084466C">
              <w:rPr>
                <w:rFonts w:asciiTheme="minorHAnsi" w:hAnsiTheme="minorHAnsi" w:cstheme="minorHAnsi"/>
                <w:b/>
                <w:bCs/>
              </w:rPr>
              <w:t>Συνολική αξία με Φ.Π.Α. 24%</w:t>
            </w:r>
          </w:p>
        </w:tc>
        <w:tc>
          <w:tcPr>
            <w:tcW w:w="2410" w:type="dxa"/>
            <w:gridSpan w:val="2"/>
            <w:noWrap/>
            <w:hideMark/>
          </w:tcPr>
          <w:p w14:paraId="56E7EA56" w14:textId="212CE2CE" w:rsidR="00A93A7E" w:rsidRPr="0084466C" w:rsidRDefault="00A93A7E" w:rsidP="00820217">
            <w:pPr>
              <w:autoSpaceDE w:val="0"/>
              <w:autoSpaceDN w:val="0"/>
              <w:adjustRightInd w:val="0"/>
              <w:jc w:val="center"/>
              <w:rPr>
                <w:rFonts w:asciiTheme="minorHAnsi" w:hAnsiTheme="minorHAnsi" w:cstheme="minorHAnsi"/>
                <w:b/>
                <w:bCs/>
              </w:rPr>
            </w:pPr>
          </w:p>
        </w:tc>
      </w:tr>
    </w:tbl>
    <w:tbl>
      <w:tblPr>
        <w:tblW w:w="4829" w:type="pct"/>
        <w:jc w:val="right"/>
        <w:tblLook w:val="04A0" w:firstRow="1" w:lastRow="0" w:firstColumn="1" w:lastColumn="0" w:noHBand="0" w:noVBand="1"/>
      </w:tblPr>
      <w:tblGrid>
        <w:gridCol w:w="9791"/>
      </w:tblGrid>
      <w:tr w:rsidR="00AD55AF" w:rsidRPr="000546A5" w14:paraId="1F082806" w14:textId="77777777" w:rsidTr="00AD55AF">
        <w:trPr>
          <w:trHeight w:val="429"/>
          <w:jc w:val="right"/>
        </w:trPr>
        <w:tc>
          <w:tcPr>
            <w:tcW w:w="5000" w:type="pct"/>
            <w:tcBorders>
              <w:top w:val="nil"/>
              <w:left w:val="nil"/>
              <w:bottom w:val="nil"/>
              <w:right w:val="nil"/>
            </w:tcBorders>
            <w:shd w:val="clear" w:color="auto" w:fill="auto"/>
            <w:vAlign w:val="bottom"/>
            <w:hideMark/>
          </w:tcPr>
          <w:p w14:paraId="663875B2" w14:textId="77777777" w:rsidR="00AD55AF" w:rsidRPr="000546A5" w:rsidRDefault="00AD55AF" w:rsidP="00820217">
            <w:pPr>
              <w:spacing w:before="120"/>
              <w:ind w:left="4145"/>
              <w:jc w:val="center"/>
              <w:rPr>
                <w:rFonts w:ascii="Calibri" w:hAnsi="Calibri" w:cs="Calibri"/>
                <w:b/>
                <w:bCs/>
                <w:sz w:val="20"/>
              </w:rPr>
            </w:pPr>
            <w:r w:rsidRPr="000546A5">
              <w:rPr>
                <w:rFonts w:ascii="Calibri" w:hAnsi="Calibri" w:cs="Calibri"/>
                <w:b/>
                <w:bCs/>
                <w:sz w:val="20"/>
              </w:rPr>
              <w:t>Ιωάννινα, ____ / _____ / 2025</w:t>
            </w:r>
          </w:p>
        </w:tc>
      </w:tr>
      <w:tr w:rsidR="00AD55AF" w:rsidRPr="000546A5" w14:paraId="324B32B5" w14:textId="77777777" w:rsidTr="00AD55AF">
        <w:trPr>
          <w:trHeight w:val="429"/>
          <w:jc w:val="right"/>
        </w:trPr>
        <w:tc>
          <w:tcPr>
            <w:tcW w:w="5000" w:type="pct"/>
            <w:tcBorders>
              <w:top w:val="nil"/>
              <w:left w:val="nil"/>
              <w:bottom w:val="nil"/>
              <w:right w:val="nil"/>
            </w:tcBorders>
            <w:shd w:val="clear" w:color="auto" w:fill="auto"/>
            <w:vAlign w:val="bottom"/>
          </w:tcPr>
          <w:p w14:paraId="16F43969" w14:textId="76619B2A" w:rsidR="00AD55AF" w:rsidRPr="000546A5" w:rsidRDefault="00AD55AF" w:rsidP="00AD55AF">
            <w:pPr>
              <w:spacing w:before="120"/>
              <w:jc w:val="center"/>
              <w:rPr>
                <w:rFonts w:ascii="Calibri" w:hAnsi="Calibri" w:cs="Calibri"/>
                <w:b/>
                <w:bCs/>
                <w:sz w:val="20"/>
              </w:rPr>
            </w:pPr>
            <w:r>
              <w:rPr>
                <w:rFonts w:ascii="Calibri" w:hAnsi="Calibri" w:cs="Calibri"/>
                <w:b/>
                <w:bCs/>
                <w:sz w:val="20"/>
              </w:rPr>
              <w:t xml:space="preserve">                                                                                           </w:t>
            </w:r>
            <w:r w:rsidRPr="000546A5">
              <w:rPr>
                <w:rFonts w:ascii="Calibri" w:hAnsi="Calibri" w:cs="Calibri"/>
                <w:b/>
                <w:bCs/>
                <w:sz w:val="20"/>
              </w:rPr>
              <w:t>Ο προσφέρων</w:t>
            </w:r>
          </w:p>
        </w:tc>
      </w:tr>
    </w:tbl>
    <w:p w14:paraId="34BBC0A6" w14:textId="77777777" w:rsidR="009761D5" w:rsidRPr="0084466C" w:rsidRDefault="009761D5" w:rsidP="0082632E">
      <w:pPr>
        <w:autoSpaceDE w:val="0"/>
        <w:autoSpaceDN w:val="0"/>
        <w:adjustRightInd w:val="0"/>
        <w:rPr>
          <w:rFonts w:asciiTheme="minorHAnsi" w:hAnsiTheme="minorHAnsi" w:cstheme="minorHAnsi"/>
        </w:rPr>
      </w:pPr>
    </w:p>
    <w:sectPr w:rsidR="009761D5" w:rsidRPr="0084466C" w:rsidSect="000307F2">
      <w:headerReference w:type="default" r:id="rId11"/>
      <w:footerReference w:type="default" r:id="rId12"/>
      <w:pgSz w:w="11906" w:h="16838"/>
      <w:pgMar w:top="851" w:right="992" w:bottom="85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D2E58" w14:textId="77777777" w:rsidR="00276830" w:rsidRDefault="00276830" w:rsidP="006A1706">
      <w:r>
        <w:separator/>
      </w:r>
    </w:p>
  </w:endnote>
  <w:endnote w:type="continuationSeparator" w:id="0">
    <w:p w14:paraId="5E74A9C7" w14:textId="77777777" w:rsidR="00276830" w:rsidRDefault="00276830" w:rsidP="006A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Arial Unicode MS"/>
    <w:charset w:val="A1"/>
    <w:family w:val="auto"/>
    <w:pitch w:val="variable"/>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A1"/>
    <w:family w:val="script"/>
    <w:pitch w:val="variable"/>
    <w:sig w:usb0="00000687" w:usb1="00000013"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29128"/>
      <w:docPartObj>
        <w:docPartGallery w:val="Page Numbers (Bottom of Page)"/>
        <w:docPartUnique/>
      </w:docPartObj>
    </w:sdtPr>
    <w:sdtEndPr/>
    <w:sdtContent>
      <w:p w14:paraId="31A029B4" w14:textId="77777777" w:rsidR="00276830" w:rsidRDefault="0037744F">
        <w:pPr>
          <w:pStyle w:val="a9"/>
        </w:pPr>
        <w:r>
          <w:rPr>
            <w:lang w:eastAsia="zh-TW"/>
          </w:rPr>
          <w:pict w14:anchorId="657FA076">
            <v:rect id="_x0000_s2052" style="position:absolute;margin-left:0;margin-top:0;width:44.55pt;height:21.25pt;rotation:-180;flip:x;z-index:251660288;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2052" inset=",0,,0">
                <w:txbxContent>
                  <w:p w14:paraId="6C3BB4D8" w14:textId="77777777" w:rsidR="00276830" w:rsidRPr="009A4275" w:rsidRDefault="00276830" w:rsidP="009A4275">
                    <w:pPr>
                      <w:pBdr>
                        <w:top w:val="single" w:sz="4" w:space="0" w:color="7F7F7F" w:themeColor="background1" w:themeShade="7F"/>
                      </w:pBdr>
                      <w:jc w:val="center"/>
                      <w:rPr>
                        <w:color w:val="C0504D" w:themeColor="accent2"/>
                      </w:rPr>
                    </w:pPr>
                    <w:r>
                      <w:fldChar w:fldCharType="begin"/>
                    </w:r>
                    <w:r>
                      <w:instrText xml:space="preserve"> PAGE   \* MERGEFORMAT </w:instrText>
                    </w:r>
                    <w:r>
                      <w:fldChar w:fldCharType="separate"/>
                    </w:r>
                    <w:r w:rsidRPr="002E0511">
                      <w:rPr>
                        <w:noProof/>
                        <w:color w:val="C0504D" w:themeColor="accent2"/>
                      </w:rPr>
                      <w:t>2</w:t>
                    </w:r>
                    <w:r>
                      <w:rPr>
                        <w:noProof/>
                        <w:color w:val="C0504D" w:themeColor="accent2"/>
                      </w:rPr>
                      <w:fldChar w:fldCharType="end"/>
                    </w:r>
                  </w:p>
                </w:txbxContent>
              </v:textbox>
              <w10:wrap anchorx="page" anchory="page"/>
            </v:rect>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0888B" w14:textId="77777777" w:rsidR="00276830" w:rsidRDefault="00276830" w:rsidP="006A1706">
      <w:r>
        <w:separator/>
      </w:r>
    </w:p>
  </w:footnote>
  <w:footnote w:type="continuationSeparator" w:id="0">
    <w:p w14:paraId="56D0A07F" w14:textId="77777777" w:rsidR="00276830" w:rsidRDefault="00276830" w:rsidP="006A1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C9E0B" w14:textId="3D984E6B" w:rsidR="00825DD6" w:rsidRPr="00140C1A" w:rsidRDefault="00825DD6" w:rsidP="00825DD6">
    <w:pPr>
      <w:pStyle w:val="a8"/>
      <w:jc w:val="center"/>
      <w:rPr>
        <w:rFonts w:asciiTheme="minorHAnsi" w:hAnsiTheme="minorHAnsi" w:cstheme="minorHAnsi"/>
        <w:b/>
        <w:i/>
        <w:iCs/>
        <w:color w:val="0070C0"/>
        <w:sz w:val="24"/>
        <w:szCs w:val="24"/>
      </w:rPr>
    </w:pPr>
    <w:bookmarkStart w:id="9" w:name="_Hlk96508747"/>
  </w:p>
  <w:bookmarkEnd w:id="9"/>
  <w:p w14:paraId="513ED975" w14:textId="77777777" w:rsidR="00140C1A" w:rsidRPr="00825DD6" w:rsidRDefault="00140C1A" w:rsidP="00825DD6">
    <w:pPr>
      <w:pStyle w:val="a8"/>
      <w:jc w:val="center"/>
      <w:rPr>
        <w:i/>
        <w:iCs/>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1958"/>
        </w:tabs>
        <w:ind w:left="1958" w:hanging="360"/>
      </w:pPr>
    </w:lvl>
  </w:abstractNum>
  <w:abstractNum w:abstractNumId="1" w15:restartNumberingAfterBreak="0">
    <w:nsid w:val="00000013"/>
    <w:multiLevelType w:val="singleLevel"/>
    <w:tmpl w:val="00000013"/>
    <w:name w:val="WW8Num19"/>
    <w:lvl w:ilvl="0">
      <w:start w:val="1"/>
      <w:numFmt w:val="bullet"/>
      <w:lvlText w:val=""/>
      <w:lvlJc w:val="left"/>
      <w:pPr>
        <w:tabs>
          <w:tab w:val="num" w:pos="644"/>
        </w:tabs>
        <w:ind w:left="644" w:hanging="360"/>
      </w:pPr>
      <w:rPr>
        <w:rFonts w:ascii="Wingdings" w:hAnsi="Wingdings" w:cs="Courier New"/>
      </w:rPr>
    </w:lvl>
  </w:abstractNum>
  <w:abstractNum w:abstractNumId="2"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CC0CC2"/>
    <w:multiLevelType w:val="hybridMultilevel"/>
    <w:tmpl w:val="587297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CB165D"/>
    <w:multiLevelType w:val="hybridMultilevel"/>
    <w:tmpl w:val="5A6C46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8D50E97"/>
    <w:multiLevelType w:val="hybridMultilevel"/>
    <w:tmpl w:val="3E128512"/>
    <w:lvl w:ilvl="0" w:tplc="651A0D54">
      <w:start w:val="1"/>
      <w:numFmt w:val="decimal"/>
      <w:lvlText w:val="%1."/>
      <w:lvlJc w:val="left"/>
      <w:pPr>
        <w:ind w:left="750" w:hanging="360"/>
      </w:pPr>
      <w:rPr>
        <w:rFonts w:hint="default"/>
        <w:b w:val="0"/>
      </w:rPr>
    </w:lvl>
    <w:lvl w:ilvl="1" w:tplc="04080019" w:tentative="1">
      <w:start w:val="1"/>
      <w:numFmt w:val="lowerLetter"/>
      <w:lvlText w:val="%2."/>
      <w:lvlJc w:val="left"/>
      <w:pPr>
        <w:ind w:left="1470" w:hanging="360"/>
      </w:pPr>
    </w:lvl>
    <w:lvl w:ilvl="2" w:tplc="0408001B" w:tentative="1">
      <w:start w:val="1"/>
      <w:numFmt w:val="lowerRoman"/>
      <w:lvlText w:val="%3."/>
      <w:lvlJc w:val="right"/>
      <w:pPr>
        <w:ind w:left="2190" w:hanging="180"/>
      </w:pPr>
    </w:lvl>
    <w:lvl w:ilvl="3" w:tplc="0408000F" w:tentative="1">
      <w:start w:val="1"/>
      <w:numFmt w:val="decimal"/>
      <w:lvlText w:val="%4."/>
      <w:lvlJc w:val="left"/>
      <w:pPr>
        <w:ind w:left="2910" w:hanging="360"/>
      </w:pPr>
    </w:lvl>
    <w:lvl w:ilvl="4" w:tplc="04080019" w:tentative="1">
      <w:start w:val="1"/>
      <w:numFmt w:val="lowerLetter"/>
      <w:lvlText w:val="%5."/>
      <w:lvlJc w:val="left"/>
      <w:pPr>
        <w:ind w:left="3630" w:hanging="360"/>
      </w:pPr>
    </w:lvl>
    <w:lvl w:ilvl="5" w:tplc="0408001B" w:tentative="1">
      <w:start w:val="1"/>
      <w:numFmt w:val="lowerRoman"/>
      <w:lvlText w:val="%6."/>
      <w:lvlJc w:val="right"/>
      <w:pPr>
        <w:ind w:left="4350" w:hanging="180"/>
      </w:pPr>
    </w:lvl>
    <w:lvl w:ilvl="6" w:tplc="0408000F" w:tentative="1">
      <w:start w:val="1"/>
      <w:numFmt w:val="decimal"/>
      <w:lvlText w:val="%7."/>
      <w:lvlJc w:val="left"/>
      <w:pPr>
        <w:ind w:left="5070" w:hanging="360"/>
      </w:pPr>
    </w:lvl>
    <w:lvl w:ilvl="7" w:tplc="04080019" w:tentative="1">
      <w:start w:val="1"/>
      <w:numFmt w:val="lowerLetter"/>
      <w:lvlText w:val="%8."/>
      <w:lvlJc w:val="left"/>
      <w:pPr>
        <w:ind w:left="5790" w:hanging="360"/>
      </w:pPr>
    </w:lvl>
    <w:lvl w:ilvl="8" w:tplc="0408001B" w:tentative="1">
      <w:start w:val="1"/>
      <w:numFmt w:val="lowerRoman"/>
      <w:lvlText w:val="%9."/>
      <w:lvlJc w:val="right"/>
      <w:pPr>
        <w:ind w:left="6510" w:hanging="180"/>
      </w:pPr>
    </w:lvl>
  </w:abstractNum>
  <w:abstractNum w:abstractNumId="6" w15:restartNumberingAfterBreak="0">
    <w:nsid w:val="09E827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E480731"/>
    <w:multiLevelType w:val="hybridMultilevel"/>
    <w:tmpl w:val="1EF277B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0FF84CBF"/>
    <w:multiLevelType w:val="hybridMultilevel"/>
    <w:tmpl w:val="F15E229C"/>
    <w:lvl w:ilvl="0" w:tplc="3E0EEA8E">
      <w:start w:val="1"/>
      <w:numFmt w:val="decimal"/>
      <w:lvlText w:val="%1."/>
      <w:lvlJc w:val="left"/>
      <w:pPr>
        <w:ind w:left="644" w:hanging="360"/>
      </w:pPr>
      <w:rPr>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18D79B8"/>
    <w:multiLevelType w:val="hybridMultilevel"/>
    <w:tmpl w:val="B3A449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4C0B27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CF777EA"/>
    <w:multiLevelType w:val="hybridMultilevel"/>
    <w:tmpl w:val="3948F2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3E1169C"/>
    <w:multiLevelType w:val="hybridMultilevel"/>
    <w:tmpl w:val="EC787FB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2C56185A"/>
    <w:multiLevelType w:val="hybridMultilevel"/>
    <w:tmpl w:val="4ABEDBD6"/>
    <w:lvl w:ilvl="0" w:tplc="FA22B3FA">
      <w:start w:val="1"/>
      <w:numFmt w:val="decimal"/>
      <w:lvlText w:val="%1."/>
      <w:lvlJc w:val="left"/>
      <w:pPr>
        <w:ind w:left="720" w:hanging="360"/>
      </w:pPr>
      <w:rPr>
        <w:rFonts w:eastAsia="Andale Sans UI" w:cs="Aria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FB610B8"/>
    <w:multiLevelType w:val="hybridMultilevel"/>
    <w:tmpl w:val="4798ED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0350B7E"/>
    <w:multiLevelType w:val="hybridMultilevel"/>
    <w:tmpl w:val="1EF277B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37335385"/>
    <w:multiLevelType w:val="hybridMultilevel"/>
    <w:tmpl w:val="D7AA44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77E1F28"/>
    <w:multiLevelType w:val="hybridMultilevel"/>
    <w:tmpl w:val="8F3EC1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78C296D"/>
    <w:multiLevelType w:val="hybridMultilevel"/>
    <w:tmpl w:val="EEB2E8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841627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06C2CA1"/>
    <w:multiLevelType w:val="hybridMultilevel"/>
    <w:tmpl w:val="576AD6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1801F56"/>
    <w:multiLevelType w:val="hybridMultilevel"/>
    <w:tmpl w:val="B7408C2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15:restartNumberingAfterBreak="0">
    <w:nsid w:val="42E92C12"/>
    <w:multiLevelType w:val="hybridMultilevel"/>
    <w:tmpl w:val="2CB0B376"/>
    <w:lvl w:ilvl="0" w:tplc="0408000F">
      <w:start w:val="1"/>
      <w:numFmt w:val="decimal"/>
      <w:lvlText w:val="%1."/>
      <w:lvlJc w:val="left"/>
      <w:pPr>
        <w:ind w:left="360" w:hanging="360"/>
      </w:pPr>
    </w:lvl>
    <w:lvl w:ilvl="1" w:tplc="04080013">
      <w:start w:val="1"/>
      <w:numFmt w:val="upperRoman"/>
      <w:lvlText w:val="%2."/>
      <w:lvlJc w:val="righ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15:restartNumberingAfterBreak="0">
    <w:nsid w:val="43BD76A9"/>
    <w:multiLevelType w:val="hybridMultilevel"/>
    <w:tmpl w:val="612EC10C"/>
    <w:lvl w:ilvl="0" w:tplc="73BC7122">
      <w:start w:val="1"/>
      <w:numFmt w:val="decimal"/>
      <w:lvlText w:val="%1."/>
      <w:lvlJc w:val="left"/>
      <w:pPr>
        <w:ind w:left="720" w:hanging="360"/>
      </w:pPr>
      <w:rPr>
        <w:b w:val="0"/>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6CA7FCE"/>
    <w:multiLevelType w:val="hybridMultilevel"/>
    <w:tmpl w:val="B4F6CC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7BE0AFC"/>
    <w:multiLevelType w:val="hybridMultilevel"/>
    <w:tmpl w:val="ED9E79BA"/>
    <w:lvl w:ilvl="0" w:tplc="BF9EAA3E">
      <w:start w:val="1"/>
      <w:numFmt w:val="bullet"/>
      <w:pStyle w:val="a"/>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7E02866"/>
    <w:multiLevelType w:val="hybridMultilevel"/>
    <w:tmpl w:val="1B84DA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A2650C4"/>
    <w:multiLevelType w:val="hybridMultilevel"/>
    <w:tmpl w:val="904E93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BF24E72"/>
    <w:multiLevelType w:val="hybridMultilevel"/>
    <w:tmpl w:val="81A4E8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EA83D22"/>
    <w:multiLevelType w:val="hybridMultilevel"/>
    <w:tmpl w:val="C34CE3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34003F4"/>
    <w:multiLevelType w:val="hybridMultilevel"/>
    <w:tmpl w:val="FAC4E01C"/>
    <w:lvl w:ilvl="0" w:tplc="18840230">
      <w:start w:val="1"/>
      <w:numFmt w:val="decimal"/>
      <w:lvlText w:val="%1."/>
      <w:lvlJc w:val="left"/>
      <w:pPr>
        <w:tabs>
          <w:tab w:val="num" w:pos="720"/>
        </w:tabs>
        <w:ind w:left="720" w:hanging="360"/>
      </w:pPr>
      <w:rPr>
        <w:rFonts w:hint="default"/>
        <w:b w:val="0"/>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4D120E8"/>
    <w:multiLevelType w:val="hybridMultilevel"/>
    <w:tmpl w:val="FA8C7B9C"/>
    <w:lvl w:ilvl="0" w:tplc="94922CB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5CE74B4"/>
    <w:multiLevelType w:val="hybridMultilevel"/>
    <w:tmpl w:val="B084629A"/>
    <w:lvl w:ilvl="0" w:tplc="5CEEA430">
      <w:start w:val="1"/>
      <w:numFmt w:val="decimal"/>
      <w:lvlText w:val="%1."/>
      <w:lvlJc w:val="left"/>
      <w:pPr>
        <w:ind w:left="765" w:hanging="360"/>
      </w:pPr>
      <w:rPr>
        <w:rFonts w:hint="default"/>
        <w:u w:val="single"/>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33" w15:restartNumberingAfterBreak="0">
    <w:nsid w:val="57337772"/>
    <w:multiLevelType w:val="hybridMultilevel"/>
    <w:tmpl w:val="5E2AC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9C64F0C"/>
    <w:multiLevelType w:val="hybridMultilevel"/>
    <w:tmpl w:val="65A4CD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BD71C63"/>
    <w:multiLevelType w:val="hybridMultilevel"/>
    <w:tmpl w:val="B084629A"/>
    <w:lvl w:ilvl="0" w:tplc="5CEEA430">
      <w:start w:val="1"/>
      <w:numFmt w:val="decimal"/>
      <w:lvlText w:val="%1."/>
      <w:lvlJc w:val="left"/>
      <w:pPr>
        <w:ind w:left="765" w:hanging="360"/>
      </w:pPr>
      <w:rPr>
        <w:rFonts w:hint="default"/>
        <w:u w:val="single"/>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36" w15:restartNumberingAfterBreak="0">
    <w:nsid w:val="62A10817"/>
    <w:multiLevelType w:val="hybridMultilevel"/>
    <w:tmpl w:val="FB7444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39A6581"/>
    <w:multiLevelType w:val="hybridMultilevel"/>
    <w:tmpl w:val="8FD8B796"/>
    <w:lvl w:ilvl="0" w:tplc="0408000F">
      <w:start w:val="1"/>
      <w:numFmt w:val="decimal"/>
      <w:lvlText w:val="%1."/>
      <w:lvlJc w:val="left"/>
      <w:pPr>
        <w:ind w:left="643" w:hanging="360"/>
      </w:p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38" w15:restartNumberingAfterBreak="0">
    <w:nsid w:val="65541544"/>
    <w:multiLevelType w:val="hybridMultilevel"/>
    <w:tmpl w:val="B084629A"/>
    <w:lvl w:ilvl="0" w:tplc="5CEEA430">
      <w:start w:val="1"/>
      <w:numFmt w:val="decimal"/>
      <w:lvlText w:val="%1."/>
      <w:lvlJc w:val="left"/>
      <w:pPr>
        <w:ind w:left="765" w:hanging="360"/>
      </w:pPr>
      <w:rPr>
        <w:rFonts w:hint="default"/>
        <w:u w:val="single"/>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39" w15:restartNumberingAfterBreak="0">
    <w:nsid w:val="66867B2C"/>
    <w:multiLevelType w:val="hybridMultilevel"/>
    <w:tmpl w:val="2126F5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7015139"/>
    <w:multiLevelType w:val="hybridMultilevel"/>
    <w:tmpl w:val="6650A2B4"/>
    <w:lvl w:ilvl="0" w:tplc="04080001">
      <w:start w:val="1"/>
      <w:numFmt w:val="bullet"/>
      <w:lvlText w:val=""/>
      <w:lvlJc w:val="left"/>
      <w:pPr>
        <w:ind w:left="643" w:hanging="360"/>
      </w:pPr>
      <w:rPr>
        <w:rFonts w:ascii="Symbol" w:hAnsi="Symbol"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41" w15:restartNumberingAfterBreak="0">
    <w:nsid w:val="6D2859CE"/>
    <w:multiLevelType w:val="hybridMultilevel"/>
    <w:tmpl w:val="FFBC60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4D26A1C"/>
    <w:multiLevelType w:val="hybridMultilevel"/>
    <w:tmpl w:val="E7EABB26"/>
    <w:lvl w:ilvl="0" w:tplc="0408000F">
      <w:start w:val="1"/>
      <w:numFmt w:val="decimal"/>
      <w:lvlText w:val="%1."/>
      <w:lvlJc w:val="left"/>
      <w:pPr>
        <w:ind w:left="720" w:hanging="360"/>
      </w:pPr>
      <w:rPr>
        <w:rFonts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3" w15:restartNumberingAfterBreak="0">
    <w:nsid w:val="784F3CA7"/>
    <w:multiLevelType w:val="hybridMultilevel"/>
    <w:tmpl w:val="41FCBBFA"/>
    <w:lvl w:ilvl="0" w:tplc="FA22B3FA">
      <w:start w:val="1"/>
      <w:numFmt w:val="decimal"/>
      <w:lvlText w:val="%1."/>
      <w:lvlJc w:val="left"/>
      <w:pPr>
        <w:ind w:left="720" w:hanging="360"/>
      </w:pPr>
      <w:rPr>
        <w:rFonts w:eastAsia="Andale Sans UI" w:cs="Aria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A672227"/>
    <w:multiLevelType w:val="hybridMultilevel"/>
    <w:tmpl w:val="24CC1A8E"/>
    <w:lvl w:ilvl="0" w:tplc="73BC7122">
      <w:start w:val="1"/>
      <w:numFmt w:val="decimal"/>
      <w:lvlText w:val="%1."/>
      <w:lvlJc w:val="left"/>
      <w:pPr>
        <w:ind w:left="720" w:hanging="360"/>
      </w:pPr>
      <w:rPr>
        <w:b w:val="0"/>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54639672">
    <w:abstractNumId w:val="25"/>
  </w:num>
  <w:num w:numId="2" w16cid:durableId="1802336307">
    <w:abstractNumId w:val="17"/>
  </w:num>
  <w:num w:numId="3" w16cid:durableId="815296571">
    <w:abstractNumId w:val="31"/>
  </w:num>
  <w:num w:numId="4" w16cid:durableId="78061509">
    <w:abstractNumId w:val="6"/>
  </w:num>
  <w:num w:numId="5" w16cid:durableId="135073094">
    <w:abstractNumId w:val="19"/>
  </w:num>
  <w:num w:numId="6" w16cid:durableId="1976526072">
    <w:abstractNumId w:val="10"/>
  </w:num>
  <w:num w:numId="7" w16cid:durableId="1411468205">
    <w:abstractNumId w:val="37"/>
  </w:num>
  <w:num w:numId="8" w16cid:durableId="1285116650">
    <w:abstractNumId w:val="40"/>
  </w:num>
  <w:num w:numId="9" w16cid:durableId="2040734216">
    <w:abstractNumId w:val="21"/>
  </w:num>
  <w:num w:numId="10" w16cid:durableId="1043364498">
    <w:abstractNumId w:val="33"/>
  </w:num>
  <w:num w:numId="11" w16cid:durableId="2063096690">
    <w:abstractNumId w:val="3"/>
  </w:num>
  <w:num w:numId="12" w16cid:durableId="1920600176">
    <w:abstractNumId w:val="4"/>
  </w:num>
  <w:num w:numId="13" w16cid:durableId="1870725228">
    <w:abstractNumId w:val="36"/>
  </w:num>
  <w:num w:numId="14" w16cid:durableId="1331520440">
    <w:abstractNumId w:val="34"/>
  </w:num>
  <w:num w:numId="15" w16cid:durableId="1336221998">
    <w:abstractNumId w:val="22"/>
  </w:num>
  <w:num w:numId="16" w16cid:durableId="468132993">
    <w:abstractNumId w:val="42"/>
  </w:num>
  <w:num w:numId="17" w16cid:durableId="75382040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74896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344930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59578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037982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874718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173144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863313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6620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581225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9734747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340572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521536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066105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59741425">
    <w:abstractNumId w:val="38"/>
  </w:num>
  <w:num w:numId="32" w16cid:durableId="1105463686">
    <w:abstractNumId w:val="30"/>
  </w:num>
  <w:num w:numId="33" w16cid:durableId="977417680">
    <w:abstractNumId w:val="23"/>
  </w:num>
  <w:num w:numId="34" w16cid:durableId="1758555628">
    <w:abstractNumId w:val="44"/>
  </w:num>
  <w:num w:numId="35" w16cid:durableId="1806123129">
    <w:abstractNumId w:val="8"/>
  </w:num>
  <w:num w:numId="36" w16cid:durableId="731077452">
    <w:abstractNumId w:val="14"/>
  </w:num>
  <w:num w:numId="37" w16cid:durableId="1770854587">
    <w:abstractNumId w:val="35"/>
  </w:num>
  <w:num w:numId="38" w16cid:durableId="1923566116">
    <w:abstractNumId w:val="9"/>
  </w:num>
  <w:num w:numId="39" w16cid:durableId="489367047">
    <w:abstractNumId w:val="11"/>
  </w:num>
  <w:num w:numId="40" w16cid:durableId="1480807737">
    <w:abstractNumId w:val="12"/>
  </w:num>
  <w:num w:numId="41" w16cid:durableId="53554827">
    <w:abstractNumId w:val="15"/>
  </w:num>
  <w:num w:numId="42" w16cid:durableId="134697868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proofState w:spelling="clean"/>
  <w:documentProtection w:formatting="1" w:enforcement="0"/>
  <w:defaultTabStop w:val="720"/>
  <w:drawingGridHorizontalSpacing w:val="110"/>
  <w:displayHorizontalDrawingGridEvery w:val="2"/>
  <w:characterSpacingControl w:val="doNotCompress"/>
  <w:hdrShapeDefaults>
    <o:shapedefaults v:ext="edit" spidmax="2054">
      <o:colormenu v:ext="edit" fillcolor="re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42D8"/>
    <w:rsid w:val="00002D0B"/>
    <w:rsid w:val="0000445E"/>
    <w:rsid w:val="00006372"/>
    <w:rsid w:val="00006D10"/>
    <w:rsid w:val="00014681"/>
    <w:rsid w:val="00015134"/>
    <w:rsid w:val="00015744"/>
    <w:rsid w:val="000158C2"/>
    <w:rsid w:val="00015CB5"/>
    <w:rsid w:val="00015DB5"/>
    <w:rsid w:val="00015F41"/>
    <w:rsid w:val="00016FE0"/>
    <w:rsid w:val="0002115A"/>
    <w:rsid w:val="0002399D"/>
    <w:rsid w:val="000240E2"/>
    <w:rsid w:val="00024A64"/>
    <w:rsid w:val="00024FA7"/>
    <w:rsid w:val="000265CD"/>
    <w:rsid w:val="00027126"/>
    <w:rsid w:val="00027E65"/>
    <w:rsid w:val="000301D2"/>
    <w:rsid w:val="000307F2"/>
    <w:rsid w:val="00030B17"/>
    <w:rsid w:val="00031E89"/>
    <w:rsid w:val="000349B4"/>
    <w:rsid w:val="000350B5"/>
    <w:rsid w:val="00035213"/>
    <w:rsid w:val="00036228"/>
    <w:rsid w:val="0003670A"/>
    <w:rsid w:val="00036D66"/>
    <w:rsid w:val="00037025"/>
    <w:rsid w:val="00044230"/>
    <w:rsid w:val="00051ADD"/>
    <w:rsid w:val="000521FB"/>
    <w:rsid w:val="00052A8C"/>
    <w:rsid w:val="00052FCD"/>
    <w:rsid w:val="000544A1"/>
    <w:rsid w:val="00055021"/>
    <w:rsid w:val="000558C3"/>
    <w:rsid w:val="000562F6"/>
    <w:rsid w:val="0005736D"/>
    <w:rsid w:val="00060E53"/>
    <w:rsid w:val="00066116"/>
    <w:rsid w:val="00075245"/>
    <w:rsid w:val="00076497"/>
    <w:rsid w:val="00076519"/>
    <w:rsid w:val="00083858"/>
    <w:rsid w:val="00085A6C"/>
    <w:rsid w:val="00085B04"/>
    <w:rsid w:val="00085FC4"/>
    <w:rsid w:val="00087B5D"/>
    <w:rsid w:val="00087D0A"/>
    <w:rsid w:val="00091D48"/>
    <w:rsid w:val="00092766"/>
    <w:rsid w:val="00092DCB"/>
    <w:rsid w:val="00093898"/>
    <w:rsid w:val="00096537"/>
    <w:rsid w:val="000968DA"/>
    <w:rsid w:val="00097330"/>
    <w:rsid w:val="000A4D29"/>
    <w:rsid w:val="000A58F2"/>
    <w:rsid w:val="000A60BA"/>
    <w:rsid w:val="000A70F8"/>
    <w:rsid w:val="000B0E10"/>
    <w:rsid w:val="000B10AA"/>
    <w:rsid w:val="000B34CD"/>
    <w:rsid w:val="000B4A68"/>
    <w:rsid w:val="000B572B"/>
    <w:rsid w:val="000C0960"/>
    <w:rsid w:val="000C0F6D"/>
    <w:rsid w:val="000C1810"/>
    <w:rsid w:val="000C233D"/>
    <w:rsid w:val="000C3C9A"/>
    <w:rsid w:val="000C4203"/>
    <w:rsid w:val="000C4D52"/>
    <w:rsid w:val="000C515F"/>
    <w:rsid w:val="000C6C53"/>
    <w:rsid w:val="000C7E99"/>
    <w:rsid w:val="000D0E2C"/>
    <w:rsid w:val="000D276F"/>
    <w:rsid w:val="000D2918"/>
    <w:rsid w:val="000D33B3"/>
    <w:rsid w:val="000E3E1C"/>
    <w:rsid w:val="000E4A48"/>
    <w:rsid w:val="000E5964"/>
    <w:rsid w:val="000E5B5C"/>
    <w:rsid w:val="000E60D1"/>
    <w:rsid w:val="000E6322"/>
    <w:rsid w:val="000E77EB"/>
    <w:rsid w:val="000F0C6B"/>
    <w:rsid w:val="000F54ED"/>
    <w:rsid w:val="000F724E"/>
    <w:rsid w:val="00105283"/>
    <w:rsid w:val="00107684"/>
    <w:rsid w:val="00110182"/>
    <w:rsid w:val="00110DA1"/>
    <w:rsid w:val="00111CEE"/>
    <w:rsid w:val="00111DFE"/>
    <w:rsid w:val="00112355"/>
    <w:rsid w:val="001136AC"/>
    <w:rsid w:val="0011382B"/>
    <w:rsid w:val="00115A04"/>
    <w:rsid w:val="00115FFB"/>
    <w:rsid w:val="00120214"/>
    <w:rsid w:val="00120D8C"/>
    <w:rsid w:val="00122E98"/>
    <w:rsid w:val="001231A1"/>
    <w:rsid w:val="0012390D"/>
    <w:rsid w:val="00133618"/>
    <w:rsid w:val="00134C64"/>
    <w:rsid w:val="00134CEE"/>
    <w:rsid w:val="00135433"/>
    <w:rsid w:val="00135654"/>
    <w:rsid w:val="00135A0D"/>
    <w:rsid w:val="00140C1A"/>
    <w:rsid w:val="00141521"/>
    <w:rsid w:val="00141D2D"/>
    <w:rsid w:val="00144AD7"/>
    <w:rsid w:val="00145DDC"/>
    <w:rsid w:val="00152B3F"/>
    <w:rsid w:val="001532EF"/>
    <w:rsid w:val="001540FF"/>
    <w:rsid w:val="0016151B"/>
    <w:rsid w:val="001616B5"/>
    <w:rsid w:val="0016258D"/>
    <w:rsid w:val="00163951"/>
    <w:rsid w:val="001646AA"/>
    <w:rsid w:val="00165151"/>
    <w:rsid w:val="00165C89"/>
    <w:rsid w:val="0017144B"/>
    <w:rsid w:val="0017168C"/>
    <w:rsid w:val="001725D4"/>
    <w:rsid w:val="00172794"/>
    <w:rsid w:val="001761D4"/>
    <w:rsid w:val="001762DD"/>
    <w:rsid w:val="001777A4"/>
    <w:rsid w:val="00181405"/>
    <w:rsid w:val="00182325"/>
    <w:rsid w:val="00183156"/>
    <w:rsid w:val="00184B96"/>
    <w:rsid w:val="00185F7F"/>
    <w:rsid w:val="00186FCD"/>
    <w:rsid w:val="00190E05"/>
    <w:rsid w:val="00191AE8"/>
    <w:rsid w:val="00192801"/>
    <w:rsid w:val="00192BF1"/>
    <w:rsid w:val="00193C50"/>
    <w:rsid w:val="001943C7"/>
    <w:rsid w:val="00194D80"/>
    <w:rsid w:val="00195270"/>
    <w:rsid w:val="001A1540"/>
    <w:rsid w:val="001A1634"/>
    <w:rsid w:val="001A2991"/>
    <w:rsid w:val="001A3E51"/>
    <w:rsid w:val="001A5E36"/>
    <w:rsid w:val="001A629B"/>
    <w:rsid w:val="001A6463"/>
    <w:rsid w:val="001A739E"/>
    <w:rsid w:val="001B02C8"/>
    <w:rsid w:val="001B2497"/>
    <w:rsid w:val="001B2BCB"/>
    <w:rsid w:val="001B5641"/>
    <w:rsid w:val="001B5B0A"/>
    <w:rsid w:val="001B706E"/>
    <w:rsid w:val="001B70E2"/>
    <w:rsid w:val="001C051E"/>
    <w:rsid w:val="001C1234"/>
    <w:rsid w:val="001C2B59"/>
    <w:rsid w:val="001C312E"/>
    <w:rsid w:val="001C64EB"/>
    <w:rsid w:val="001C6936"/>
    <w:rsid w:val="001C7F19"/>
    <w:rsid w:val="001D00B9"/>
    <w:rsid w:val="001D0BA6"/>
    <w:rsid w:val="001D0FF2"/>
    <w:rsid w:val="001D3A9A"/>
    <w:rsid w:val="001D46D6"/>
    <w:rsid w:val="001D6E14"/>
    <w:rsid w:val="001E1397"/>
    <w:rsid w:val="001E219F"/>
    <w:rsid w:val="001E3F6F"/>
    <w:rsid w:val="001E497F"/>
    <w:rsid w:val="001F057F"/>
    <w:rsid w:val="001F2436"/>
    <w:rsid w:val="001F4417"/>
    <w:rsid w:val="001F4DA1"/>
    <w:rsid w:val="001F7B22"/>
    <w:rsid w:val="001F7EE4"/>
    <w:rsid w:val="002033E4"/>
    <w:rsid w:val="00204880"/>
    <w:rsid w:val="00205508"/>
    <w:rsid w:val="00206822"/>
    <w:rsid w:val="002078FF"/>
    <w:rsid w:val="00212D05"/>
    <w:rsid w:val="00212E3B"/>
    <w:rsid w:val="00214F2D"/>
    <w:rsid w:val="00214FD8"/>
    <w:rsid w:val="00215BCC"/>
    <w:rsid w:val="0022099A"/>
    <w:rsid w:val="00222B08"/>
    <w:rsid w:val="00222DB1"/>
    <w:rsid w:val="00225A98"/>
    <w:rsid w:val="00230B76"/>
    <w:rsid w:val="002320DC"/>
    <w:rsid w:val="00232B54"/>
    <w:rsid w:val="00232DE4"/>
    <w:rsid w:val="00235104"/>
    <w:rsid w:val="002358FA"/>
    <w:rsid w:val="00235965"/>
    <w:rsid w:val="00235FAC"/>
    <w:rsid w:val="002362B5"/>
    <w:rsid w:val="0023648C"/>
    <w:rsid w:val="002379C2"/>
    <w:rsid w:val="0024637F"/>
    <w:rsid w:val="00246D72"/>
    <w:rsid w:val="002475F0"/>
    <w:rsid w:val="002510AE"/>
    <w:rsid w:val="00251585"/>
    <w:rsid w:val="0025251F"/>
    <w:rsid w:val="00255296"/>
    <w:rsid w:val="002570CE"/>
    <w:rsid w:val="002658E1"/>
    <w:rsid w:val="00265A5E"/>
    <w:rsid w:val="00266AF6"/>
    <w:rsid w:val="0027039F"/>
    <w:rsid w:val="002706CB"/>
    <w:rsid w:val="00270A77"/>
    <w:rsid w:val="00270ED2"/>
    <w:rsid w:val="002714FB"/>
    <w:rsid w:val="00273173"/>
    <w:rsid w:val="00273AC9"/>
    <w:rsid w:val="0027438A"/>
    <w:rsid w:val="002755B9"/>
    <w:rsid w:val="00276121"/>
    <w:rsid w:val="00276830"/>
    <w:rsid w:val="0027690F"/>
    <w:rsid w:val="00276D7A"/>
    <w:rsid w:val="00276FA8"/>
    <w:rsid w:val="00280342"/>
    <w:rsid w:val="00280803"/>
    <w:rsid w:val="00281A82"/>
    <w:rsid w:val="00281E84"/>
    <w:rsid w:val="00282724"/>
    <w:rsid w:val="002829BB"/>
    <w:rsid w:val="002863C7"/>
    <w:rsid w:val="00290BA4"/>
    <w:rsid w:val="00291852"/>
    <w:rsid w:val="00293150"/>
    <w:rsid w:val="00293653"/>
    <w:rsid w:val="00296416"/>
    <w:rsid w:val="00297300"/>
    <w:rsid w:val="00297558"/>
    <w:rsid w:val="002A0309"/>
    <w:rsid w:val="002A0C3B"/>
    <w:rsid w:val="002A272E"/>
    <w:rsid w:val="002A2BE3"/>
    <w:rsid w:val="002A3DBF"/>
    <w:rsid w:val="002A5A38"/>
    <w:rsid w:val="002B08C7"/>
    <w:rsid w:val="002B188A"/>
    <w:rsid w:val="002B3E0C"/>
    <w:rsid w:val="002B5CE5"/>
    <w:rsid w:val="002B6280"/>
    <w:rsid w:val="002B6450"/>
    <w:rsid w:val="002B7781"/>
    <w:rsid w:val="002C223E"/>
    <w:rsid w:val="002C5B9B"/>
    <w:rsid w:val="002C79A9"/>
    <w:rsid w:val="002D0482"/>
    <w:rsid w:val="002D127D"/>
    <w:rsid w:val="002D2A9D"/>
    <w:rsid w:val="002D2B47"/>
    <w:rsid w:val="002D50CD"/>
    <w:rsid w:val="002D77D1"/>
    <w:rsid w:val="002E0511"/>
    <w:rsid w:val="002E40AC"/>
    <w:rsid w:val="002E411B"/>
    <w:rsid w:val="002E49BD"/>
    <w:rsid w:val="002E55CB"/>
    <w:rsid w:val="002F04EC"/>
    <w:rsid w:val="002F0519"/>
    <w:rsid w:val="002F06C3"/>
    <w:rsid w:val="002F0F6B"/>
    <w:rsid w:val="002F4535"/>
    <w:rsid w:val="002F47A9"/>
    <w:rsid w:val="002F6913"/>
    <w:rsid w:val="002F77EB"/>
    <w:rsid w:val="00301482"/>
    <w:rsid w:val="003045CA"/>
    <w:rsid w:val="00304BCB"/>
    <w:rsid w:val="00304DAF"/>
    <w:rsid w:val="00305488"/>
    <w:rsid w:val="003061A6"/>
    <w:rsid w:val="003102D1"/>
    <w:rsid w:val="00312237"/>
    <w:rsid w:val="003138B6"/>
    <w:rsid w:val="00314087"/>
    <w:rsid w:val="00314295"/>
    <w:rsid w:val="00322754"/>
    <w:rsid w:val="0032472E"/>
    <w:rsid w:val="00325F9B"/>
    <w:rsid w:val="003274E1"/>
    <w:rsid w:val="003276C2"/>
    <w:rsid w:val="00331031"/>
    <w:rsid w:val="003313D8"/>
    <w:rsid w:val="00331719"/>
    <w:rsid w:val="00331A9D"/>
    <w:rsid w:val="00331BB4"/>
    <w:rsid w:val="00331C86"/>
    <w:rsid w:val="00331D70"/>
    <w:rsid w:val="00333C14"/>
    <w:rsid w:val="00334821"/>
    <w:rsid w:val="00337D42"/>
    <w:rsid w:val="00340C90"/>
    <w:rsid w:val="003420AD"/>
    <w:rsid w:val="00342C90"/>
    <w:rsid w:val="00344243"/>
    <w:rsid w:val="00344A9C"/>
    <w:rsid w:val="0034676A"/>
    <w:rsid w:val="003516C1"/>
    <w:rsid w:val="003524B9"/>
    <w:rsid w:val="00353D4D"/>
    <w:rsid w:val="00355189"/>
    <w:rsid w:val="00355C5C"/>
    <w:rsid w:val="0036321B"/>
    <w:rsid w:val="00364D27"/>
    <w:rsid w:val="00365B8D"/>
    <w:rsid w:val="00365C51"/>
    <w:rsid w:val="00366A18"/>
    <w:rsid w:val="0037063E"/>
    <w:rsid w:val="00372164"/>
    <w:rsid w:val="003721C8"/>
    <w:rsid w:val="0037243C"/>
    <w:rsid w:val="00373AF8"/>
    <w:rsid w:val="0037478E"/>
    <w:rsid w:val="0037744F"/>
    <w:rsid w:val="003808E1"/>
    <w:rsid w:val="00382A83"/>
    <w:rsid w:val="00383605"/>
    <w:rsid w:val="003901E2"/>
    <w:rsid w:val="0039060F"/>
    <w:rsid w:val="003908A6"/>
    <w:rsid w:val="00392B0A"/>
    <w:rsid w:val="00392C2C"/>
    <w:rsid w:val="00394F03"/>
    <w:rsid w:val="00397D45"/>
    <w:rsid w:val="003A071A"/>
    <w:rsid w:val="003A25D5"/>
    <w:rsid w:val="003A2A32"/>
    <w:rsid w:val="003A47C6"/>
    <w:rsid w:val="003A6600"/>
    <w:rsid w:val="003A73BB"/>
    <w:rsid w:val="003A7E63"/>
    <w:rsid w:val="003B016A"/>
    <w:rsid w:val="003B05F2"/>
    <w:rsid w:val="003B0B6A"/>
    <w:rsid w:val="003B0C95"/>
    <w:rsid w:val="003B2588"/>
    <w:rsid w:val="003B2C23"/>
    <w:rsid w:val="003B66CE"/>
    <w:rsid w:val="003B7295"/>
    <w:rsid w:val="003B7A9B"/>
    <w:rsid w:val="003C2F8B"/>
    <w:rsid w:val="003C3050"/>
    <w:rsid w:val="003C48F1"/>
    <w:rsid w:val="003C4F1C"/>
    <w:rsid w:val="003C61FC"/>
    <w:rsid w:val="003C6785"/>
    <w:rsid w:val="003C7B24"/>
    <w:rsid w:val="003D29F9"/>
    <w:rsid w:val="003D2EB6"/>
    <w:rsid w:val="003D3816"/>
    <w:rsid w:val="003D43CC"/>
    <w:rsid w:val="003D4452"/>
    <w:rsid w:val="003D4ED7"/>
    <w:rsid w:val="003D4FB0"/>
    <w:rsid w:val="003D5F36"/>
    <w:rsid w:val="003D6DF8"/>
    <w:rsid w:val="003E2796"/>
    <w:rsid w:val="003E642B"/>
    <w:rsid w:val="003E7343"/>
    <w:rsid w:val="003F01B9"/>
    <w:rsid w:val="003F01C7"/>
    <w:rsid w:val="003F084E"/>
    <w:rsid w:val="003F3313"/>
    <w:rsid w:val="003F4C31"/>
    <w:rsid w:val="003F500D"/>
    <w:rsid w:val="003F77EB"/>
    <w:rsid w:val="00400C80"/>
    <w:rsid w:val="004074F7"/>
    <w:rsid w:val="00407EC0"/>
    <w:rsid w:val="00410866"/>
    <w:rsid w:val="004141FE"/>
    <w:rsid w:val="004148EE"/>
    <w:rsid w:val="00414959"/>
    <w:rsid w:val="00415DAE"/>
    <w:rsid w:val="004160EA"/>
    <w:rsid w:val="00416364"/>
    <w:rsid w:val="00416BA3"/>
    <w:rsid w:val="004207FF"/>
    <w:rsid w:val="00420F14"/>
    <w:rsid w:val="0042329B"/>
    <w:rsid w:val="00423D82"/>
    <w:rsid w:val="004243C3"/>
    <w:rsid w:val="004261D9"/>
    <w:rsid w:val="00427766"/>
    <w:rsid w:val="00431072"/>
    <w:rsid w:val="0043136B"/>
    <w:rsid w:val="00431FBF"/>
    <w:rsid w:val="00435025"/>
    <w:rsid w:val="0043583E"/>
    <w:rsid w:val="00441BC5"/>
    <w:rsid w:val="00444E99"/>
    <w:rsid w:val="004461DB"/>
    <w:rsid w:val="00447119"/>
    <w:rsid w:val="0045064D"/>
    <w:rsid w:val="00450D4F"/>
    <w:rsid w:val="004517A5"/>
    <w:rsid w:val="00451832"/>
    <w:rsid w:val="0045257F"/>
    <w:rsid w:val="0045457C"/>
    <w:rsid w:val="00455600"/>
    <w:rsid w:val="00455FCA"/>
    <w:rsid w:val="00456362"/>
    <w:rsid w:val="00460827"/>
    <w:rsid w:val="004612B0"/>
    <w:rsid w:val="00463A26"/>
    <w:rsid w:val="00466700"/>
    <w:rsid w:val="004669DD"/>
    <w:rsid w:val="00466C63"/>
    <w:rsid w:val="00467E79"/>
    <w:rsid w:val="00476ADA"/>
    <w:rsid w:val="004778A4"/>
    <w:rsid w:val="00477A30"/>
    <w:rsid w:val="00477A63"/>
    <w:rsid w:val="00480B36"/>
    <w:rsid w:val="004832A7"/>
    <w:rsid w:val="004845E0"/>
    <w:rsid w:val="00487050"/>
    <w:rsid w:val="00487528"/>
    <w:rsid w:val="004879EE"/>
    <w:rsid w:val="00487E51"/>
    <w:rsid w:val="00494902"/>
    <w:rsid w:val="00497230"/>
    <w:rsid w:val="004A04AA"/>
    <w:rsid w:val="004A2455"/>
    <w:rsid w:val="004A2CEF"/>
    <w:rsid w:val="004A50C9"/>
    <w:rsid w:val="004B1F1C"/>
    <w:rsid w:val="004B2B06"/>
    <w:rsid w:val="004B2D46"/>
    <w:rsid w:val="004B531D"/>
    <w:rsid w:val="004B5679"/>
    <w:rsid w:val="004B6DE6"/>
    <w:rsid w:val="004B6FC3"/>
    <w:rsid w:val="004C397C"/>
    <w:rsid w:val="004C6AA8"/>
    <w:rsid w:val="004D0100"/>
    <w:rsid w:val="004D110A"/>
    <w:rsid w:val="004D12D0"/>
    <w:rsid w:val="004D3B84"/>
    <w:rsid w:val="004D400A"/>
    <w:rsid w:val="004D44BD"/>
    <w:rsid w:val="004D6EBD"/>
    <w:rsid w:val="004E496E"/>
    <w:rsid w:val="004E71B4"/>
    <w:rsid w:val="004F0140"/>
    <w:rsid w:val="004F1143"/>
    <w:rsid w:val="004F19C4"/>
    <w:rsid w:val="004F4496"/>
    <w:rsid w:val="004F5254"/>
    <w:rsid w:val="004F616F"/>
    <w:rsid w:val="005019E6"/>
    <w:rsid w:val="00503B3F"/>
    <w:rsid w:val="00504FB3"/>
    <w:rsid w:val="00506185"/>
    <w:rsid w:val="00511C4B"/>
    <w:rsid w:val="00513730"/>
    <w:rsid w:val="00514766"/>
    <w:rsid w:val="00515246"/>
    <w:rsid w:val="00516014"/>
    <w:rsid w:val="0051638E"/>
    <w:rsid w:val="0051757E"/>
    <w:rsid w:val="005236D7"/>
    <w:rsid w:val="0052476E"/>
    <w:rsid w:val="00533152"/>
    <w:rsid w:val="00533684"/>
    <w:rsid w:val="005339A5"/>
    <w:rsid w:val="00534BF2"/>
    <w:rsid w:val="00540AF8"/>
    <w:rsid w:val="00542B3D"/>
    <w:rsid w:val="00543E01"/>
    <w:rsid w:val="005461BA"/>
    <w:rsid w:val="00547CE6"/>
    <w:rsid w:val="00552689"/>
    <w:rsid w:val="00556FC6"/>
    <w:rsid w:val="00557BB4"/>
    <w:rsid w:val="005612E0"/>
    <w:rsid w:val="00561400"/>
    <w:rsid w:val="005627AC"/>
    <w:rsid w:val="005629F2"/>
    <w:rsid w:val="0056313B"/>
    <w:rsid w:val="00563313"/>
    <w:rsid w:val="00563991"/>
    <w:rsid w:val="00571E4E"/>
    <w:rsid w:val="00572284"/>
    <w:rsid w:val="005726ED"/>
    <w:rsid w:val="0057272B"/>
    <w:rsid w:val="00572CC1"/>
    <w:rsid w:val="00574004"/>
    <w:rsid w:val="00577E33"/>
    <w:rsid w:val="00582B31"/>
    <w:rsid w:val="00583603"/>
    <w:rsid w:val="00584A19"/>
    <w:rsid w:val="00585485"/>
    <w:rsid w:val="00585E8B"/>
    <w:rsid w:val="00586D31"/>
    <w:rsid w:val="00587F90"/>
    <w:rsid w:val="00594A10"/>
    <w:rsid w:val="00594BFE"/>
    <w:rsid w:val="0059612C"/>
    <w:rsid w:val="005A0805"/>
    <w:rsid w:val="005A1834"/>
    <w:rsid w:val="005A48F3"/>
    <w:rsid w:val="005A6674"/>
    <w:rsid w:val="005B1174"/>
    <w:rsid w:val="005B1CA5"/>
    <w:rsid w:val="005B5323"/>
    <w:rsid w:val="005B59F4"/>
    <w:rsid w:val="005B5FCA"/>
    <w:rsid w:val="005C1399"/>
    <w:rsid w:val="005C489D"/>
    <w:rsid w:val="005C54E4"/>
    <w:rsid w:val="005C6EA9"/>
    <w:rsid w:val="005C7379"/>
    <w:rsid w:val="005D1160"/>
    <w:rsid w:val="005D2C6D"/>
    <w:rsid w:val="005D44EF"/>
    <w:rsid w:val="005D603F"/>
    <w:rsid w:val="005D6B12"/>
    <w:rsid w:val="005D6C3B"/>
    <w:rsid w:val="005E2901"/>
    <w:rsid w:val="005E48AD"/>
    <w:rsid w:val="005E4B6E"/>
    <w:rsid w:val="005E4F2A"/>
    <w:rsid w:val="005E53FA"/>
    <w:rsid w:val="005E7B49"/>
    <w:rsid w:val="005F05F5"/>
    <w:rsid w:val="005F42D8"/>
    <w:rsid w:val="005F4D4B"/>
    <w:rsid w:val="005F64F5"/>
    <w:rsid w:val="00602DEE"/>
    <w:rsid w:val="006034BF"/>
    <w:rsid w:val="00612F58"/>
    <w:rsid w:val="00614991"/>
    <w:rsid w:val="00614BFC"/>
    <w:rsid w:val="006151D7"/>
    <w:rsid w:val="00616126"/>
    <w:rsid w:val="00616E58"/>
    <w:rsid w:val="00617273"/>
    <w:rsid w:val="006172F3"/>
    <w:rsid w:val="00617957"/>
    <w:rsid w:val="00620257"/>
    <w:rsid w:val="00624081"/>
    <w:rsid w:val="00624E39"/>
    <w:rsid w:val="00634218"/>
    <w:rsid w:val="0063793A"/>
    <w:rsid w:val="0064342E"/>
    <w:rsid w:val="00650DD8"/>
    <w:rsid w:val="006519FB"/>
    <w:rsid w:val="0065200A"/>
    <w:rsid w:val="00652024"/>
    <w:rsid w:val="00652EEA"/>
    <w:rsid w:val="006536E2"/>
    <w:rsid w:val="00655E94"/>
    <w:rsid w:val="006575D3"/>
    <w:rsid w:val="0065796C"/>
    <w:rsid w:val="006617A9"/>
    <w:rsid w:val="0066180D"/>
    <w:rsid w:val="00662F99"/>
    <w:rsid w:val="0066338A"/>
    <w:rsid w:val="006639C8"/>
    <w:rsid w:val="006650C1"/>
    <w:rsid w:val="006660C1"/>
    <w:rsid w:val="00667212"/>
    <w:rsid w:val="00670572"/>
    <w:rsid w:val="0067241B"/>
    <w:rsid w:val="00672CDE"/>
    <w:rsid w:val="006765FE"/>
    <w:rsid w:val="00676D21"/>
    <w:rsid w:val="006770CA"/>
    <w:rsid w:val="00677405"/>
    <w:rsid w:val="00677C05"/>
    <w:rsid w:val="00683053"/>
    <w:rsid w:val="00683556"/>
    <w:rsid w:val="0068536B"/>
    <w:rsid w:val="006916C3"/>
    <w:rsid w:val="00695E5B"/>
    <w:rsid w:val="00696E42"/>
    <w:rsid w:val="006A06AE"/>
    <w:rsid w:val="006A0B8B"/>
    <w:rsid w:val="006A1706"/>
    <w:rsid w:val="006A203C"/>
    <w:rsid w:val="006A28CC"/>
    <w:rsid w:val="006A6475"/>
    <w:rsid w:val="006B1ED9"/>
    <w:rsid w:val="006B2727"/>
    <w:rsid w:val="006B5BA5"/>
    <w:rsid w:val="006B5F61"/>
    <w:rsid w:val="006B73A9"/>
    <w:rsid w:val="006C135E"/>
    <w:rsid w:val="006C25F2"/>
    <w:rsid w:val="006C3FE1"/>
    <w:rsid w:val="006C47B2"/>
    <w:rsid w:val="006C55AC"/>
    <w:rsid w:val="006C7698"/>
    <w:rsid w:val="006D0102"/>
    <w:rsid w:val="006D0C90"/>
    <w:rsid w:val="006D111F"/>
    <w:rsid w:val="006D5870"/>
    <w:rsid w:val="006E23AE"/>
    <w:rsid w:val="006E2994"/>
    <w:rsid w:val="006E2B34"/>
    <w:rsid w:val="006E4EAD"/>
    <w:rsid w:val="006E5541"/>
    <w:rsid w:val="006E5698"/>
    <w:rsid w:val="006E6B37"/>
    <w:rsid w:val="006E75BB"/>
    <w:rsid w:val="006F01E1"/>
    <w:rsid w:val="006F4DCC"/>
    <w:rsid w:val="006F53ED"/>
    <w:rsid w:val="00700070"/>
    <w:rsid w:val="0070010D"/>
    <w:rsid w:val="0070043E"/>
    <w:rsid w:val="00702350"/>
    <w:rsid w:val="0071195F"/>
    <w:rsid w:val="00713F00"/>
    <w:rsid w:val="00714103"/>
    <w:rsid w:val="00715686"/>
    <w:rsid w:val="0071592F"/>
    <w:rsid w:val="007235B6"/>
    <w:rsid w:val="007242A3"/>
    <w:rsid w:val="00724973"/>
    <w:rsid w:val="00725A92"/>
    <w:rsid w:val="007272DA"/>
    <w:rsid w:val="00733679"/>
    <w:rsid w:val="00733CCF"/>
    <w:rsid w:val="00735FA3"/>
    <w:rsid w:val="0073674B"/>
    <w:rsid w:val="0073783B"/>
    <w:rsid w:val="0073789E"/>
    <w:rsid w:val="00740C17"/>
    <w:rsid w:val="007439E1"/>
    <w:rsid w:val="00744CA6"/>
    <w:rsid w:val="0074601E"/>
    <w:rsid w:val="007518F2"/>
    <w:rsid w:val="007519F9"/>
    <w:rsid w:val="007520F3"/>
    <w:rsid w:val="00752587"/>
    <w:rsid w:val="00753ED7"/>
    <w:rsid w:val="007553D9"/>
    <w:rsid w:val="0075550F"/>
    <w:rsid w:val="00755F3B"/>
    <w:rsid w:val="0075650D"/>
    <w:rsid w:val="0075660F"/>
    <w:rsid w:val="0075730E"/>
    <w:rsid w:val="0076375D"/>
    <w:rsid w:val="0076588E"/>
    <w:rsid w:val="007677DE"/>
    <w:rsid w:val="00767A07"/>
    <w:rsid w:val="00770ECA"/>
    <w:rsid w:val="00771114"/>
    <w:rsid w:val="00772DEC"/>
    <w:rsid w:val="0077702F"/>
    <w:rsid w:val="00784890"/>
    <w:rsid w:val="0078583A"/>
    <w:rsid w:val="00786946"/>
    <w:rsid w:val="0078767C"/>
    <w:rsid w:val="00787BD7"/>
    <w:rsid w:val="00792882"/>
    <w:rsid w:val="00797AC1"/>
    <w:rsid w:val="007A0346"/>
    <w:rsid w:val="007A2584"/>
    <w:rsid w:val="007A2C92"/>
    <w:rsid w:val="007A4A07"/>
    <w:rsid w:val="007A61EE"/>
    <w:rsid w:val="007B1792"/>
    <w:rsid w:val="007B1B34"/>
    <w:rsid w:val="007B1CEC"/>
    <w:rsid w:val="007B2770"/>
    <w:rsid w:val="007B3474"/>
    <w:rsid w:val="007B6C90"/>
    <w:rsid w:val="007B70DE"/>
    <w:rsid w:val="007C0193"/>
    <w:rsid w:val="007C206D"/>
    <w:rsid w:val="007D1B26"/>
    <w:rsid w:val="007D2991"/>
    <w:rsid w:val="007D3122"/>
    <w:rsid w:val="007E00B2"/>
    <w:rsid w:val="007E01A0"/>
    <w:rsid w:val="007E24D2"/>
    <w:rsid w:val="007E5B8D"/>
    <w:rsid w:val="007E5E30"/>
    <w:rsid w:val="007E6E35"/>
    <w:rsid w:val="007E7D2D"/>
    <w:rsid w:val="007F0385"/>
    <w:rsid w:val="007F0B11"/>
    <w:rsid w:val="007F0D75"/>
    <w:rsid w:val="007F152E"/>
    <w:rsid w:val="007F287E"/>
    <w:rsid w:val="007F5580"/>
    <w:rsid w:val="00801480"/>
    <w:rsid w:val="00803D6E"/>
    <w:rsid w:val="00804090"/>
    <w:rsid w:val="008073CB"/>
    <w:rsid w:val="00807B04"/>
    <w:rsid w:val="008113BE"/>
    <w:rsid w:val="008113DE"/>
    <w:rsid w:val="0081250A"/>
    <w:rsid w:val="00812FDE"/>
    <w:rsid w:val="008131AA"/>
    <w:rsid w:val="0081320D"/>
    <w:rsid w:val="008143F4"/>
    <w:rsid w:val="00814465"/>
    <w:rsid w:val="00814A99"/>
    <w:rsid w:val="0081630F"/>
    <w:rsid w:val="00816365"/>
    <w:rsid w:val="008224E5"/>
    <w:rsid w:val="00822A6F"/>
    <w:rsid w:val="00825DD6"/>
    <w:rsid w:val="0082632E"/>
    <w:rsid w:val="0082730C"/>
    <w:rsid w:val="008302D0"/>
    <w:rsid w:val="008342C4"/>
    <w:rsid w:val="008349D6"/>
    <w:rsid w:val="008369E4"/>
    <w:rsid w:val="008418A6"/>
    <w:rsid w:val="00841F2F"/>
    <w:rsid w:val="00841F48"/>
    <w:rsid w:val="008425DC"/>
    <w:rsid w:val="0084466C"/>
    <w:rsid w:val="008475EB"/>
    <w:rsid w:val="0085080A"/>
    <w:rsid w:val="00852192"/>
    <w:rsid w:val="00855664"/>
    <w:rsid w:val="00857A6B"/>
    <w:rsid w:val="00857B11"/>
    <w:rsid w:val="008605A3"/>
    <w:rsid w:val="00861949"/>
    <w:rsid w:val="008627A2"/>
    <w:rsid w:val="0086403C"/>
    <w:rsid w:val="00865190"/>
    <w:rsid w:val="008660BF"/>
    <w:rsid w:val="008663E3"/>
    <w:rsid w:val="00870FF3"/>
    <w:rsid w:val="0087222C"/>
    <w:rsid w:val="008726DA"/>
    <w:rsid w:val="00873C39"/>
    <w:rsid w:val="0087583F"/>
    <w:rsid w:val="00883014"/>
    <w:rsid w:val="008849CA"/>
    <w:rsid w:val="00886A9F"/>
    <w:rsid w:val="00886C1E"/>
    <w:rsid w:val="00887C40"/>
    <w:rsid w:val="00890D0A"/>
    <w:rsid w:val="00891D6E"/>
    <w:rsid w:val="00893EAD"/>
    <w:rsid w:val="00894AC1"/>
    <w:rsid w:val="00896A20"/>
    <w:rsid w:val="008A03B2"/>
    <w:rsid w:val="008A0989"/>
    <w:rsid w:val="008A1B12"/>
    <w:rsid w:val="008A3E77"/>
    <w:rsid w:val="008A45F0"/>
    <w:rsid w:val="008A5B48"/>
    <w:rsid w:val="008B23F4"/>
    <w:rsid w:val="008B2DDD"/>
    <w:rsid w:val="008B56BC"/>
    <w:rsid w:val="008C1488"/>
    <w:rsid w:val="008C287E"/>
    <w:rsid w:val="008C52AC"/>
    <w:rsid w:val="008D2A68"/>
    <w:rsid w:val="008D4351"/>
    <w:rsid w:val="008D4D64"/>
    <w:rsid w:val="008D5B15"/>
    <w:rsid w:val="008D65C6"/>
    <w:rsid w:val="008D66F4"/>
    <w:rsid w:val="008D7C70"/>
    <w:rsid w:val="008E0228"/>
    <w:rsid w:val="008E1E0C"/>
    <w:rsid w:val="008E25E7"/>
    <w:rsid w:val="008E34E2"/>
    <w:rsid w:val="008E3F66"/>
    <w:rsid w:val="008E450E"/>
    <w:rsid w:val="008E4BC5"/>
    <w:rsid w:val="008E6D18"/>
    <w:rsid w:val="008F1098"/>
    <w:rsid w:val="008F2202"/>
    <w:rsid w:val="008F3C25"/>
    <w:rsid w:val="008F3DDC"/>
    <w:rsid w:val="008F3E68"/>
    <w:rsid w:val="008F4917"/>
    <w:rsid w:val="008F5688"/>
    <w:rsid w:val="008F6352"/>
    <w:rsid w:val="00901BDB"/>
    <w:rsid w:val="00902E84"/>
    <w:rsid w:val="009034E1"/>
    <w:rsid w:val="00904FD8"/>
    <w:rsid w:val="00905BC5"/>
    <w:rsid w:val="00907B58"/>
    <w:rsid w:val="00914999"/>
    <w:rsid w:val="00914A10"/>
    <w:rsid w:val="009153AB"/>
    <w:rsid w:val="00915A95"/>
    <w:rsid w:val="009200BF"/>
    <w:rsid w:val="00920580"/>
    <w:rsid w:val="0092111F"/>
    <w:rsid w:val="009226C4"/>
    <w:rsid w:val="0092416A"/>
    <w:rsid w:val="00925E5B"/>
    <w:rsid w:val="00926539"/>
    <w:rsid w:val="0093428C"/>
    <w:rsid w:val="00934378"/>
    <w:rsid w:val="00937AAA"/>
    <w:rsid w:val="00937F4B"/>
    <w:rsid w:val="009401F9"/>
    <w:rsid w:val="009429CD"/>
    <w:rsid w:val="00946475"/>
    <w:rsid w:val="009540B9"/>
    <w:rsid w:val="00954CC1"/>
    <w:rsid w:val="00955B15"/>
    <w:rsid w:val="0096144F"/>
    <w:rsid w:val="00962314"/>
    <w:rsid w:val="00964087"/>
    <w:rsid w:val="0096427D"/>
    <w:rsid w:val="00965C6F"/>
    <w:rsid w:val="00967DFE"/>
    <w:rsid w:val="00967EC7"/>
    <w:rsid w:val="00970498"/>
    <w:rsid w:val="009761D5"/>
    <w:rsid w:val="0098656C"/>
    <w:rsid w:val="009867CA"/>
    <w:rsid w:val="009871B7"/>
    <w:rsid w:val="00990A46"/>
    <w:rsid w:val="00990C35"/>
    <w:rsid w:val="00993100"/>
    <w:rsid w:val="00993DFC"/>
    <w:rsid w:val="009A1A6F"/>
    <w:rsid w:val="009A2040"/>
    <w:rsid w:val="009A2661"/>
    <w:rsid w:val="009A4275"/>
    <w:rsid w:val="009A538A"/>
    <w:rsid w:val="009A541D"/>
    <w:rsid w:val="009A58C2"/>
    <w:rsid w:val="009A6C0E"/>
    <w:rsid w:val="009A7B22"/>
    <w:rsid w:val="009B16D1"/>
    <w:rsid w:val="009B63DA"/>
    <w:rsid w:val="009B6DA7"/>
    <w:rsid w:val="009B6E67"/>
    <w:rsid w:val="009C03CA"/>
    <w:rsid w:val="009C09F8"/>
    <w:rsid w:val="009C2085"/>
    <w:rsid w:val="009C2651"/>
    <w:rsid w:val="009C5A45"/>
    <w:rsid w:val="009C5B0F"/>
    <w:rsid w:val="009C5C73"/>
    <w:rsid w:val="009C6559"/>
    <w:rsid w:val="009D210D"/>
    <w:rsid w:val="009D3FE5"/>
    <w:rsid w:val="009D50D1"/>
    <w:rsid w:val="009D6129"/>
    <w:rsid w:val="009D6E8E"/>
    <w:rsid w:val="009D725B"/>
    <w:rsid w:val="009E1BD3"/>
    <w:rsid w:val="009E1F88"/>
    <w:rsid w:val="009E60EE"/>
    <w:rsid w:val="009E7F13"/>
    <w:rsid w:val="009F097C"/>
    <w:rsid w:val="009F105C"/>
    <w:rsid w:val="009F3356"/>
    <w:rsid w:val="009F547C"/>
    <w:rsid w:val="009F55B4"/>
    <w:rsid w:val="009F6293"/>
    <w:rsid w:val="009F7266"/>
    <w:rsid w:val="009F79E7"/>
    <w:rsid w:val="00A01A56"/>
    <w:rsid w:val="00A04F6A"/>
    <w:rsid w:val="00A05DD7"/>
    <w:rsid w:val="00A06C58"/>
    <w:rsid w:val="00A06F39"/>
    <w:rsid w:val="00A102E6"/>
    <w:rsid w:val="00A1170A"/>
    <w:rsid w:val="00A1493B"/>
    <w:rsid w:val="00A15A48"/>
    <w:rsid w:val="00A16501"/>
    <w:rsid w:val="00A17E5C"/>
    <w:rsid w:val="00A2095C"/>
    <w:rsid w:val="00A22011"/>
    <w:rsid w:val="00A2351B"/>
    <w:rsid w:val="00A244A6"/>
    <w:rsid w:val="00A30C9A"/>
    <w:rsid w:val="00A315EE"/>
    <w:rsid w:val="00A32438"/>
    <w:rsid w:val="00A32A65"/>
    <w:rsid w:val="00A32F92"/>
    <w:rsid w:val="00A33C61"/>
    <w:rsid w:val="00A34BC3"/>
    <w:rsid w:val="00A374B1"/>
    <w:rsid w:val="00A37F8D"/>
    <w:rsid w:val="00A405C9"/>
    <w:rsid w:val="00A430CE"/>
    <w:rsid w:val="00A448FD"/>
    <w:rsid w:val="00A4587D"/>
    <w:rsid w:val="00A46B09"/>
    <w:rsid w:val="00A46DCB"/>
    <w:rsid w:val="00A46E48"/>
    <w:rsid w:val="00A47966"/>
    <w:rsid w:val="00A50254"/>
    <w:rsid w:val="00A51E86"/>
    <w:rsid w:val="00A555CF"/>
    <w:rsid w:val="00A61450"/>
    <w:rsid w:val="00A6186F"/>
    <w:rsid w:val="00A629EB"/>
    <w:rsid w:val="00A62EE0"/>
    <w:rsid w:val="00A64322"/>
    <w:rsid w:val="00A646E1"/>
    <w:rsid w:val="00A70134"/>
    <w:rsid w:val="00A7037A"/>
    <w:rsid w:val="00A70659"/>
    <w:rsid w:val="00A707A8"/>
    <w:rsid w:val="00A72CB9"/>
    <w:rsid w:val="00A733D3"/>
    <w:rsid w:val="00A749CB"/>
    <w:rsid w:val="00A75A11"/>
    <w:rsid w:val="00A77CDE"/>
    <w:rsid w:val="00A77E13"/>
    <w:rsid w:val="00A81323"/>
    <w:rsid w:val="00A83865"/>
    <w:rsid w:val="00A83F69"/>
    <w:rsid w:val="00A8429C"/>
    <w:rsid w:val="00A86E86"/>
    <w:rsid w:val="00A87007"/>
    <w:rsid w:val="00A924E9"/>
    <w:rsid w:val="00A93A7E"/>
    <w:rsid w:val="00A93D1E"/>
    <w:rsid w:val="00A95113"/>
    <w:rsid w:val="00A966B5"/>
    <w:rsid w:val="00A9690F"/>
    <w:rsid w:val="00A96AC9"/>
    <w:rsid w:val="00A97E11"/>
    <w:rsid w:val="00AA0311"/>
    <w:rsid w:val="00AA1220"/>
    <w:rsid w:val="00AA2620"/>
    <w:rsid w:val="00AA3C1D"/>
    <w:rsid w:val="00AA4781"/>
    <w:rsid w:val="00AA5619"/>
    <w:rsid w:val="00AA61F6"/>
    <w:rsid w:val="00AA709E"/>
    <w:rsid w:val="00AA7F04"/>
    <w:rsid w:val="00AB17DF"/>
    <w:rsid w:val="00AB2FAE"/>
    <w:rsid w:val="00AB3A69"/>
    <w:rsid w:val="00AB49C6"/>
    <w:rsid w:val="00AB4D82"/>
    <w:rsid w:val="00AB5836"/>
    <w:rsid w:val="00AB72FD"/>
    <w:rsid w:val="00AC06DD"/>
    <w:rsid w:val="00AC4C0C"/>
    <w:rsid w:val="00AC59C1"/>
    <w:rsid w:val="00AC6B05"/>
    <w:rsid w:val="00AC7E4E"/>
    <w:rsid w:val="00AD0948"/>
    <w:rsid w:val="00AD3910"/>
    <w:rsid w:val="00AD55AF"/>
    <w:rsid w:val="00AD579C"/>
    <w:rsid w:val="00AE019C"/>
    <w:rsid w:val="00AE160A"/>
    <w:rsid w:val="00AE1656"/>
    <w:rsid w:val="00AE3F7E"/>
    <w:rsid w:val="00AE541F"/>
    <w:rsid w:val="00AF0A16"/>
    <w:rsid w:val="00AF13F0"/>
    <w:rsid w:val="00AF1BC4"/>
    <w:rsid w:val="00AF232A"/>
    <w:rsid w:val="00AF26A3"/>
    <w:rsid w:val="00AF3B22"/>
    <w:rsid w:val="00AF5B19"/>
    <w:rsid w:val="00B05F22"/>
    <w:rsid w:val="00B064F0"/>
    <w:rsid w:val="00B1084D"/>
    <w:rsid w:val="00B11991"/>
    <w:rsid w:val="00B120B1"/>
    <w:rsid w:val="00B1332F"/>
    <w:rsid w:val="00B15E17"/>
    <w:rsid w:val="00B16488"/>
    <w:rsid w:val="00B1721B"/>
    <w:rsid w:val="00B211E5"/>
    <w:rsid w:val="00B21799"/>
    <w:rsid w:val="00B23671"/>
    <w:rsid w:val="00B26EF0"/>
    <w:rsid w:val="00B321C5"/>
    <w:rsid w:val="00B32DB8"/>
    <w:rsid w:val="00B36404"/>
    <w:rsid w:val="00B62E33"/>
    <w:rsid w:val="00B63424"/>
    <w:rsid w:val="00B643A9"/>
    <w:rsid w:val="00B65250"/>
    <w:rsid w:val="00B656B3"/>
    <w:rsid w:val="00B75B82"/>
    <w:rsid w:val="00B80541"/>
    <w:rsid w:val="00B8063F"/>
    <w:rsid w:val="00B809B0"/>
    <w:rsid w:val="00B80ADF"/>
    <w:rsid w:val="00B854F5"/>
    <w:rsid w:val="00B86FFE"/>
    <w:rsid w:val="00B90A3A"/>
    <w:rsid w:val="00B95DB3"/>
    <w:rsid w:val="00BA1E50"/>
    <w:rsid w:val="00BA4096"/>
    <w:rsid w:val="00BA6592"/>
    <w:rsid w:val="00BA6647"/>
    <w:rsid w:val="00BA6724"/>
    <w:rsid w:val="00BA7533"/>
    <w:rsid w:val="00BB0F37"/>
    <w:rsid w:val="00BB17C0"/>
    <w:rsid w:val="00BB22C4"/>
    <w:rsid w:val="00BB2745"/>
    <w:rsid w:val="00BB574F"/>
    <w:rsid w:val="00BC134B"/>
    <w:rsid w:val="00BC219F"/>
    <w:rsid w:val="00BC26CF"/>
    <w:rsid w:val="00BC7C9A"/>
    <w:rsid w:val="00BD0EFE"/>
    <w:rsid w:val="00BD219D"/>
    <w:rsid w:val="00BD2C5A"/>
    <w:rsid w:val="00BD3F7A"/>
    <w:rsid w:val="00BD4510"/>
    <w:rsid w:val="00BD4E0A"/>
    <w:rsid w:val="00BD66BA"/>
    <w:rsid w:val="00BE0A09"/>
    <w:rsid w:val="00BE23A2"/>
    <w:rsid w:val="00BE2551"/>
    <w:rsid w:val="00BE30F7"/>
    <w:rsid w:val="00BE7364"/>
    <w:rsid w:val="00BF3601"/>
    <w:rsid w:val="00BF388C"/>
    <w:rsid w:val="00BF4050"/>
    <w:rsid w:val="00BF6AA6"/>
    <w:rsid w:val="00C02333"/>
    <w:rsid w:val="00C05F47"/>
    <w:rsid w:val="00C06DAF"/>
    <w:rsid w:val="00C07C1B"/>
    <w:rsid w:val="00C1473C"/>
    <w:rsid w:val="00C150DF"/>
    <w:rsid w:val="00C20615"/>
    <w:rsid w:val="00C22229"/>
    <w:rsid w:val="00C228C1"/>
    <w:rsid w:val="00C22B14"/>
    <w:rsid w:val="00C27C53"/>
    <w:rsid w:val="00C304E4"/>
    <w:rsid w:val="00C312D5"/>
    <w:rsid w:val="00C3135D"/>
    <w:rsid w:val="00C3187F"/>
    <w:rsid w:val="00C31D93"/>
    <w:rsid w:val="00C32AF2"/>
    <w:rsid w:val="00C35A11"/>
    <w:rsid w:val="00C419AE"/>
    <w:rsid w:val="00C4412B"/>
    <w:rsid w:val="00C449B3"/>
    <w:rsid w:val="00C45223"/>
    <w:rsid w:val="00C46521"/>
    <w:rsid w:val="00C4685E"/>
    <w:rsid w:val="00C47B49"/>
    <w:rsid w:val="00C52148"/>
    <w:rsid w:val="00C525E8"/>
    <w:rsid w:val="00C53E8A"/>
    <w:rsid w:val="00C56122"/>
    <w:rsid w:val="00C72A59"/>
    <w:rsid w:val="00C72F2E"/>
    <w:rsid w:val="00C73DD2"/>
    <w:rsid w:val="00C75463"/>
    <w:rsid w:val="00C75A0F"/>
    <w:rsid w:val="00C767E9"/>
    <w:rsid w:val="00C77A3E"/>
    <w:rsid w:val="00C77C49"/>
    <w:rsid w:val="00C81265"/>
    <w:rsid w:val="00C846EE"/>
    <w:rsid w:val="00C851BE"/>
    <w:rsid w:val="00C85D57"/>
    <w:rsid w:val="00C87411"/>
    <w:rsid w:val="00C87D2E"/>
    <w:rsid w:val="00C90A11"/>
    <w:rsid w:val="00C911C7"/>
    <w:rsid w:val="00C918A4"/>
    <w:rsid w:val="00C933FC"/>
    <w:rsid w:val="00C95A1F"/>
    <w:rsid w:val="00CA1AC9"/>
    <w:rsid w:val="00CA1E33"/>
    <w:rsid w:val="00CA276F"/>
    <w:rsid w:val="00CA346C"/>
    <w:rsid w:val="00CA4B27"/>
    <w:rsid w:val="00CA5660"/>
    <w:rsid w:val="00CA6CF6"/>
    <w:rsid w:val="00CA7AAC"/>
    <w:rsid w:val="00CB690D"/>
    <w:rsid w:val="00CC03D6"/>
    <w:rsid w:val="00CC0401"/>
    <w:rsid w:val="00CC052D"/>
    <w:rsid w:val="00CC20CB"/>
    <w:rsid w:val="00CC2D78"/>
    <w:rsid w:val="00CC3651"/>
    <w:rsid w:val="00CC56A7"/>
    <w:rsid w:val="00CC6203"/>
    <w:rsid w:val="00CC7291"/>
    <w:rsid w:val="00CD18FF"/>
    <w:rsid w:val="00CD20A7"/>
    <w:rsid w:val="00CE07F3"/>
    <w:rsid w:val="00CE1954"/>
    <w:rsid w:val="00CE1CFB"/>
    <w:rsid w:val="00CE221A"/>
    <w:rsid w:val="00CE6836"/>
    <w:rsid w:val="00CF107F"/>
    <w:rsid w:val="00CF2A8A"/>
    <w:rsid w:val="00CF343E"/>
    <w:rsid w:val="00CF5DA2"/>
    <w:rsid w:val="00CF6910"/>
    <w:rsid w:val="00CF73E5"/>
    <w:rsid w:val="00D0036A"/>
    <w:rsid w:val="00D039B6"/>
    <w:rsid w:val="00D04098"/>
    <w:rsid w:val="00D04892"/>
    <w:rsid w:val="00D05634"/>
    <w:rsid w:val="00D101AA"/>
    <w:rsid w:val="00D13927"/>
    <w:rsid w:val="00D13B7B"/>
    <w:rsid w:val="00D14965"/>
    <w:rsid w:val="00D20838"/>
    <w:rsid w:val="00D20A58"/>
    <w:rsid w:val="00D21457"/>
    <w:rsid w:val="00D21C47"/>
    <w:rsid w:val="00D21C97"/>
    <w:rsid w:val="00D25133"/>
    <w:rsid w:val="00D255AC"/>
    <w:rsid w:val="00D25F06"/>
    <w:rsid w:val="00D32221"/>
    <w:rsid w:val="00D32892"/>
    <w:rsid w:val="00D3304C"/>
    <w:rsid w:val="00D33218"/>
    <w:rsid w:val="00D36D38"/>
    <w:rsid w:val="00D37819"/>
    <w:rsid w:val="00D3797E"/>
    <w:rsid w:val="00D424FC"/>
    <w:rsid w:val="00D45C99"/>
    <w:rsid w:val="00D52B47"/>
    <w:rsid w:val="00D554DA"/>
    <w:rsid w:val="00D57AF2"/>
    <w:rsid w:val="00D635E8"/>
    <w:rsid w:val="00D66493"/>
    <w:rsid w:val="00D67087"/>
    <w:rsid w:val="00D67413"/>
    <w:rsid w:val="00D679B8"/>
    <w:rsid w:val="00D71EDC"/>
    <w:rsid w:val="00D720A0"/>
    <w:rsid w:val="00D744B7"/>
    <w:rsid w:val="00D74DEF"/>
    <w:rsid w:val="00D75B3E"/>
    <w:rsid w:val="00D75E57"/>
    <w:rsid w:val="00D75F81"/>
    <w:rsid w:val="00D806DD"/>
    <w:rsid w:val="00D81E1F"/>
    <w:rsid w:val="00D82EE2"/>
    <w:rsid w:val="00D83C80"/>
    <w:rsid w:val="00D84EFE"/>
    <w:rsid w:val="00D8509E"/>
    <w:rsid w:val="00D8529C"/>
    <w:rsid w:val="00D92F90"/>
    <w:rsid w:val="00D950D8"/>
    <w:rsid w:val="00D9624D"/>
    <w:rsid w:val="00D96341"/>
    <w:rsid w:val="00D9738C"/>
    <w:rsid w:val="00D978ED"/>
    <w:rsid w:val="00D97BA4"/>
    <w:rsid w:val="00DA060A"/>
    <w:rsid w:val="00DA084C"/>
    <w:rsid w:val="00DA357B"/>
    <w:rsid w:val="00DA3F0B"/>
    <w:rsid w:val="00DA51B9"/>
    <w:rsid w:val="00DA523D"/>
    <w:rsid w:val="00DA5F22"/>
    <w:rsid w:val="00DA6926"/>
    <w:rsid w:val="00DB08A9"/>
    <w:rsid w:val="00DB0F28"/>
    <w:rsid w:val="00DB1817"/>
    <w:rsid w:val="00DB1B55"/>
    <w:rsid w:val="00DB3A5B"/>
    <w:rsid w:val="00DB3FFA"/>
    <w:rsid w:val="00DB4F69"/>
    <w:rsid w:val="00DB58F3"/>
    <w:rsid w:val="00DB69B5"/>
    <w:rsid w:val="00DC21E7"/>
    <w:rsid w:val="00DC32B4"/>
    <w:rsid w:val="00DC407B"/>
    <w:rsid w:val="00DC5B9D"/>
    <w:rsid w:val="00DC5E9F"/>
    <w:rsid w:val="00DC6328"/>
    <w:rsid w:val="00DD103F"/>
    <w:rsid w:val="00DD283C"/>
    <w:rsid w:val="00DD36CA"/>
    <w:rsid w:val="00DD3E6D"/>
    <w:rsid w:val="00DD64F4"/>
    <w:rsid w:val="00DD6F76"/>
    <w:rsid w:val="00DE01C3"/>
    <w:rsid w:val="00DE248A"/>
    <w:rsid w:val="00DE35F1"/>
    <w:rsid w:val="00DE4567"/>
    <w:rsid w:val="00DE497B"/>
    <w:rsid w:val="00DE599D"/>
    <w:rsid w:val="00DE6588"/>
    <w:rsid w:val="00DE723E"/>
    <w:rsid w:val="00DF2284"/>
    <w:rsid w:val="00DF31CC"/>
    <w:rsid w:val="00DF4AA7"/>
    <w:rsid w:val="00DF5130"/>
    <w:rsid w:val="00DF5570"/>
    <w:rsid w:val="00DF6F67"/>
    <w:rsid w:val="00DF759F"/>
    <w:rsid w:val="00DF780E"/>
    <w:rsid w:val="00E010C7"/>
    <w:rsid w:val="00E029D4"/>
    <w:rsid w:val="00E05322"/>
    <w:rsid w:val="00E0605E"/>
    <w:rsid w:val="00E10979"/>
    <w:rsid w:val="00E12852"/>
    <w:rsid w:val="00E1361B"/>
    <w:rsid w:val="00E204E3"/>
    <w:rsid w:val="00E223E6"/>
    <w:rsid w:val="00E22417"/>
    <w:rsid w:val="00E23610"/>
    <w:rsid w:val="00E2535A"/>
    <w:rsid w:val="00E265A1"/>
    <w:rsid w:val="00E274C8"/>
    <w:rsid w:val="00E30E22"/>
    <w:rsid w:val="00E32C40"/>
    <w:rsid w:val="00E3372E"/>
    <w:rsid w:val="00E34CC5"/>
    <w:rsid w:val="00E37C3F"/>
    <w:rsid w:val="00E40782"/>
    <w:rsid w:val="00E42F59"/>
    <w:rsid w:val="00E431FD"/>
    <w:rsid w:val="00E449A4"/>
    <w:rsid w:val="00E46086"/>
    <w:rsid w:val="00E46764"/>
    <w:rsid w:val="00E46896"/>
    <w:rsid w:val="00E468F7"/>
    <w:rsid w:val="00E47DF6"/>
    <w:rsid w:val="00E52B0C"/>
    <w:rsid w:val="00E57BBB"/>
    <w:rsid w:val="00E61325"/>
    <w:rsid w:val="00E61A64"/>
    <w:rsid w:val="00E6245C"/>
    <w:rsid w:val="00E67A2C"/>
    <w:rsid w:val="00E71062"/>
    <w:rsid w:val="00E71556"/>
    <w:rsid w:val="00E719DD"/>
    <w:rsid w:val="00E7351C"/>
    <w:rsid w:val="00E73C26"/>
    <w:rsid w:val="00E73F47"/>
    <w:rsid w:val="00E74857"/>
    <w:rsid w:val="00E74C63"/>
    <w:rsid w:val="00E752C2"/>
    <w:rsid w:val="00E75CF6"/>
    <w:rsid w:val="00E76054"/>
    <w:rsid w:val="00E80AA8"/>
    <w:rsid w:val="00E80FE1"/>
    <w:rsid w:val="00E81FA0"/>
    <w:rsid w:val="00E83132"/>
    <w:rsid w:val="00E831AE"/>
    <w:rsid w:val="00E83D97"/>
    <w:rsid w:val="00E87A16"/>
    <w:rsid w:val="00E901C2"/>
    <w:rsid w:val="00E91FF1"/>
    <w:rsid w:val="00E96815"/>
    <w:rsid w:val="00EA023F"/>
    <w:rsid w:val="00EA2F2C"/>
    <w:rsid w:val="00EA4AB7"/>
    <w:rsid w:val="00EA4B6F"/>
    <w:rsid w:val="00EA4E06"/>
    <w:rsid w:val="00EA5D42"/>
    <w:rsid w:val="00EB0D9B"/>
    <w:rsid w:val="00EB3AF4"/>
    <w:rsid w:val="00EB473C"/>
    <w:rsid w:val="00EC1C47"/>
    <w:rsid w:val="00EC1DD1"/>
    <w:rsid w:val="00EC371E"/>
    <w:rsid w:val="00ED1443"/>
    <w:rsid w:val="00ED1723"/>
    <w:rsid w:val="00ED3851"/>
    <w:rsid w:val="00ED4108"/>
    <w:rsid w:val="00ED5EF0"/>
    <w:rsid w:val="00EE04E6"/>
    <w:rsid w:val="00EE1275"/>
    <w:rsid w:val="00EE1DB5"/>
    <w:rsid w:val="00EE584A"/>
    <w:rsid w:val="00EE74E1"/>
    <w:rsid w:val="00EF1992"/>
    <w:rsid w:val="00EF438F"/>
    <w:rsid w:val="00EF6E6D"/>
    <w:rsid w:val="00EF7B5C"/>
    <w:rsid w:val="00EF7CBA"/>
    <w:rsid w:val="00F03442"/>
    <w:rsid w:val="00F038FC"/>
    <w:rsid w:val="00F03D29"/>
    <w:rsid w:val="00F06063"/>
    <w:rsid w:val="00F119C6"/>
    <w:rsid w:val="00F13D61"/>
    <w:rsid w:val="00F15901"/>
    <w:rsid w:val="00F1662C"/>
    <w:rsid w:val="00F20D73"/>
    <w:rsid w:val="00F219B6"/>
    <w:rsid w:val="00F21F3A"/>
    <w:rsid w:val="00F24B5B"/>
    <w:rsid w:val="00F2791A"/>
    <w:rsid w:val="00F3097E"/>
    <w:rsid w:val="00F30D19"/>
    <w:rsid w:val="00F31385"/>
    <w:rsid w:val="00F326DD"/>
    <w:rsid w:val="00F32864"/>
    <w:rsid w:val="00F33F52"/>
    <w:rsid w:val="00F34B86"/>
    <w:rsid w:val="00F354C8"/>
    <w:rsid w:val="00F371E1"/>
    <w:rsid w:val="00F37C26"/>
    <w:rsid w:val="00F400B4"/>
    <w:rsid w:val="00F43ECD"/>
    <w:rsid w:val="00F44421"/>
    <w:rsid w:val="00F45DD6"/>
    <w:rsid w:val="00F50358"/>
    <w:rsid w:val="00F549F3"/>
    <w:rsid w:val="00F565EB"/>
    <w:rsid w:val="00F60B8F"/>
    <w:rsid w:val="00F60F30"/>
    <w:rsid w:val="00F610B7"/>
    <w:rsid w:val="00F63940"/>
    <w:rsid w:val="00F63EBF"/>
    <w:rsid w:val="00F64828"/>
    <w:rsid w:val="00F716E2"/>
    <w:rsid w:val="00F737E2"/>
    <w:rsid w:val="00F73C41"/>
    <w:rsid w:val="00F73EC5"/>
    <w:rsid w:val="00F746F8"/>
    <w:rsid w:val="00F751D9"/>
    <w:rsid w:val="00F75408"/>
    <w:rsid w:val="00F762FF"/>
    <w:rsid w:val="00F76DA1"/>
    <w:rsid w:val="00F772BA"/>
    <w:rsid w:val="00F77C3C"/>
    <w:rsid w:val="00F81612"/>
    <w:rsid w:val="00F81A6D"/>
    <w:rsid w:val="00F82034"/>
    <w:rsid w:val="00F82666"/>
    <w:rsid w:val="00F83495"/>
    <w:rsid w:val="00F835AA"/>
    <w:rsid w:val="00F8388B"/>
    <w:rsid w:val="00F83F8F"/>
    <w:rsid w:val="00F84CF3"/>
    <w:rsid w:val="00F86B83"/>
    <w:rsid w:val="00F916FD"/>
    <w:rsid w:val="00F926C9"/>
    <w:rsid w:val="00F92B51"/>
    <w:rsid w:val="00F967A3"/>
    <w:rsid w:val="00F97E40"/>
    <w:rsid w:val="00FA2F8B"/>
    <w:rsid w:val="00FA7B5D"/>
    <w:rsid w:val="00FA7F4E"/>
    <w:rsid w:val="00FB0518"/>
    <w:rsid w:val="00FB388C"/>
    <w:rsid w:val="00FB3A04"/>
    <w:rsid w:val="00FB56A1"/>
    <w:rsid w:val="00FB668A"/>
    <w:rsid w:val="00FB6936"/>
    <w:rsid w:val="00FB7C25"/>
    <w:rsid w:val="00FC1E7B"/>
    <w:rsid w:val="00FC2B48"/>
    <w:rsid w:val="00FC2C50"/>
    <w:rsid w:val="00FC3188"/>
    <w:rsid w:val="00FC367A"/>
    <w:rsid w:val="00FC378E"/>
    <w:rsid w:val="00FC46CF"/>
    <w:rsid w:val="00FC4EC0"/>
    <w:rsid w:val="00FC5080"/>
    <w:rsid w:val="00FC5884"/>
    <w:rsid w:val="00FD0662"/>
    <w:rsid w:val="00FD0B5B"/>
    <w:rsid w:val="00FD36A9"/>
    <w:rsid w:val="00FD3A8A"/>
    <w:rsid w:val="00FD6A89"/>
    <w:rsid w:val="00FD78DC"/>
    <w:rsid w:val="00FE11AD"/>
    <w:rsid w:val="00FE3CCA"/>
    <w:rsid w:val="00FE4102"/>
    <w:rsid w:val="00FE7DCA"/>
    <w:rsid w:val="00FF06D6"/>
    <w:rsid w:val="00FF0FF8"/>
    <w:rsid w:val="00FF21B7"/>
    <w:rsid w:val="00FF344E"/>
    <w:rsid w:val="00FF5055"/>
    <w:rsid w:val="00FF5D81"/>
    <w:rsid w:val="00FF6A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4">
      <o:colormenu v:ext="edit" fillcolor="red"/>
    </o:shapedefaults>
    <o:shapelayout v:ext="edit">
      <o:idmap v:ext="edit" data="1"/>
    </o:shapelayout>
  </w:shapeDefaults>
  <w:decimalSymbol w:val=","/>
  <w:listSeparator w:val=";"/>
  <w14:docId w14:val="18D2273F"/>
  <w15:docId w15:val="{F5F873D1-6BF2-4C1A-A79A-62B45F10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F42D8"/>
    <w:pPr>
      <w:spacing w:after="0" w:line="240" w:lineRule="auto"/>
    </w:pPr>
    <w:rPr>
      <w:rFonts w:ascii="Arial" w:eastAsia="Times New Roman" w:hAnsi="Arial" w:cs="Times New Roman"/>
      <w:szCs w:val="20"/>
      <w:lang w:eastAsia="el-GR"/>
    </w:rPr>
  </w:style>
  <w:style w:type="paragraph" w:styleId="1">
    <w:name w:val="heading 1"/>
    <w:basedOn w:val="a0"/>
    <w:next w:val="a0"/>
    <w:link w:val="1Char"/>
    <w:qFormat/>
    <w:rsid w:val="005F42D8"/>
    <w:pPr>
      <w:keepNext/>
      <w:tabs>
        <w:tab w:val="left" w:pos="-720"/>
      </w:tabs>
      <w:suppressAutoHyphens/>
      <w:jc w:val="both"/>
      <w:outlineLvl w:val="0"/>
    </w:pPr>
    <w:rPr>
      <w:b/>
      <w:bCs/>
      <w:spacing w:val="20"/>
    </w:rPr>
  </w:style>
  <w:style w:type="paragraph" w:styleId="2">
    <w:name w:val="heading 2"/>
    <w:basedOn w:val="a0"/>
    <w:next w:val="a0"/>
    <w:link w:val="2Char"/>
    <w:qFormat/>
    <w:rsid w:val="00A646E1"/>
    <w:pPr>
      <w:keepNext/>
      <w:tabs>
        <w:tab w:val="left" w:pos="-720"/>
      </w:tabs>
      <w:suppressAutoHyphens/>
      <w:jc w:val="center"/>
      <w:outlineLvl w:val="1"/>
    </w:pPr>
    <w:rPr>
      <w:spacing w:val="20"/>
      <w:u w:val="single"/>
    </w:rPr>
  </w:style>
  <w:style w:type="paragraph" w:styleId="3">
    <w:name w:val="heading 3"/>
    <w:basedOn w:val="a0"/>
    <w:next w:val="a0"/>
    <w:link w:val="3Char"/>
    <w:qFormat/>
    <w:rsid w:val="005F42D8"/>
    <w:pPr>
      <w:keepNext/>
      <w:spacing w:before="240" w:after="60"/>
      <w:outlineLvl w:val="2"/>
    </w:pPr>
    <w:rPr>
      <w:rFonts w:cs="Arial"/>
      <w:b/>
      <w:bCs/>
      <w:sz w:val="26"/>
      <w:szCs w:val="26"/>
    </w:rPr>
  </w:style>
  <w:style w:type="paragraph" w:styleId="6">
    <w:name w:val="heading 6"/>
    <w:basedOn w:val="a0"/>
    <w:next w:val="a0"/>
    <w:link w:val="6Char"/>
    <w:qFormat/>
    <w:rsid w:val="005F42D8"/>
    <w:pPr>
      <w:spacing w:before="240" w:after="60"/>
      <w:outlineLvl w:val="5"/>
    </w:pPr>
    <w:rPr>
      <w:rFonts w:ascii="Times New Roman" w:hAnsi="Times New Roman"/>
      <w:b/>
      <w:bCs/>
      <w:szCs w:val="22"/>
    </w:rPr>
  </w:style>
  <w:style w:type="paragraph" w:styleId="7">
    <w:name w:val="heading 7"/>
    <w:basedOn w:val="a0"/>
    <w:next w:val="a0"/>
    <w:link w:val="7Char"/>
    <w:qFormat/>
    <w:rsid w:val="005F42D8"/>
    <w:pPr>
      <w:spacing w:before="240" w:after="60"/>
      <w:outlineLvl w:val="6"/>
    </w:pPr>
    <w:rPr>
      <w:rFonts w:ascii="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5F42D8"/>
    <w:rPr>
      <w:rFonts w:ascii="Arial" w:eastAsia="Times New Roman" w:hAnsi="Arial" w:cs="Times New Roman"/>
      <w:b/>
      <w:bCs/>
      <w:spacing w:val="20"/>
      <w:szCs w:val="20"/>
      <w:lang w:eastAsia="el-GR"/>
    </w:rPr>
  </w:style>
  <w:style w:type="character" w:customStyle="1" w:styleId="2Char">
    <w:name w:val="Επικεφαλίδα 2 Char"/>
    <w:basedOn w:val="a1"/>
    <w:link w:val="2"/>
    <w:rsid w:val="00A646E1"/>
    <w:rPr>
      <w:rFonts w:ascii="Arial" w:eastAsia="Times New Roman" w:hAnsi="Arial" w:cs="Times New Roman"/>
      <w:spacing w:val="20"/>
      <w:szCs w:val="20"/>
      <w:u w:val="single"/>
      <w:lang w:eastAsia="el-GR"/>
    </w:rPr>
  </w:style>
  <w:style w:type="character" w:customStyle="1" w:styleId="3Char">
    <w:name w:val="Επικεφαλίδα 3 Char"/>
    <w:basedOn w:val="a1"/>
    <w:link w:val="3"/>
    <w:rsid w:val="005F42D8"/>
    <w:rPr>
      <w:rFonts w:ascii="Arial" w:eastAsia="Times New Roman" w:hAnsi="Arial" w:cs="Arial"/>
      <w:b/>
      <w:bCs/>
      <w:sz w:val="26"/>
      <w:szCs w:val="26"/>
      <w:lang w:eastAsia="el-GR"/>
    </w:rPr>
  </w:style>
  <w:style w:type="character" w:customStyle="1" w:styleId="6Char">
    <w:name w:val="Επικεφαλίδα 6 Char"/>
    <w:basedOn w:val="a1"/>
    <w:link w:val="6"/>
    <w:rsid w:val="005F42D8"/>
    <w:rPr>
      <w:rFonts w:ascii="Times New Roman" w:eastAsia="Times New Roman" w:hAnsi="Times New Roman" w:cs="Times New Roman"/>
      <w:b/>
      <w:bCs/>
      <w:lang w:eastAsia="el-GR"/>
    </w:rPr>
  </w:style>
  <w:style w:type="character" w:customStyle="1" w:styleId="7Char">
    <w:name w:val="Επικεφαλίδα 7 Char"/>
    <w:basedOn w:val="a1"/>
    <w:link w:val="7"/>
    <w:rsid w:val="005F42D8"/>
    <w:rPr>
      <w:rFonts w:ascii="Times New Roman" w:eastAsia="Times New Roman" w:hAnsi="Times New Roman" w:cs="Times New Roman"/>
      <w:sz w:val="24"/>
      <w:szCs w:val="24"/>
      <w:lang w:eastAsia="el-GR"/>
    </w:rPr>
  </w:style>
  <w:style w:type="paragraph" w:styleId="a4">
    <w:name w:val="Body Text"/>
    <w:basedOn w:val="a0"/>
    <w:link w:val="Char"/>
    <w:uiPriority w:val="1"/>
    <w:qFormat/>
    <w:rsid w:val="005F42D8"/>
    <w:pPr>
      <w:tabs>
        <w:tab w:val="left" w:pos="-720"/>
      </w:tabs>
      <w:suppressAutoHyphens/>
      <w:jc w:val="both"/>
    </w:pPr>
    <w:rPr>
      <w:spacing w:val="20"/>
    </w:rPr>
  </w:style>
  <w:style w:type="character" w:customStyle="1" w:styleId="Char">
    <w:name w:val="Σώμα κειμένου Char"/>
    <w:basedOn w:val="a1"/>
    <w:link w:val="a4"/>
    <w:uiPriority w:val="1"/>
    <w:rsid w:val="005F42D8"/>
    <w:rPr>
      <w:rFonts w:ascii="Arial" w:eastAsia="Times New Roman" w:hAnsi="Arial" w:cs="Times New Roman"/>
      <w:spacing w:val="20"/>
      <w:szCs w:val="20"/>
      <w:lang w:eastAsia="el-GR"/>
    </w:rPr>
  </w:style>
  <w:style w:type="character" w:styleId="-">
    <w:name w:val="Hyperlink"/>
    <w:basedOn w:val="a1"/>
    <w:uiPriority w:val="99"/>
    <w:rsid w:val="005F42D8"/>
    <w:rPr>
      <w:color w:val="0000FF"/>
      <w:u w:val="single"/>
    </w:rPr>
  </w:style>
  <w:style w:type="paragraph" w:styleId="a5">
    <w:name w:val="Body Text Indent"/>
    <w:basedOn w:val="a0"/>
    <w:link w:val="Char0"/>
    <w:rsid w:val="005F42D8"/>
    <w:pPr>
      <w:spacing w:after="120"/>
      <w:ind w:left="283"/>
    </w:pPr>
  </w:style>
  <w:style w:type="character" w:customStyle="1" w:styleId="Char0">
    <w:name w:val="Σώμα κείμενου με εσοχή Char"/>
    <w:basedOn w:val="a1"/>
    <w:link w:val="a5"/>
    <w:rsid w:val="005F42D8"/>
    <w:rPr>
      <w:rFonts w:ascii="Arial" w:eastAsia="Times New Roman" w:hAnsi="Arial" w:cs="Times New Roman"/>
      <w:szCs w:val="20"/>
      <w:lang w:eastAsia="el-GR"/>
    </w:rPr>
  </w:style>
  <w:style w:type="paragraph" w:styleId="20">
    <w:name w:val="Body Text Indent 2"/>
    <w:basedOn w:val="a0"/>
    <w:link w:val="2Char0"/>
    <w:rsid w:val="005F42D8"/>
    <w:pPr>
      <w:spacing w:after="120" w:line="480" w:lineRule="auto"/>
      <w:ind w:left="283"/>
    </w:pPr>
  </w:style>
  <w:style w:type="character" w:customStyle="1" w:styleId="2Char0">
    <w:name w:val="Σώμα κείμενου με εσοχή 2 Char"/>
    <w:basedOn w:val="a1"/>
    <w:link w:val="20"/>
    <w:rsid w:val="005F42D8"/>
    <w:rPr>
      <w:rFonts w:ascii="Arial" w:eastAsia="Times New Roman" w:hAnsi="Arial" w:cs="Times New Roman"/>
      <w:szCs w:val="20"/>
      <w:lang w:eastAsia="el-GR"/>
    </w:rPr>
  </w:style>
  <w:style w:type="paragraph" w:customStyle="1" w:styleId="NormalText">
    <w:name w:val="Normal Text"/>
    <w:basedOn w:val="a0"/>
    <w:rsid w:val="005F42D8"/>
    <w:pPr>
      <w:spacing w:before="72" w:after="72"/>
      <w:ind w:firstLine="360"/>
      <w:jc w:val="both"/>
    </w:pPr>
    <w:rPr>
      <w:rFonts w:ascii="Times New Roman" w:hAnsi="Times New Roman"/>
      <w:sz w:val="24"/>
      <w:lang w:eastAsia="en-US"/>
    </w:rPr>
  </w:style>
  <w:style w:type="paragraph" w:styleId="a6">
    <w:name w:val="No Spacing"/>
    <w:link w:val="Char1"/>
    <w:uiPriority w:val="1"/>
    <w:qFormat/>
    <w:rsid w:val="005F42D8"/>
    <w:pPr>
      <w:spacing w:after="0" w:line="240" w:lineRule="auto"/>
    </w:pPr>
    <w:rPr>
      <w:rFonts w:ascii="Calibri" w:eastAsia="Times New Roman" w:hAnsi="Calibri" w:cs="Times New Roman"/>
    </w:rPr>
  </w:style>
  <w:style w:type="character" w:customStyle="1" w:styleId="Char1">
    <w:name w:val="Χωρίς διάστιχο Char"/>
    <w:basedOn w:val="a1"/>
    <w:link w:val="a6"/>
    <w:uiPriority w:val="1"/>
    <w:rsid w:val="005F42D8"/>
    <w:rPr>
      <w:rFonts w:ascii="Calibri" w:eastAsia="Times New Roman" w:hAnsi="Calibri" w:cs="Times New Roman"/>
    </w:rPr>
  </w:style>
  <w:style w:type="paragraph" w:customStyle="1" w:styleId="31">
    <w:name w:val="Σώμα κείμενου 31"/>
    <w:basedOn w:val="a0"/>
    <w:rsid w:val="005F42D8"/>
    <w:pPr>
      <w:suppressAutoHyphens/>
      <w:spacing w:after="120"/>
    </w:pPr>
    <w:rPr>
      <w:sz w:val="16"/>
      <w:szCs w:val="16"/>
      <w:lang w:eastAsia="ar-SA"/>
    </w:rPr>
  </w:style>
  <w:style w:type="paragraph" w:styleId="21">
    <w:name w:val="Body Text 2"/>
    <w:basedOn w:val="a0"/>
    <w:link w:val="2Char1"/>
    <w:rsid w:val="005F42D8"/>
    <w:pPr>
      <w:spacing w:after="120" w:line="480" w:lineRule="auto"/>
    </w:pPr>
  </w:style>
  <w:style w:type="character" w:customStyle="1" w:styleId="2Char1">
    <w:name w:val="Σώμα κείμενου 2 Char"/>
    <w:basedOn w:val="a1"/>
    <w:link w:val="21"/>
    <w:rsid w:val="005F42D8"/>
    <w:rPr>
      <w:rFonts w:ascii="Arial" w:eastAsia="Times New Roman" w:hAnsi="Arial" w:cs="Times New Roman"/>
      <w:szCs w:val="20"/>
      <w:lang w:eastAsia="el-GR"/>
    </w:rPr>
  </w:style>
  <w:style w:type="paragraph" w:styleId="a7">
    <w:name w:val="Balloon Text"/>
    <w:basedOn w:val="a0"/>
    <w:link w:val="Char2"/>
    <w:semiHidden/>
    <w:rsid w:val="00A646E1"/>
    <w:rPr>
      <w:rFonts w:ascii="Tahoma" w:hAnsi="Tahoma" w:cs="Tahoma"/>
      <w:sz w:val="16"/>
      <w:szCs w:val="16"/>
    </w:rPr>
  </w:style>
  <w:style w:type="character" w:customStyle="1" w:styleId="Char2">
    <w:name w:val="Κείμενο πλαισίου Char"/>
    <w:basedOn w:val="a1"/>
    <w:link w:val="a7"/>
    <w:semiHidden/>
    <w:rsid w:val="00A646E1"/>
    <w:rPr>
      <w:rFonts w:ascii="Tahoma" w:eastAsia="Times New Roman" w:hAnsi="Tahoma" w:cs="Tahoma"/>
      <w:sz w:val="16"/>
      <w:szCs w:val="16"/>
      <w:lang w:eastAsia="el-GR"/>
    </w:rPr>
  </w:style>
  <w:style w:type="paragraph" w:styleId="a8">
    <w:name w:val="header"/>
    <w:basedOn w:val="a0"/>
    <w:link w:val="Char3"/>
    <w:rsid w:val="00A646E1"/>
    <w:pPr>
      <w:tabs>
        <w:tab w:val="center" w:pos="4153"/>
        <w:tab w:val="right" w:pos="8306"/>
      </w:tabs>
    </w:pPr>
  </w:style>
  <w:style w:type="character" w:customStyle="1" w:styleId="Char3">
    <w:name w:val="Κεφαλίδα Char"/>
    <w:basedOn w:val="a1"/>
    <w:link w:val="a8"/>
    <w:uiPriority w:val="99"/>
    <w:rsid w:val="00A646E1"/>
    <w:rPr>
      <w:rFonts w:ascii="Arial" w:eastAsia="Times New Roman" w:hAnsi="Arial" w:cs="Times New Roman"/>
      <w:szCs w:val="20"/>
      <w:lang w:eastAsia="el-GR"/>
    </w:rPr>
  </w:style>
  <w:style w:type="paragraph" w:styleId="a9">
    <w:name w:val="footer"/>
    <w:aliases w:val="ft"/>
    <w:basedOn w:val="a0"/>
    <w:link w:val="Char4"/>
    <w:uiPriority w:val="99"/>
    <w:rsid w:val="00A646E1"/>
    <w:pPr>
      <w:tabs>
        <w:tab w:val="center" w:pos="4153"/>
        <w:tab w:val="right" w:pos="8306"/>
      </w:tabs>
    </w:pPr>
  </w:style>
  <w:style w:type="character" w:customStyle="1" w:styleId="Char4">
    <w:name w:val="Υποσέλιδο Char"/>
    <w:aliases w:val="ft Char"/>
    <w:basedOn w:val="a1"/>
    <w:link w:val="a9"/>
    <w:uiPriority w:val="99"/>
    <w:rsid w:val="00A646E1"/>
    <w:rPr>
      <w:rFonts w:ascii="Arial" w:eastAsia="Times New Roman" w:hAnsi="Arial" w:cs="Times New Roman"/>
      <w:szCs w:val="20"/>
      <w:lang w:eastAsia="el-GR"/>
    </w:rPr>
  </w:style>
  <w:style w:type="paragraph" w:customStyle="1" w:styleId="CM20">
    <w:name w:val="CM20"/>
    <w:basedOn w:val="a0"/>
    <w:next w:val="a0"/>
    <w:rsid w:val="00A646E1"/>
    <w:pPr>
      <w:widowControl w:val="0"/>
      <w:autoSpaceDE w:val="0"/>
      <w:autoSpaceDN w:val="0"/>
      <w:adjustRightInd w:val="0"/>
    </w:pPr>
    <w:rPr>
      <w:rFonts w:ascii="Tahoma" w:hAnsi="Tahoma"/>
      <w:sz w:val="24"/>
      <w:szCs w:val="24"/>
    </w:rPr>
  </w:style>
  <w:style w:type="paragraph" w:customStyle="1" w:styleId="CM8">
    <w:name w:val="CM8"/>
    <w:basedOn w:val="a0"/>
    <w:next w:val="a0"/>
    <w:rsid w:val="00A646E1"/>
    <w:pPr>
      <w:widowControl w:val="0"/>
      <w:autoSpaceDE w:val="0"/>
      <w:autoSpaceDN w:val="0"/>
      <w:adjustRightInd w:val="0"/>
      <w:spacing w:line="376" w:lineRule="atLeast"/>
    </w:pPr>
    <w:rPr>
      <w:rFonts w:ascii="Tahoma" w:eastAsia="SimSun" w:hAnsi="Tahoma"/>
      <w:sz w:val="24"/>
      <w:szCs w:val="24"/>
      <w:lang w:eastAsia="zh-CN"/>
    </w:rPr>
  </w:style>
  <w:style w:type="paragraph" w:customStyle="1" w:styleId="CM23">
    <w:name w:val="CM23"/>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CM22">
    <w:name w:val="CM22"/>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CM26">
    <w:name w:val="CM26"/>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Default">
    <w:name w:val="Default"/>
    <w:rsid w:val="00A646E1"/>
    <w:pPr>
      <w:widowControl w:val="0"/>
      <w:autoSpaceDE w:val="0"/>
      <w:autoSpaceDN w:val="0"/>
      <w:adjustRightInd w:val="0"/>
      <w:spacing w:after="0" w:line="240" w:lineRule="auto"/>
    </w:pPr>
    <w:rPr>
      <w:rFonts w:ascii="Tahoma" w:eastAsia="SimSun" w:hAnsi="Tahoma" w:cs="Tahoma"/>
      <w:color w:val="000000"/>
      <w:sz w:val="24"/>
      <w:szCs w:val="24"/>
      <w:lang w:eastAsia="zh-CN"/>
    </w:rPr>
  </w:style>
  <w:style w:type="paragraph" w:styleId="30">
    <w:name w:val="Body Text 3"/>
    <w:basedOn w:val="a0"/>
    <w:link w:val="3Char0"/>
    <w:rsid w:val="00A646E1"/>
    <w:pPr>
      <w:spacing w:after="120"/>
    </w:pPr>
    <w:rPr>
      <w:sz w:val="16"/>
      <w:szCs w:val="16"/>
    </w:rPr>
  </w:style>
  <w:style w:type="character" w:customStyle="1" w:styleId="3Char0">
    <w:name w:val="Σώμα κείμενου 3 Char"/>
    <w:basedOn w:val="a1"/>
    <w:link w:val="30"/>
    <w:rsid w:val="00A646E1"/>
    <w:rPr>
      <w:rFonts w:ascii="Arial" w:eastAsia="Times New Roman" w:hAnsi="Arial" w:cs="Times New Roman"/>
      <w:sz w:val="16"/>
      <w:szCs w:val="16"/>
      <w:lang w:eastAsia="el-GR"/>
    </w:rPr>
  </w:style>
  <w:style w:type="paragraph" w:styleId="32">
    <w:name w:val="Body Text Indent 3"/>
    <w:basedOn w:val="a0"/>
    <w:link w:val="3Char1"/>
    <w:rsid w:val="00A646E1"/>
    <w:pPr>
      <w:spacing w:after="120"/>
      <w:ind w:left="283"/>
    </w:pPr>
    <w:rPr>
      <w:sz w:val="16"/>
      <w:szCs w:val="16"/>
    </w:rPr>
  </w:style>
  <w:style w:type="character" w:customStyle="1" w:styleId="3Char1">
    <w:name w:val="Σώμα κείμενου με εσοχή 3 Char"/>
    <w:basedOn w:val="a1"/>
    <w:link w:val="32"/>
    <w:rsid w:val="00A646E1"/>
    <w:rPr>
      <w:rFonts w:ascii="Arial" w:eastAsia="Times New Roman" w:hAnsi="Arial" w:cs="Times New Roman"/>
      <w:sz w:val="16"/>
      <w:szCs w:val="16"/>
      <w:lang w:eastAsia="el-GR"/>
    </w:rPr>
  </w:style>
  <w:style w:type="character" w:styleId="aa">
    <w:name w:val="page number"/>
    <w:basedOn w:val="a1"/>
    <w:rsid w:val="00A646E1"/>
  </w:style>
  <w:style w:type="paragraph" w:customStyle="1" w:styleId="Billy4">
    <w:name w:val="Billy4"/>
    <w:basedOn w:val="a0"/>
    <w:link w:val="Billy4Char"/>
    <w:autoRedefine/>
    <w:rsid w:val="00A646E1"/>
    <w:pPr>
      <w:ind w:left="-426"/>
      <w:jc w:val="both"/>
    </w:pPr>
    <w:rPr>
      <w:sz w:val="24"/>
    </w:rPr>
  </w:style>
  <w:style w:type="character" w:customStyle="1" w:styleId="Billy4Char">
    <w:name w:val="Billy4 Char"/>
    <w:basedOn w:val="a1"/>
    <w:link w:val="Billy4"/>
    <w:rsid w:val="00A646E1"/>
    <w:rPr>
      <w:rFonts w:ascii="Arial" w:eastAsia="Times New Roman" w:hAnsi="Arial" w:cs="Times New Roman"/>
      <w:sz w:val="24"/>
      <w:szCs w:val="20"/>
      <w:lang w:eastAsia="el-GR"/>
    </w:rPr>
  </w:style>
  <w:style w:type="paragraph" w:customStyle="1" w:styleId="CharCharChar">
    <w:name w:val="Char Char Char"/>
    <w:basedOn w:val="a0"/>
    <w:rsid w:val="00A646E1"/>
    <w:pPr>
      <w:spacing w:after="160" w:line="240" w:lineRule="exact"/>
    </w:pPr>
    <w:rPr>
      <w:rFonts w:ascii="Verdana" w:hAnsi="Verdana"/>
      <w:sz w:val="20"/>
      <w:lang w:val="en-US" w:eastAsia="en-US"/>
    </w:rPr>
  </w:style>
  <w:style w:type="paragraph" w:customStyle="1" w:styleId="CharCharCharCharCharCharCharCharCharCharCharCharCharCharChar">
    <w:name w:val="Char Char Char Char Char Char Char Char Char Char Char Char Char Char Char"/>
    <w:basedOn w:val="a0"/>
    <w:rsid w:val="00A646E1"/>
    <w:pPr>
      <w:spacing w:after="160" w:line="240" w:lineRule="exact"/>
    </w:pPr>
    <w:rPr>
      <w:sz w:val="20"/>
      <w:lang w:val="en-US" w:eastAsia="en-US"/>
    </w:rPr>
  </w:style>
  <w:style w:type="paragraph" w:customStyle="1" w:styleId="CharChar">
    <w:name w:val="Char Char"/>
    <w:basedOn w:val="a0"/>
    <w:rsid w:val="00A646E1"/>
    <w:pPr>
      <w:spacing w:after="160" w:line="240" w:lineRule="exact"/>
    </w:pPr>
    <w:rPr>
      <w:rFonts w:eastAsia="Batang"/>
      <w:sz w:val="20"/>
      <w:lang w:val="en-US" w:eastAsia="en-US"/>
    </w:rPr>
  </w:style>
  <w:style w:type="paragraph" w:styleId="ab">
    <w:name w:val="List Paragraph"/>
    <w:basedOn w:val="a0"/>
    <w:uiPriority w:val="34"/>
    <w:qFormat/>
    <w:rsid w:val="00A646E1"/>
    <w:pPr>
      <w:ind w:left="720"/>
    </w:pPr>
  </w:style>
  <w:style w:type="character" w:customStyle="1" w:styleId="WW8Num3z0">
    <w:name w:val="WW8Num3z0"/>
    <w:rsid w:val="00A646E1"/>
    <w:rPr>
      <w:rFonts w:ascii="Arial" w:hAnsi="Arial"/>
      <w:b/>
      <w:i w:val="0"/>
      <w:sz w:val="24"/>
      <w:u w:val="none"/>
    </w:rPr>
  </w:style>
  <w:style w:type="paragraph" w:styleId="10">
    <w:name w:val="toc 1"/>
    <w:basedOn w:val="a0"/>
    <w:next w:val="a0"/>
    <w:autoRedefine/>
    <w:uiPriority w:val="39"/>
    <w:rsid w:val="00455FCA"/>
    <w:rPr>
      <w:rFonts w:ascii="Times New Roman" w:hAnsi="Times New Roman"/>
      <w:sz w:val="24"/>
      <w:szCs w:val="24"/>
    </w:rPr>
  </w:style>
  <w:style w:type="paragraph" w:customStyle="1" w:styleId="a">
    <w:name w:val="σώμα κειμένου με κουκκίδα"/>
    <w:basedOn w:val="a4"/>
    <w:rsid w:val="00455FCA"/>
    <w:pPr>
      <w:numPr>
        <w:numId w:val="1"/>
      </w:numPr>
      <w:tabs>
        <w:tab w:val="clear" w:pos="-720"/>
        <w:tab w:val="left" w:pos="576"/>
        <w:tab w:val="left" w:pos="6480"/>
        <w:tab w:val="left" w:pos="8927"/>
      </w:tabs>
      <w:suppressAutoHyphens w:val="0"/>
    </w:pPr>
    <w:rPr>
      <w:rFonts w:ascii="Comic Sans MS" w:hAnsi="Comic Sans MS" w:cs="Arial"/>
      <w:snapToGrid w:val="0"/>
      <w:spacing w:val="0"/>
      <w:sz w:val="23"/>
      <w:szCs w:val="23"/>
    </w:rPr>
  </w:style>
  <w:style w:type="paragraph" w:styleId="22">
    <w:name w:val="toc 2"/>
    <w:basedOn w:val="a0"/>
    <w:next w:val="a0"/>
    <w:autoRedefine/>
    <w:uiPriority w:val="39"/>
    <w:rsid w:val="00455FCA"/>
    <w:pPr>
      <w:tabs>
        <w:tab w:val="left" w:pos="960"/>
        <w:tab w:val="right" w:leader="dot" w:pos="9532"/>
      </w:tabs>
      <w:ind w:left="240"/>
    </w:pPr>
    <w:rPr>
      <w:rFonts w:ascii="Times New Roman" w:hAnsi="Times New Roman"/>
      <w:sz w:val="24"/>
      <w:szCs w:val="24"/>
    </w:rPr>
  </w:style>
  <w:style w:type="character" w:customStyle="1" w:styleId="st">
    <w:name w:val="st"/>
    <w:basedOn w:val="a1"/>
    <w:rsid w:val="0075660F"/>
  </w:style>
  <w:style w:type="character" w:styleId="ac">
    <w:name w:val="Emphasis"/>
    <w:basedOn w:val="a1"/>
    <w:uiPriority w:val="20"/>
    <w:qFormat/>
    <w:rsid w:val="0075660F"/>
    <w:rPr>
      <w:i/>
      <w:iCs/>
    </w:rPr>
  </w:style>
  <w:style w:type="table" w:styleId="ad">
    <w:name w:val="Table Grid"/>
    <w:basedOn w:val="a2"/>
    <w:uiPriority w:val="59"/>
    <w:rsid w:val="003C3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Σώμα κειμένου_"/>
    <w:basedOn w:val="a1"/>
    <w:link w:val="70"/>
    <w:rsid w:val="0023648C"/>
    <w:rPr>
      <w:rFonts w:ascii="Calibri" w:eastAsia="Calibri" w:hAnsi="Calibri" w:cs="Calibri"/>
      <w:sz w:val="19"/>
      <w:szCs w:val="19"/>
      <w:shd w:val="clear" w:color="auto" w:fill="FFFFFF"/>
    </w:rPr>
  </w:style>
  <w:style w:type="paragraph" w:customStyle="1" w:styleId="70">
    <w:name w:val="Σώμα κειμένου7"/>
    <w:basedOn w:val="a0"/>
    <w:link w:val="ae"/>
    <w:rsid w:val="0023648C"/>
    <w:pPr>
      <w:widowControl w:val="0"/>
      <w:shd w:val="clear" w:color="auto" w:fill="FFFFFF"/>
      <w:spacing w:before="180" w:line="245" w:lineRule="exact"/>
      <w:ind w:hanging="660"/>
    </w:pPr>
    <w:rPr>
      <w:rFonts w:ascii="Calibri" w:eastAsia="Calibri" w:hAnsi="Calibri" w:cs="Calibri"/>
      <w:sz w:val="19"/>
      <w:szCs w:val="19"/>
      <w:lang w:eastAsia="en-US"/>
    </w:rPr>
  </w:style>
  <w:style w:type="paragraph" w:customStyle="1" w:styleId="af">
    <w:name w:val="Στυλ"/>
    <w:rsid w:val="005612E0"/>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styleId="af0">
    <w:name w:val="annotation reference"/>
    <w:basedOn w:val="a1"/>
    <w:uiPriority w:val="99"/>
    <w:semiHidden/>
    <w:unhideWhenUsed/>
    <w:rsid w:val="00331D70"/>
    <w:rPr>
      <w:sz w:val="16"/>
      <w:szCs w:val="16"/>
    </w:rPr>
  </w:style>
  <w:style w:type="paragraph" w:styleId="af1">
    <w:name w:val="annotation text"/>
    <w:basedOn w:val="a0"/>
    <w:link w:val="Char5"/>
    <w:uiPriority w:val="99"/>
    <w:semiHidden/>
    <w:unhideWhenUsed/>
    <w:rsid w:val="00331D70"/>
    <w:rPr>
      <w:sz w:val="20"/>
    </w:rPr>
  </w:style>
  <w:style w:type="character" w:customStyle="1" w:styleId="Char5">
    <w:name w:val="Κείμενο σχολίου Char"/>
    <w:basedOn w:val="a1"/>
    <w:link w:val="af1"/>
    <w:uiPriority w:val="99"/>
    <w:semiHidden/>
    <w:rsid w:val="00331D70"/>
    <w:rPr>
      <w:rFonts w:ascii="Arial" w:eastAsia="Times New Roman" w:hAnsi="Arial" w:cs="Times New Roman"/>
      <w:sz w:val="20"/>
      <w:szCs w:val="20"/>
      <w:lang w:eastAsia="el-GR"/>
    </w:rPr>
  </w:style>
  <w:style w:type="paragraph" w:styleId="af2">
    <w:name w:val="annotation subject"/>
    <w:basedOn w:val="af1"/>
    <w:next w:val="af1"/>
    <w:link w:val="Char6"/>
    <w:uiPriority w:val="99"/>
    <w:semiHidden/>
    <w:unhideWhenUsed/>
    <w:rsid w:val="00331D70"/>
    <w:rPr>
      <w:b/>
      <w:bCs/>
    </w:rPr>
  </w:style>
  <w:style w:type="character" w:customStyle="1" w:styleId="Char6">
    <w:name w:val="Θέμα σχολίου Char"/>
    <w:basedOn w:val="Char5"/>
    <w:link w:val="af2"/>
    <w:uiPriority w:val="99"/>
    <w:semiHidden/>
    <w:rsid w:val="00331D70"/>
    <w:rPr>
      <w:rFonts w:ascii="Arial" w:eastAsia="Times New Roman" w:hAnsi="Arial" w:cs="Times New Roman"/>
      <w:b/>
      <w:bCs/>
      <w:sz w:val="20"/>
      <w:szCs w:val="20"/>
      <w:lang w:eastAsia="el-GR"/>
    </w:rPr>
  </w:style>
  <w:style w:type="paragraph" w:styleId="af3">
    <w:name w:val="Revision"/>
    <w:hidden/>
    <w:uiPriority w:val="99"/>
    <w:semiHidden/>
    <w:rsid w:val="00E71556"/>
    <w:pPr>
      <w:spacing w:after="0" w:line="240" w:lineRule="auto"/>
    </w:pPr>
    <w:rPr>
      <w:rFonts w:ascii="Arial" w:eastAsia="Times New Roman" w:hAnsi="Arial" w:cs="Times New Roman"/>
      <w:szCs w:val="20"/>
      <w:lang w:eastAsia="el-GR"/>
    </w:rPr>
  </w:style>
  <w:style w:type="paragraph" w:customStyle="1" w:styleId="Heading21">
    <w:name w:val="Heading 21"/>
    <w:basedOn w:val="a0"/>
    <w:uiPriority w:val="1"/>
    <w:qFormat/>
    <w:rsid w:val="001C6936"/>
    <w:pPr>
      <w:widowControl w:val="0"/>
      <w:ind w:left="112"/>
      <w:outlineLvl w:val="2"/>
    </w:pPr>
    <w:rPr>
      <w:rFonts w:ascii="Calibri" w:eastAsia="Calibri" w:hAnsi="Calibri" w:cstheme="minorBidi"/>
      <w:b/>
      <w:bCs/>
      <w:sz w:val="20"/>
      <w:lang w:val="en-US" w:eastAsia="en-US"/>
    </w:rPr>
  </w:style>
  <w:style w:type="character" w:styleId="-0">
    <w:name w:val="FollowedHyperlink"/>
    <w:basedOn w:val="a1"/>
    <w:uiPriority w:val="99"/>
    <w:semiHidden/>
    <w:unhideWhenUsed/>
    <w:rsid w:val="00907B58"/>
    <w:rPr>
      <w:color w:val="800080"/>
      <w:u w:val="single"/>
    </w:rPr>
  </w:style>
  <w:style w:type="paragraph" w:customStyle="1" w:styleId="font5">
    <w:name w:val="font5"/>
    <w:basedOn w:val="a0"/>
    <w:rsid w:val="00907B58"/>
    <w:pPr>
      <w:spacing w:before="100" w:beforeAutospacing="1" w:after="100" w:afterAutospacing="1"/>
    </w:pPr>
    <w:rPr>
      <w:rFonts w:ascii="Times New Roman" w:hAnsi="Times New Roman"/>
      <w:sz w:val="24"/>
      <w:szCs w:val="24"/>
    </w:rPr>
  </w:style>
  <w:style w:type="paragraph" w:customStyle="1" w:styleId="font6">
    <w:name w:val="font6"/>
    <w:basedOn w:val="a0"/>
    <w:rsid w:val="00907B58"/>
    <w:pPr>
      <w:spacing w:before="100" w:beforeAutospacing="1" w:after="100" w:afterAutospacing="1"/>
    </w:pPr>
    <w:rPr>
      <w:rFonts w:cs="Arial"/>
      <w:sz w:val="24"/>
      <w:szCs w:val="24"/>
    </w:rPr>
  </w:style>
  <w:style w:type="paragraph" w:customStyle="1" w:styleId="font7">
    <w:name w:val="font7"/>
    <w:basedOn w:val="a0"/>
    <w:rsid w:val="00907B58"/>
    <w:pPr>
      <w:spacing w:before="100" w:beforeAutospacing="1" w:after="100" w:afterAutospacing="1"/>
    </w:pPr>
    <w:rPr>
      <w:rFonts w:cs="Arial"/>
      <w:sz w:val="24"/>
      <w:szCs w:val="24"/>
    </w:rPr>
  </w:style>
  <w:style w:type="paragraph" w:customStyle="1" w:styleId="font8">
    <w:name w:val="font8"/>
    <w:basedOn w:val="a0"/>
    <w:rsid w:val="00907B58"/>
    <w:pPr>
      <w:spacing w:before="100" w:beforeAutospacing="1" w:after="100" w:afterAutospacing="1"/>
    </w:pPr>
    <w:rPr>
      <w:rFonts w:ascii="Calibri" w:hAnsi="Calibri" w:cs="Calibri"/>
      <w:sz w:val="24"/>
      <w:szCs w:val="24"/>
    </w:rPr>
  </w:style>
  <w:style w:type="paragraph" w:customStyle="1" w:styleId="xl63">
    <w:name w:val="xl63"/>
    <w:basedOn w:val="a0"/>
    <w:rsid w:val="00907B58"/>
    <w:pPr>
      <w:spacing w:before="100" w:beforeAutospacing="1" w:after="100" w:afterAutospacing="1"/>
    </w:pPr>
    <w:rPr>
      <w:rFonts w:ascii="Palatino Linotype" w:hAnsi="Palatino Linotype"/>
      <w:sz w:val="24"/>
      <w:szCs w:val="24"/>
    </w:rPr>
  </w:style>
  <w:style w:type="paragraph" w:customStyle="1" w:styleId="xl64">
    <w:name w:val="xl64"/>
    <w:basedOn w:val="a0"/>
    <w:rsid w:val="00907B58"/>
    <w:pPr>
      <w:spacing w:before="100" w:beforeAutospacing="1" w:after="100" w:afterAutospacing="1"/>
      <w:jc w:val="center"/>
    </w:pPr>
    <w:rPr>
      <w:rFonts w:ascii="Palatino Linotype" w:hAnsi="Palatino Linotype"/>
      <w:sz w:val="24"/>
      <w:szCs w:val="24"/>
    </w:rPr>
  </w:style>
  <w:style w:type="paragraph" w:customStyle="1" w:styleId="xl65">
    <w:name w:val="xl65"/>
    <w:basedOn w:val="a0"/>
    <w:rsid w:val="00907B58"/>
    <w:pPr>
      <w:spacing w:before="100" w:beforeAutospacing="1" w:after="100" w:afterAutospacing="1"/>
    </w:pPr>
    <w:rPr>
      <w:rFonts w:ascii="Palatino Linotype" w:hAnsi="Palatino Linotype"/>
      <w:sz w:val="18"/>
      <w:szCs w:val="18"/>
    </w:rPr>
  </w:style>
  <w:style w:type="paragraph" w:customStyle="1" w:styleId="xl66">
    <w:name w:val="xl66"/>
    <w:basedOn w:val="a0"/>
    <w:rsid w:val="00907B58"/>
    <w:pPr>
      <w:spacing w:before="100" w:beforeAutospacing="1" w:after="100" w:afterAutospacing="1"/>
      <w:jc w:val="right"/>
    </w:pPr>
    <w:rPr>
      <w:rFonts w:ascii="Palatino Linotype" w:hAnsi="Palatino Linotype"/>
      <w:b/>
      <w:bCs/>
      <w:sz w:val="24"/>
      <w:szCs w:val="24"/>
    </w:rPr>
  </w:style>
  <w:style w:type="paragraph" w:customStyle="1" w:styleId="xl67">
    <w:name w:val="xl67"/>
    <w:basedOn w:val="a0"/>
    <w:rsid w:val="00907B58"/>
    <w:pPr>
      <w:spacing w:before="100" w:beforeAutospacing="1" w:after="100" w:afterAutospacing="1"/>
    </w:pPr>
    <w:rPr>
      <w:rFonts w:ascii="Palatino Linotype" w:hAnsi="Palatino Linotype"/>
      <w:b/>
      <w:bCs/>
      <w:sz w:val="24"/>
      <w:szCs w:val="24"/>
    </w:rPr>
  </w:style>
  <w:style w:type="paragraph" w:customStyle="1" w:styleId="xl68">
    <w:name w:val="xl68"/>
    <w:basedOn w:val="a0"/>
    <w:rsid w:val="00907B58"/>
    <w:pPr>
      <w:spacing w:before="100" w:beforeAutospacing="1" w:after="100" w:afterAutospacing="1"/>
      <w:textAlignment w:val="top"/>
    </w:pPr>
    <w:rPr>
      <w:rFonts w:ascii="Palatino Linotype" w:hAnsi="Palatino Linotype"/>
      <w:sz w:val="24"/>
      <w:szCs w:val="24"/>
    </w:rPr>
  </w:style>
  <w:style w:type="paragraph" w:customStyle="1" w:styleId="xl69">
    <w:name w:val="xl69"/>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70">
    <w:name w:val="xl70"/>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71">
    <w:name w:val="xl71"/>
    <w:basedOn w:val="a0"/>
    <w:rsid w:val="00907B58"/>
    <w:pPr>
      <w:spacing w:before="100" w:beforeAutospacing="1" w:after="100" w:afterAutospacing="1"/>
      <w:jc w:val="center"/>
    </w:pPr>
    <w:rPr>
      <w:rFonts w:ascii="Palatino Linotype" w:hAnsi="Palatino Linotype"/>
      <w:sz w:val="24"/>
      <w:szCs w:val="24"/>
    </w:rPr>
  </w:style>
  <w:style w:type="paragraph" w:customStyle="1" w:styleId="xl72">
    <w:name w:val="xl72"/>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73">
    <w:name w:val="xl73"/>
    <w:basedOn w:val="a0"/>
    <w:rsid w:val="00907B58"/>
    <w:pPr>
      <w:spacing w:before="100" w:beforeAutospacing="1" w:after="100" w:afterAutospacing="1"/>
      <w:jc w:val="center"/>
      <w:textAlignment w:val="center"/>
    </w:pPr>
    <w:rPr>
      <w:rFonts w:ascii="Palatino Linotype" w:hAnsi="Palatino Linotype"/>
      <w:sz w:val="24"/>
      <w:szCs w:val="24"/>
    </w:rPr>
  </w:style>
  <w:style w:type="paragraph" w:customStyle="1" w:styleId="xl74">
    <w:name w:val="xl74"/>
    <w:basedOn w:val="a0"/>
    <w:rsid w:val="00907B58"/>
    <w:pPr>
      <w:spacing w:before="100" w:beforeAutospacing="1" w:after="100" w:afterAutospacing="1"/>
      <w:jc w:val="center"/>
      <w:textAlignment w:val="center"/>
    </w:pPr>
    <w:rPr>
      <w:rFonts w:ascii="Palatino Linotype" w:hAnsi="Palatino Linotype"/>
      <w:sz w:val="24"/>
      <w:szCs w:val="24"/>
    </w:rPr>
  </w:style>
  <w:style w:type="paragraph" w:customStyle="1" w:styleId="xl75">
    <w:name w:val="xl75"/>
    <w:basedOn w:val="a0"/>
    <w:rsid w:val="00907B58"/>
    <w:pPr>
      <w:spacing w:before="100" w:beforeAutospacing="1" w:after="100" w:afterAutospacing="1"/>
      <w:jc w:val="right"/>
    </w:pPr>
    <w:rPr>
      <w:rFonts w:ascii="Palatino Linotype" w:hAnsi="Palatino Linotype"/>
      <w:sz w:val="24"/>
      <w:szCs w:val="24"/>
    </w:rPr>
  </w:style>
  <w:style w:type="paragraph" w:customStyle="1" w:styleId="xl76">
    <w:name w:val="xl76"/>
    <w:basedOn w:val="a0"/>
    <w:rsid w:val="00907B58"/>
    <w:pPr>
      <w:pBdr>
        <w:top w:val="single" w:sz="8" w:space="0" w:color="auto"/>
        <w:bottom w:val="single" w:sz="8" w:space="0" w:color="auto"/>
        <w:right w:val="single" w:sz="8" w:space="0" w:color="auto"/>
      </w:pBdr>
      <w:spacing w:before="100" w:beforeAutospacing="1" w:after="100" w:afterAutospacing="1"/>
      <w:jc w:val="right"/>
    </w:pPr>
    <w:rPr>
      <w:rFonts w:ascii="Palatino Linotype" w:hAnsi="Palatino Linotype"/>
      <w:b/>
      <w:bCs/>
      <w:sz w:val="24"/>
      <w:szCs w:val="24"/>
    </w:rPr>
  </w:style>
  <w:style w:type="paragraph" w:customStyle="1" w:styleId="xl77">
    <w:name w:val="xl77"/>
    <w:basedOn w:val="a0"/>
    <w:rsid w:val="00907B58"/>
    <w:pPr>
      <w:pBdr>
        <w:top w:val="single" w:sz="8" w:space="0" w:color="auto"/>
        <w:bottom w:val="single" w:sz="8" w:space="0" w:color="auto"/>
        <w:right w:val="single" w:sz="8" w:space="0" w:color="auto"/>
      </w:pBdr>
      <w:spacing w:before="100" w:beforeAutospacing="1" w:after="100" w:afterAutospacing="1"/>
    </w:pPr>
    <w:rPr>
      <w:rFonts w:ascii="Palatino Linotype" w:hAnsi="Palatino Linotype"/>
      <w:b/>
      <w:bCs/>
      <w:sz w:val="24"/>
      <w:szCs w:val="24"/>
    </w:rPr>
  </w:style>
  <w:style w:type="paragraph" w:customStyle="1" w:styleId="xl78">
    <w:name w:val="xl78"/>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9">
    <w:name w:val="xl79"/>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0">
    <w:name w:val="xl80"/>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1">
    <w:name w:val="xl81"/>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2">
    <w:name w:val="xl82"/>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3">
    <w:name w:val="xl83"/>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4">
    <w:name w:val="xl84"/>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5">
    <w:name w:val="xl85"/>
    <w:basedOn w:val="a0"/>
    <w:rsid w:val="00907B58"/>
    <w:pPr>
      <w:spacing w:before="100" w:beforeAutospacing="1" w:after="100" w:afterAutospacing="1"/>
      <w:jc w:val="center"/>
    </w:pPr>
    <w:rPr>
      <w:rFonts w:ascii="Palatino Linotype" w:hAnsi="Palatino Linotype"/>
      <w:b/>
      <w:bCs/>
      <w:sz w:val="24"/>
      <w:szCs w:val="24"/>
    </w:rPr>
  </w:style>
  <w:style w:type="paragraph" w:customStyle="1" w:styleId="xl86">
    <w:name w:val="xl86"/>
    <w:basedOn w:val="a0"/>
    <w:rsid w:val="00907B58"/>
    <w:pPr>
      <w:spacing w:before="100" w:beforeAutospacing="1" w:after="100" w:afterAutospacing="1"/>
      <w:textAlignment w:val="top"/>
    </w:pPr>
    <w:rPr>
      <w:rFonts w:ascii="Palatino Linotype" w:hAnsi="Palatino Linotype"/>
      <w:b/>
      <w:bCs/>
      <w:sz w:val="24"/>
      <w:szCs w:val="24"/>
    </w:rPr>
  </w:style>
  <w:style w:type="paragraph" w:customStyle="1" w:styleId="xl87">
    <w:name w:val="xl87"/>
    <w:basedOn w:val="a0"/>
    <w:rsid w:val="00907B5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88">
    <w:name w:val="xl88"/>
    <w:basedOn w:val="a0"/>
    <w:rsid w:val="00907B5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89">
    <w:name w:val="xl89"/>
    <w:basedOn w:val="a0"/>
    <w:rsid w:val="00907B5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90">
    <w:name w:val="xl90"/>
    <w:basedOn w:val="a0"/>
    <w:rsid w:val="00907B5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91">
    <w:name w:val="xl91"/>
    <w:basedOn w:val="a0"/>
    <w:rsid w:val="00907B5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92">
    <w:name w:val="xl92"/>
    <w:basedOn w:val="a0"/>
    <w:rsid w:val="00907B5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93">
    <w:name w:val="xl93"/>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4">
    <w:name w:val="xl94"/>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a0"/>
    <w:rsid w:val="00C53E8A"/>
    <w:pPr>
      <w:spacing w:before="100" w:beforeAutospacing="1" w:after="100" w:afterAutospacing="1"/>
      <w:jc w:val="center"/>
    </w:pPr>
    <w:rPr>
      <w:rFonts w:ascii="Palatino Linotype" w:hAnsi="Palatino Linotype"/>
      <w:b/>
      <w:bCs/>
      <w:sz w:val="24"/>
      <w:szCs w:val="24"/>
    </w:rPr>
  </w:style>
  <w:style w:type="paragraph" w:customStyle="1" w:styleId="xl97">
    <w:name w:val="xl97"/>
    <w:basedOn w:val="a0"/>
    <w:rsid w:val="00C53E8A"/>
    <w:pPr>
      <w:spacing w:before="100" w:beforeAutospacing="1" w:after="100" w:afterAutospacing="1"/>
      <w:textAlignment w:val="top"/>
    </w:pPr>
    <w:rPr>
      <w:rFonts w:ascii="Palatino Linotype" w:hAnsi="Palatino Linotype"/>
      <w:b/>
      <w:bCs/>
      <w:sz w:val="24"/>
      <w:szCs w:val="24"/>
    </w:rPr>
  </w:style>
  <w:style w:type="paragraph" w:customStyle="1" w:styleId="xl98">
    <w:name w:val="xl98"/>
    <w:basedOn w:val="a0"/>
    <w:rsid w:val="00C53E8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99">
    <w:name w:val="xl99"/>
    <w:basedOn w:val="a0"/>
    <w:rsid w:val="00C53E8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0">
    <w:name w:val="xl100"/>
    <w:basedOn w:val="a0"/>
    <w:rsid w:val="00C53E8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1">
    <w:name w:val="xl101"/>
    <w:basedOn w:val="a0"/>
    <w:rsid w:val="00C53E8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2">
    <w:name w:val="xl102"/>
    <w:basedOn w:val="a0"/>
    <w:rsid w:val="00C53E8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3">
    <w:name w:val="xl103"/>
    <w:basedOn w:val="a0"/>
    <w:rsid w:val="00C53E8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styleId="Web">
    <w:name w:val="Normal (Web)"/>
    <w:basedOn w:val="a0"/>
    <w:uiPriority w:val="99"/>
    <w:semiHidden/>
    <w:unhideWhenUsed/>
    <w:rsid w:val="00792882"/>
    <w:pPr>
      <w:spacing w:before="100" w:beforeAutospacing="1" w:after="119"/>
    </w:pPr>
    <w:rPr>
      <w:rFonts w:ascii="Times New Roman" w:hAnsi="Times New Roman"/>
      <w:sz w:val="24"/>
      <w:szCs w:val="24"/>
    </w:rPr>
  </w:style>
  <w:style w:type="character" w:customStyle="1" w:styleId="outputextstyle">
    <w:name w:val="outputext_style"/>
    <w:basedOn w:val="a1"/>
    <w:rsid w:val="00092766"/>
  </w:style>
  <w:style w:type="paragraph" w:styleId="af4">
    <w:name w:val="Title"/>
    <w:basedOn w:val="a0"/>
    <w:link w:val="Char7"/>
    <w:qFormat/>
    <w:rsid w:val="00585E8B"/>
    <w:pPr>
      <w:jc w:val="center"/>
    </w:pPr>
    <w:rPr>
      <w:rFonts w:ascii="Times New Roman" w:hAnsi="Times New Roman"/>
      <w:b/>
      <w:bCs/>
      <w:spacing w:val="20"/>
      <w:sz w:val="24"/>
      <w:szCs w:val="24"/>
    </w:rPr>
  </w:style>
  <w:style w:type="character" w:customStyle="1" w:styleId="Char7">
    <w:name w:val="Τίτλος Char"/>
    <w:basedOn w:val="a1"/>
    <w:link w:val="af4"/>
    <w:rsid w:val="00585E8B"/>
    <w:rPr>
      <w:rFonts w:ascii="Times New Roman" w:eastAsia="Times New Roman" w:hAnsi="Times New Roman" w:cs="Times New Roman"/>
      <w:b/>
      <w:bCs/>
      <w:spacing w:val="20"/>
      <w:sz w:val="24"/>
      <w:szCs w:val="24"/>
      <w:lang w:eastAsia="el-GR"/>
    </w:rPr>
  </w:style>
  <w:style w:type="table" w:customStyle="1" w:styleId="11">
    <w:name w:val="Πλέγμα πίνακα1"/>
    <w:basedOn w:val="a2"/>
    <w:next w:val="ad"/>
    <w:uiPriority w:val="59"/>
    <w:rsid w:val="009B16D1"/>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02546">
      <w:bodyDiv w:val="1"/>
      <w:marLeft w:val="0"/>
      <w:marRight w:val="0"/>
      <w:marTop w:val="0"/>
      <w:marBottom w:val="0"/>
      <w:divBdr>
        <w:top w:val="none" w:sz="0" w:space="0" w:color="auto"/>
        <w:left w:val="none" w:sz="0" w:space="0" w:color="auto"/>
        <w:bottom w:val="none" w:sz="0" w:space="0" w:color="auto"/>
        <w:right w:val="none" w:sz="0" w:space="0" w:color="auto"/>
      </w:divBdr>
    </w:div>
    <w:div w:id="182477455">
      <w:bodyDiv w:val="1"/>
      <w:marLeft w:val="0"/>
      <w:marRight w:val="0"/>
      <w:marTop w:val="0"/>
      <w:marBottom w:val="0"/>
      <w:divBdr>
        <w:top w:val="none" w:sz="0" w:space="0" w:color="auto"/>
        <w:left w:val="none" w:sz="0" w:space="0" w:color="auto"/>
        <w:bottom w:val="none" w:sz="0" w:space="0" w:color="auto"/>
        <w:right w:val="none" w:sz="0" w:space="0" w:color="auto"/>
      </w:divBdr>
    </w:div>
    <w:div w:id="185756607">
      <w:bodyDiv w:val="1"/>
      <w:marLeft w:val="0"/>
      <w:marRight w:val="0"/>
      <w:marTop w:val="0"/>
      <w:marBottom w:val="0"/>
      <w:divBdr>
        <w:top w:val="none" w:sz="0" w:space="0" w:color="auto"/>
        <w:left w:val="none" w:sz="0" w:space="0" w:color="auto"/>
        <w:bottom w:val="none" w:sz="0" w:space="0" w:color="auto"/>
        <w:right w:val="none" w:sz="0" w:space="0" w:color="auto"/>
      </w:divBdr>
    </w:div>
    <w:div w:id="200286844">
      <w:bodyDiv w:val="1"/>
      <w:marLeft w:val="0"/>
      <w:marRight w:val="0"/>
      <w:marTop w:val="0"/>
      <w:marBottom w:val="0"/>
      <w:divBdr>
        <w:top w:val="none" w:sz="0" w:space="0" w:color="auto"/>
        <w:left w:val="none" w:sz="0" w:space="0" w:color="auto"/>
        <w:bottom w:val="none" w:sz="0" w:space="0" w:color="auto"/>
        <w:right w:val="none" w:sz="0" w:space="0" w:color="auto"/>
      </w:divBdr>
    </w:div>
    <w:div w:id="430395539">
      <w:bodyDiv w:val="1"/>
      <w:marLeft w:val="0"/>
      <w:marRight w:val="0"/>
      <w:marTop w:val="0"/>
      <w:marBottom w:val="0"/>
      <w:divBdr>
        <w:top w:val="none" w:sz="0" w:space="0" w:color="auto"/>
        <w:left w:val="none" w:sz="0" w:space="0" w:color="auto"/>
        <w:bottom w:val="none" w:sz="0" w:space="0" w:color="auto"/>
        <w:right w:val="none" w:sz="0" w:space="0" w:color="auto"/>
      </w:divBdr>
    </w:div>
    <w:div w:id="430903049">
      <w:bodyDiv w:val="1"/>
      <w:marLeft w:val="0"/>
      <w:marRight w:val="0"/>
      <w:marTop w:val="0"/>
      <w:marBottom w:val="0"/>
      <w:divBdr>
        <w:top w:val="none" w:sz="0" w:space="0" w:color="auto"/>
        <w:left w:val="none" w:sz="0" w:space="0" w:color="auto"/>
        <w:bottom w:val="none" w:sz="0" w:space="0" w:color="auto"/>
        <w:right w:val="none" w:sz="0" w:space="0" w:color="auto"/>
      </w:divBdr>
    </w:div>
    <w:div w:id="436559715">
      <w:bodyDiv w:val="1"/>
      <w:marLeft w:val="0"/>
      <w:marRight w:val="0"/>
      <w:marTop w:val="0"/>
      <w:marBottom w:val="0"/>
      <w:divBdr>
        <w:top w:val="none" w:sz="0" w:space="0" w:color="auto"/>
        <w:left w:val="none" w:sz="0" w:space="0" w:color="auto"/>
        <w:bottom w:val="none" w:sz="0" w:space="0" w:color="auto"/>
        <w:right w:val="none" w:sz="0" w:space="0" w:color="auto"/>
      </w:divBdr>
    </w:div>
    <w:div w:id="585383285">
      <w:bodyDiv w:val="1"/>
      <w:marLeft w:val="0"/>
      <w:marRight w:val="0"/>
      <w:marTop w:val="0"/>
      <w:marBottom w:val="0"/>
      <w:divBdr>
        <w:top w:val="none" w:sz="0" w:space="0" w:color="auto"/>
        <w:left w:val="none" w:sz="0" w:space="0" w:color="auto"/>
        <w:bottom w:val="none" w:sz="0" w:space="0" w:color="auto"/>
        <w:right w:val="none" w:sz="0" w:space="0" w:color="auto"/>
      </w:divBdr>
    </w:div>
    <w:div w:id="843321480">
      <w:bodyDiv w:val="1"/>
      <w:marLeft w:val="0"/>
      <w:marRight w:val="0"/>
      <w:marTop w:val="0"/>
      <w:marBottom w:val="0"/>
      <w:divBdr>
        <w:top w:val="none" w:sz="0" w:space="0" w:color="auto"/>
        <w:left w:val="none" w:sz="0" w:space="0" w:color="auto"/>
        <w:bottom w:val="none" w:sz="0" w:space="0" w:color="auto"/>
        <w:right w:val="none" w:sz="0" w:space="0" w:color="auto"/>
      </w:divBdr>
    </w:div>
    <w:div w:id="859705187">
      <w:bodyDiv w:val="1"/>
      <w:marLeft w:val="0"/>
      <w:marRight w:val="0"/>
      <w:marTop w:val="0"/>
      <w:marBottom w:val="0"/>
      <w:divBdr>
        <w:top w:val="none" w:sz="0" w:space="0" w:color="auto"/>
        <w:left w:val="none" w:sz="0" w:space="0" w:color="auto"/>
        <w:bottom w:val="none" w:sz="0" w:space="0" w:color="auto"/>
        <w:right w:val="none" w:sz="0" w:space="0" w:color="auto"/>
      </w:divBdr>
    </w:div>
    <w:div w:id="860124275">
      <w:bodyDiv w:val="1"/>
      <w:marLeft w:val="0"/>
      <w:marRight w:val="0"/>
      <w:marTop w:val="0"/>
      <w:marBottom w:val="0"/>
      <w:divBdr>
        <w:top w:val="none" w:sz="0" w:space="0" w:color="auto"/>
        <w:left w:val="none" w:sz="0" w:space="0" w:color="auto"/>
        <w:bottom w:val="none" w:sz="0" w:space="0" w:color="auto"/>
        <w:right w:val="none" w:sz="0" w:space="0" w:color="auto"/>
      </w:divBdr>
    </w:div>
    <w:div w:id="890075396">
      <w:bodyDiv w:val="1"/>
      <w:marLeft w:val="0"/>
      <w:marRight w:val="0"/>
      <w:marTop w:val="0"/>
      <w:marBottom w:val="0"/>
      <w:divBdr>
        <w:top w:val="none" w:sz="0" w:space="0" w:color="auto"/>
        <w:left w:val="none" w:sz="0" w:space="0" w:color="auto"/>
        <w:bottom w:val="none" w:sz="0" w:space="0" w:color="auto"/>
        <w:right w:val="none" w:sz="0" w:space="0" w:color="auto"/>
      </w:divBdr>
    </w:div>
    <w:div w:id="924924549">
      <w:bodyDiv w:val="1"/>
      <w:marLeft w:val="0"/>
      <w:marRight w:val="0"/>
      <w:marTop w:val="0"/>
      <w:marBottom w:val="0"/>
      <w:divBdr>
        <w:top w:val="none" w:sz="0" w:space="0" w:color="auto"/>
        <w:left w:val="none" w:sz="0" w:space="0" w:color="auto"/>
        <w:bottom w:val="none" w:sz="0" w:space="0" w:color="auto"/>
        <w:right w:val="none" w:sz="0" w:space="0" w:color="auto"/>
      </w:divBdr>
    </w:div>
    <w:div w:id="960645447">
      <w:bodyDiv w:val="1"/>
      <w:marLeft w:val="0"/>
      <w:marRight w:val="0"/>
      <w:marTop w:val="0"/>
      <w:marBottom w:val="0"/>
      <w:divBdr>
        <w:top w:val="none" w:sz="0" w:space="0" w:color="auto"/>
        <w:left w:val="none" w:sz="0" w:space="0" w:color="auto"/>
        <w:bottom w:val="none" w:sz="0" w:space="0" w:color="auto"/>
        <w:right w:val="none" w:sz="0" w:space="0" w:color="auto"/>
      </w:divBdr>
    </w:div>
    <w:div w:id="1165586301">
      <w:bodyDiv w:val="1"/>
      <w:marLeft w:val="0"/>
      <w:marRight w:val="0"/>
      <w:marTop w:val="0"/>
      <w:marBottom w:val="0"/>
      <w:divBdr>
        <w:top w:val="none" w:sz="0" w:space="0" w:color="auto"/>
        <w:left w:val="none" w:sz="0" w:space="0" w:color="auto"/>
        <w:bottom w:val="none" w:sz="0" w:space="0" w:color="auto"/>
        <w:right w:val="none" w:sz="0" w:space="0" w:color="auto"/>
      </w:divBdr>
    </w:div>
    <w:div w:id="1293709253">
      <w:bodyDiv w:val="1"/>
      <w:marLeft w:val="0"/>
      <w:marRight w:val="0"/>
      <w:marTop w:val="0"/>
      <w:marBottom w:val="0"/>
      <w:divBdr>
        <w:top w:val="none" w:sz="0" w:space="0" w:color="auto"/>
        <w:left w:val="none" w:sz="0" w:space="0" w:color="auto"/>
        <w:bottom w:val="none" w:sz="0" w:space="0" w:color="auto"/>
        <w:right w:val="none" w:sz="0" w:space="0" w:color="auto"/>
      </w:divBdr>
    </w:div>
    <w:div w:id="1302344713">
      <w:bodyDiv w:val="1"/>
      <w:marLeft w:val="0"/>
      <w:marRight w:val="0"/>
      <w:marTop w:val="0"/>
      <w:marBottom w:val="0"/>
      <w:divBdr>
        <w:top w:val="none" w:sz="0" w:space="0" w:color="auto"/>
        <w:left w:val="none" w:sz="0" w:space="0" w:color="auto"/>
        <w:bottom w:val="none" w:sz="0" w:space="0" w:color="auto"/>
        <w:right w:val="none" w:sz="0" w:space="0" w:color="auto"/>
      </w:divBdr>
    </w:div>
    <w:div w:id="1356231389">
      <w:bodyDiv w:val="1"/>
      <w:marLeft w:val="0"/>
      <w:marRight w:val="0"/>
      <w:marTop w:val="0"/>
      <w:marBottom w:val="0"/>
      <w:divBdr>
        <w:top w:val="none" w:sz="0" w:space="0" w:color="auto"/>
        <w:left w:val="none" w:sz="0" w:space="0" w:color="auto"/>
        <w:bottom w:val="none" w:sz="0" w:space="0" w:color="auto"/>
        <w:right w:val="none" w:sz="0" w:space="0" w:color="auto"/>
      </w:divBdr>
    </w:div>
    <w:div w:id="1413622771">
      <w:bodyDiv w:val="1"/>
      <w:marLeft w:val="0"/>
      <w:marRight w:val="0"/>
      <w:marTop w:val="0"/>
      <w:marBottom w:val="0"/>
      <w:divBdr>
        <w:top w:val="none" w:sz="0" w:space="0" w:color="auto"/>
        <w:left w:val="none" w:sz="0" w:space="0" w:color="auto"/>
        <w:bottom w:val="none" w:sz="0" w:space="0" w:color="auto"/>
        <w:right w:val="none" w:sz="0" w:space="0" w:color="auto"/>
      </w:divBdr>
    </w:div>
    <w:div w:id="1420172378">
      <w:bodyDiv w:val="1"/>
      <w:marLeft w:val="0"/>
      <w:marRight w:val="0"/>
      <w:marTop w:val="0"/>
      <w:marBottom w:val="0"/>
      <w:divBdr>
        <w:top w:val="none" w:sz="0" w:space="0" w:color="auto"/>
        <w:left w:val="none" w:sz="0" w:space="0" w:color="auto"/>
        <w:bottom w:val="none" w:sz="0" w:space="0" w:color="auto"/>
        <w:right w:val="none" w:sz="0" w:space="0" w:color="auto"/>
      </w:divBdr>
    </w:div>
    <w:div w:id="1474832912">
      <w:bodyDiv w:val="1"/>
      <w:marLeft w:val="0"/>
      <w:marRight w:val="0"/>
      <w:marTop w:val="0"/>
      <w:marBottom w:val="0"/>
      <w:divBdr>
        <w:top w:val="none" w:sz="0" w:space="0" w:color="auto"/>
        <w:left w:val="none" w:sz="0" w:space="0" w:color="auto"/>
        <w:bottom w:val="none" w:sz="0" w:space="0" w:color="auto"/>
        <w:right w:val="none" w:sz="0" w:space="0" w:color="auto"/>
      </w:divBdr>
    </w:div>
    <w:div w:id="1520971629">
      <w:bodyDiv w:val="1"/>
      <w:marLeft w:val="0"/>
      <w:marRight w:val="0"/>
      <w:marTop w:val="0"/>
      <w:marBottom w:val="0"/>
      <w:divBdr>
        <w:top w:val="none" w:sz="0" w:space="0" w:color="auto"/>
        <w:left w:val="none" w:sz="0" w:space="0" w:color="auto"/>
        <w:bottom w:val="none" w:sz="0" w:space="0" w:color="auto"/>
        <w:right w:val="none" w:sz="0" w:space="0" w:color="auto"/>
      </w:divBdr>
    </w:div>
    <w:div w:id="1526210922">
      <w:bodyDiv w:val="1"/>
      <w:marLeft w:val="0"/>
      <w:marRight w:val="0"/>
      <w:marTop w:val="0"/>
      <w:marBottom w:val="0"/>
      <w:divBdr>
        <w:top w:val="none" w:sz="0" w:space="0" w:color="auto"/>
        <w:left w:val="none" w:sz="0" w:space="0" w:color="auto"/>
        <w:bottom w:val="none" w:sz="0" w:space="0" w:color="auto"/>
        <w:right w:val="none" w:sz="0" w:space="0" w:color="auto"/>
      </w:divBdr>
    </w:div>
    <w:div w:id="1534538708">
      <w:bodyDiv w:val="1"/>
      <w:marLeft w:val="0"/>
      <w:marRight w:val="0"/>
      <w:marTop w:val="0"/>
      <w:marBottom w:val="0"/>
      <w:divBdr>
        <w:top w:val="none" w:sz="0" w:space="0" w:color="auto"/>
        <w:left w:val="none" w:sz="0" w:space="0" w:color="auto"/>
        <w:bottom w:val="none" w:sz="0" w:space="0" w:color="auto"/>
        <w:right w:val="none" w:sz="0" w:space="0" w:color="auto"/>
      </w:divBdr>
    </w:div>
    <w:div w:id="1570193627">
      <w:bodyDiv w:val="1"/>
      <w:marLeft w:val="0"/>
      <w:marRight w:val="0"/>
      <w:marTop w:val="0"/>
      <w:marBottom w:val="0"/>
      <w:divBdr>
        <w:top w:val="none" w:sz="0" w:space="0" w:color="auto"/>
        <w:left w:val="none" w:sz="0" w:space="0" w:color="auto"/>
        <w:bottom w:val="none" w:sz="0" w:space="0" w:color="auto"/>
        <w:right w:val="none" w:sz="0" w:space="0" w:color="auto"/>
      </w:divBdr>
    </w:div>
    <w:div w:id="1596135527">
      <w:bodyDiv w:val="1"/>
      <w:marLeft w:val="0"/>
      <w:marRight w:val="0"/>
      <w:marTop w:val="0"/>
      <w:marBottom w:val="0"/>
      <w:divBdr>
        <w:top w:val="none" w:sz="0" w:space="0" w:color="auto"/>
        <w:left w:val="none" w:sz="0" w:space="0" w:color="auto"/>
        <w:bottom w:val="none" w:sz="0" w:space="0" w:color="auto"/>
        <w:right w:val="none" w:sz="0" w:space="0" w:color="auto"/>
      </w:divBdr>
    </w:div>
    <w:div w:id="1602448319">
      <w:bodyDiv w:val="1"/>
      <w:marLeft w:val="0"/>
      <w:marRight w:val="0"/>
      <w:marTop w:val="0"/>
      <w:marBottom w:val="0"/>
      <w:divBdr>
        <w:top w:val="none" w:sz="0" w:space="0" w:color="auto"/>
        <w:left w:val="none" w:sz="0" w:space="0" w:color="auto"/>
        <w:bottom w:val="none" w:sz="0" w:space="0" w:color="auto"/>
        <w:right w:val="none" w:sz="0" w:space="0" w:color="auto"/>
      </w:divBdr>
    </w:div>
    <w:div w:id="1643583539">
      <w:bodyDiv w:val="1"/>
      <w:marLeft w:val="0"/>
      <w:marRight w:val="0"/>
      <w:marTop w:val="0"/>
      <w:marBottom w:val="0"/>
      <w:divBdr>
        <w:top w:val="none" w:sz="0" w:space="0" w:color="auto"/>
        <w:left w:val="none" w:sz="0" w:space="0" w:color="auto"/>
        <w:bottom w:val="none" w:sz="0" w:space="0" w:color="auto"/>
        <w:right w:val="none" w:sz="0" w:space="0" w:color="auto"/>
      </w:divBdr>
    </w:div>
    <w:div w:id="1695186194">
      <w:bodyDiv w:val="1"/>
      <w:marLeft w:val="0"/>
      <w:marRight w:val="0"/>
      <w:marTop w:val="0"/>
      <w:marBottom w:val="0"/>
      <w:divBdr>
        <w:top w:val="none" w:sz="0" w:space="0" w:color="auto"/>
        <w:left w:val="none" w:sz="0" w:space="0" w:color="auto"/>
        <w:bottom w:val="none" w:sz="0" w:space="0" w:color="auto"/>
        <w:right w:val="none" w:sz="0" w:space="0" w:color="auto"/>
      </w:divBdr>
    </w:div>
    <w:div w:id="1767967740">
      <w:bodyDiv w:val="1"/>
      <w:marLeft w:val="0"/>
      <w:marRight w:val="0"/>
      <w:marTop w:val="0"/>
      <w:marBottom w:val="0"/>
      <w:divBdr>
        <w:top w:val="none" w:sz="0" w:space="0" w:color="auto"/>
        <w:left w:val="none" w:sz="0" w:space="0" w:color="auto"/>
        <w:bottom w:val="none" w:sz="0" w:space="0" w:color="auto"/>
        <w:right w:val="none" w:sz="0" w:space="0" w:color="auto"/>
      </w:divBdr>
    </w:div>
    <w:div w:id="1790977641">
      <w:bodyDiv w:val="1"/>
      <w:marLeft w:val="0"/>
      <w:marRight w:val="0"/>
      <w:marTop w:val="0"/>
      <w:marBottom w:val="0"/>
      <w:divBdr>
        <w:top w:val="none" w:sz="0" w:space="0" w:color="auto"/>
        <w:left w:val="none" w:sz="0" w:space="0" w:color="auto"/>
        <w:bottom w:val="none" w:sz="0" w:space="0" w:color="auto"/>
        <w:right w:val="none" w:sz="0" w:space="0" w:color="auto"/>
      </w:divBdr>
    </w:div>
    <w:div w:id="1793358279">
      <w:bodyDiv w:val="1"/>
      <w:marLeft w:val="0"/>
      <w:marRight w:val="0"/>
      <w:marTop w:val="0"/>
      <w:marBottom w:val="0"/>
      <w:divBdr>
        <w:top w:val="none" w:sz="0" w:space="0" w:color="auto"/>
        <w:left w:val="none" w:sz="0" w:space="0" w:color="auto"/>
        <w:bottom w:val="none" w:sz="0" w:space="0" w:color="auto"/>
        <w:right w:val="none" w:sz="0" w:space="0" w:color="auto"/>
      </w:divBdr>
    </w:div>
    <w:div w:id="1823152358">
      <w:bodyDiv w:val="1"/>
      <w:marLeft w:val="0"/>
      <w:marRight w:val="0"/>
      <w:marTop w:val="0"/>
      <w:marBottom w:val="0"/>
      <w:divBdr>
        <w:top w:val="none" w:sz="0" w:space="0" w:color="auto"/>
        <w:left w:val="none" w:sz="0" w:space="0" w:color="auto"/>
        <w:bottom w:val="none" w:sz="0" w:space="0" w:color="auto"/>
        <w:right w:val="none" w:sz="0" w:space="0" w:color="auto"/>
      </w:divBdr>
    </w:div>
    <w:div w:id="1914586952">
      <w:bodyDiv w:val="1"/>
      <w:marLeft w:val="0"/>
      <w:marRight w:val="0"/>
      <w:marTop w:val="0"/>
      <w:marBottom w:val="0"/>
      <w:divBdr>
        <w:top w:val="none" w:sz="0" w:space="0" w:color="auto"/>
        <w:left w:val="none" w:sz="0" w:space="0" w:color="auto"/>
        <w:bottom w:val="none" w:sz="0" w:space="0" w:color="auto"/>
        <w:right w:val="none" w:sz="0" w:space="0" w:color="auto"/>
      </w:divBdr>
    </w:div>
    <w:div w:id="1938832508">
      <w:bodyDiv w:val="1"/>
      <w:marLeft w:val="0"/>
      <w:marRight w:val="0"/>
      <w:marTop w:val="0"/>
      <w:marBottom w:val="0"/>
      <w:divBdr>
        <w:top w:val="none" w:sz="0" w:space="0" w:color="auto"/>
        <w:left w:val="none" w:sz="0" w:space="0" w:color="auto"/>
        <w:bottom w:val="none" w:sz="0" w:space="0" w:color="auto"/>
        <w:right w:val="none" w:sz="0" w:space="0" w:color="auto"/>
      </w:divBdr>
    </w:div>
    <w:div w:id="2080470777">
      <w:bodyDiv w:val="1"/>
      <w:marLeft w:val="0"/>
      <w:marRight w:val="0"/>
      <w:marTop w:val="0"/>
      <w:marBottom w:val="0"/>
      <w:divBdr>
        <w:top w:val="none" w:sz="0" w:space="0" w:color="auto"/>
        <w:left w:val="none" w:sz="0" w:space="0" w:color="auto"/>
        <w:bottom w:val="none" w:sz="0" w:space="0" w:color="auto"/>
        <w:right w:val="none" w:sz="0" w:space="0" w:color="auto"/>
      </w:divBdr>
    </w:div>
    <w:div w:id="2104764331">
      <w:bodyDiv w:val="1"/>
      <w:marLeft w:val="0"/>
      <w:marRight w:val="0"/>
      <w:marTop w:val="0"/>
      <w:marBottom w:val="0"/>
      <w:divBdr>
        <w:top w:val="none" w:sz="0" w:space="0" w:color="auto"/>
        <w:left w:val="none" w:sz="0" w:space="0" w:color="auto"/>
        <w:bottom w:val="none" w:sz="0" w:space="0" w:color="auto"/>
        <w:right w:val="none" w:sz="0" w:space="0" w:color="auto"/>
      </w:divBdr>
    </w:div>
    <w:div w:id="212680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oi.gr/panepistimiaki-zoi/anakoinoseis/" TargetMode="External"/><Relationship Id="rId4" Type="http://schemas.openxmlformats.org/officeDocument/2006/relationships/settings" Target="settings.xml"/><Relationship Id="rId9" Type="http://schemas.openxmlformats.org/officeDocument/2006/relationships/hyperlink" Target="mailto:supplies@uoi.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C7B03-A255-4895-8EA4-4BBECEEC1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1117</TotalTime>
  <Pages>17</Pages>
  <Words>6322</Words>
  <Characters>34144</Characters>
  <Application>Microsoft Office Word</Application>
  <DocSecurity>0</DocSecurity>
  <Lines>284</Lines>
  <Paragraphs>80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ΟΛΓΑ ΜΑΚΗ</cp:lastModifiedBy>
  <cp:revision>354</cp:revision>
  <cp:lastPrinted>2023-08-31T08:59:00Z</cp:lastPrinted>
  <dcterms:created xsi:type="dcterms:W3CDTF">2018-01-09T07:38:00Z</dcterms:created>
  <dcterms:modified xsi:type="dcterms:W3CDTF">2025-02-07T09:43:00Z</dcterms:modified>
</cp:coreProperties>
</file>