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8092" w14:textId="65678F1C" w:rsidR="005A6651" w:rsidRDefault="005A6651" w:rsidP="005A6651">
      <w:pPr>
        <w:pStyle w:val="NormalWeb"/>
        <w:jc w:val="center"/>
      </w:pPr>
      <w:r>
        <w:rPr>
          <w:rStyle w:val="Strong"/>
        </w:rPr>
        <w:t xml:space="preserve">ΨΗΦΙΣΜΑ ΓΙΑ ΤΟΝ ΘΑΝΑΤΟ ΤΟΥ </w:t>
      </w:r>
      <w:r w:rsidR="009220B6">
        <w:rPr>
          <w:rStyle w:val="Strong"/>
        </w:rPr>
        <w:t>ΚΩΝΣΤΑΝΤΙΝΟΥ ΣΑΚΑΡΕΛΛΟΥ</w:t>
      </w:r>
    </w:p>
    <w:p w14:paraId="3E7D0CE9" w14:textId="6E5B2BBC" w:rsidR="00E3053D" w:rsidRPr="00D32BC1" w:rsidRDefault="005A6651" w:rsidP="005A6651">
      <w:pPr>
        <w:pStyle w:val="NormalWeb"/>
        <w:jc w:val="center"/>
      </w:pPr>
      <w:r>
        <w:t xml:space="preserve">Το Τμήμα </w:t>
      </w:r>
      <w:r w:rsidR="00E3053D">
        <w:t xml:space="preserve">Χημείας της Σχολής Θετικών Επιστημών του </w:t>
      </w:r>
      <w:r>
        <w:t xml:space="preserve">Πανεπιστημίου Ιωαννίνων εκφράζει τη βαθύτατη </w:t>
      </w:r>
      <w:r w:rsidR="00E3053D">
        <w:t>λύπη</w:t>
      </w:r>
      <w:r>
        <w:t xml:space="preserve"> του για την </w:t>
      </w:r>
      <w:r w:rsidR="009220B6">
        <w:t>απώλεια</w:t>
      </w:r>
      <w:r>
        <w:t xml:space="preserve"> του </w:t>
      </w:r>
      <w:r w:rsidR="009220B6">
        <w:t xml:space="preserve">Κωνσταντίνου </w:t>
      </w:r>
      <w:proofErr w:type="spellStart"/>
      <w:r w:rsidR="009220B6">
        <w:t>Σακαρέλλου</w:t>
      </w:r>
      <w:proofErr w:type="spellEnd"/>
      <w:r w:rsidR="00E3053D" w:rsidRPr="00D32BC1">
        <w:t xml:space="preserve">, </w:t>
      </w:r>
      <w:r w:rsidRPr="00D32BC1">
        <w:t xml:space="preserve">Ομότιμου Καθηγητή </w:t>
      </w:r>
      <w:r w:rsidR="00E3053D" w:rsidRPr="00D32BC1">
        <w:t xml:space="preserve">του Τομέα </w:t>
      </w:r>
      <w:r w:rsidR="009220B6">
        <w:t>Οργανικής</w:t>
      </w:r>
      <w:r w:rsidR="00D32BC1" w:rsidRPr="00D32BC1">
        <w:t xml:space="preserve"> </w:t>
      </w:r>
      <w:r w:rsidR="00E3053D" w:rsidRPr="00D32BC1">
        <w:t>Χημείας</w:t>
      </w:r>
      <w:r w:rsidR="009220B6">
        <w:t xml:space="preserve"> και Βιοχημείας</w:t>
      </w:r>
    </w:p>
    <w:p w14:paraId="156AE3E8" w14:textId="5354A389" w:rsidR="00E3053D" w:rsidRPr="00D32BC1" w:rsidRDefault="005A6651" w:rsidP="005A6651">
      <w:pPr>
        <w:pStyle w:val="NormalWeb"/>
        <w:jc w:val="center"/>
      </w:pPr>
      <w:r>
        <w:t xml:space="preserve"> </w:t>
      </w:r>
      <w:r w:rsidR="00E3053D">
        <w:t>Στη συνεδρίαση αριθμ</w:t>
      </w:r>
      <w:r w:rsidR="00FA5120">
        <w:t>.</w:t>
      </w:r>
      <w:r w:rsidR="00E3053D">
        <w:t xml:space="preserve"> </w:t>
      </w:r>
      <w:r w:rsidR="00007B60">
        <w:t>1138</w:t>
      </w:r>
      <w:r w:rsidR="00E3053D">
        <w:t>/</w:t>
      </w:r>
      <w:r w:rsidR="009220B6">
        <w:t>12</w:t>
      </w:r>
      <w:r w:rsidR="00E3053D">
        <w:t>.</w:t>
      </w:r>
      <w:r w:rsidR="009220B6">
        <w:t>05</w:t>
      </w:r>
      <w:r w:rsidR="00E3053D">
        <w:t>.202</w:t>
      </w:r>
      <w:r w:rsidR="009220B6">
        <w:t>5</w:t>
      </w:r>
      <w:r w:rsidR="00E3053D">
        <w:t xml:space="preserve">, </w:t>
      </w:r>
      <w:r w:rsidR="00D664BD">
        <w:t xml:space="preserve">η Συνέλευση του Τμήματος Χημείας </w:t>
      </w:r>
      <w:r w:rsidR="00E3053D">
        <w:t xml:space="preserve">αφού εξήρε την προσωπικότητά του και την προσφορά του στο Τμήμα και ειδικότερα στο </w:t>
      </w:r>
      <w:r w:rsidR="00D32BC1">
        <w:t xml:space="preserve">εργαστήριο </w:t>
      </w:r>
      <w:r w:rsidR="009220B6">
        <w:t>Οργανικής Χημείας</w:t>
      </w:r>
    </w:p>
    <w:p w14:paraId="6D6EC37B" w14:textId="77777777" w:rsidR="00E3053D" w:rsidRDefault="00E3053D" w:rsidP="005A6651">
      <w:pPr>
        <w:pStyle w:val="NormalWeb"/>
        <w:jc w:val="center"/>
      </w:pPr>
      <w:r>
        <w:t xml:space="preserve">Αποφάσισε </w:t>
      </w:r>
    </w:p>
    <w:p w14:paraId="03ECB734" w14:textId="31F03D04" w:rsidR="005A6651" w:rsidRDefault="00E3053D" w:rsidP="005A6651">
      <w:pPr>
        <w:pStyle w:val="NormalWeb"/>
        <w:jc w:val="center"/>
      </w:pPr>
      <w:r>
        <w:t>Να</w:t>
      </w:r>
      <w:r w:rsidR="005A6651">
        <w:t xml:space="preserve"> εκφρά</w:t>
      </w:r>
      <w:r w:rsidR="00325150">
        <w:t>σ</w:t>
      </w:r>
      <w:r w:rsidR="005A6651">
        <w:t xml:space="preserve">ει τα ειλικρινή συλλυπητήριά του στους οικείους του και </w:t>
      </w:r>
      <w:r w:rsidR="004771E2">
        <w:t xml:space="preserve">να δημοσιοποιήσει </w:t>
      </w:r>
      <w:r w:rsidR="005A6651">
        <w:t>το παρόν ψ</w:t>
      </w:r>
      <w:r w:rsidR="004771E2">
        <w:t xml:space="preserve">ήφισμα </w:t>
      </w:r>
      <w:r w:rsidR="005A6651">
        <w:t>στην ιστοσελίδα του Τμήματος</w:t>
      </w:r>
      <w:r w:rsidR="00DC18A5">
        <w:t xml:space="preserve"> και του Πανεπιστημίου Ιωαννίνων.</w:t>
      </w:r>
    </w:p>
    <w:p w14:paraId="2B3CF3AC" w14:textId="2BA58DB0" w:rsidR="005A6651" w:rsidRDefault="009220B6" w:rsidP="005A6651">
      <w:pPr>
        <w:pStyle w:val="NormalWeb"/>
        <w:jc w:val="center"/>
      </w:pPr>
      <w:r>
        <w:t>Η</w:t>
      </w:r>
      <w:r w:rsidR="005A6651">
        <w:t xml:space="preserve"> Πρόεδρος </w:t>
      </w:r>
      <w:r w:rsidR="00FA5120">
        <w:t xml:space="preserve"> και τα μέλη </w:t>
      </w:r>
      <w:r w:rsidR="005A6651">
        <w:t xml:space="preserve">του Τμήματος </w:t>
      </w:r>
    </w:p>
    <w:p w14:paraId="228C1FF6" w14:textId="16986E93" w:rsidR="00D66F1D" w:rsidRDefault="00D66F1D" w:rsidP="005A6651">
      <w:pPr>
        <w:pStyle w:val="NormalWeb"/>
        <w:jc w:val="center"/>
      </w:pPr>
    </w:p>
    <w:p w14:paraId="57983990" w14:textId="77777777" w:rsidR="00B54CDA" w:rsidRDefault="00B54CDA"/>
    <w:sectPr w:rsidR="00B54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AC"/>
    <w:rsid w:val="00007B60"/>
    <w:rsid w:val="00067D9D"/>
    <w:rsid w:val="00325150"/>
    <w:rsid w:val="004771E2"/>
    <w:rsid w:val="005A6651"/>
    <w:rsid w:val="009220B6"/>
    <w:rsid w:val="009A2E8D"/>
    <w:rsid w:val="009D4F16"/>
    <w:rsid w:val="00AA661E"/>
    <w:rsid w:val="00B00FCE"/>
    <w:rsid w:val="00B54CDA"/>
    <w:rsid w:val="00C053E5"/>
    <w:rsid w:val="00CF58BA"/>
    <w:rsid w:val="00D059B2"/>
    <w:rsid w:val="00D26381"/>
    <w:rsid w:val="00D32BC1"/>
    <w:rsid w:val="00D664BD"/>
    <w:rsid w:val="00D66F1D"/>
    <w:rsid w:val="00DC18A5"/>
    <w:rsid w:val="00E3053D"/>
    <w:rsid w:val="00E545AC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5FED"/>
  <w15:chartTrackingRefBased/>
  <w15:docId w15:val="{53852538-53AA-4B5C-80EC-E1A5F4A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A6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ΞΑΝΘΗ ΤΟΥΤΟΥΝΖΟΓΛΟΥ</dc:creator>
  <cp:keywords/>
  <dc:description/>
  <cp:lastModifiedBy>ΞΑΝΘΗ ΤΟΥΤΟΥΝΖΟΓΛΟΥ</cp:lastModifiedBy>
  <cp:revision>2</cp:revision>
  <dcterms:created xsi:type="dcterms:W3CDTF">2025-05-12T11:02:00Z</dcterms:created>
  <dcterms:modified xsi:type="dcterms:W3CDTF">2025-05-12T11:02:00Z</dcterms:modified>
</cp:coreProperties>
</file>