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Look w:val="0000" w:firstRow="0" w:lastRow="0" w:firstColumn="0" w:lastColumn="0" w:noHBand="0" w:noVBand="0"/>
      </w:tblPr>
      <w:tblGrid>
        <w:gridCol w:w="5535"/>
        <w:gridCol w:w="4813"/>
      </w:tblGrid>
      <w:tr w:rsidR="00912177" w:rsidRPr="00E46086" w14:paraId="6C90CCEC" w14:textId="77777777" w:rsidTr="005F5F61">
        <w:trPr>
          <w:trHeight w:val="1431"/>
        </w:trPr>
        <w:tc>
          <w:tcPr>
            <w:tcW w:w="5535" w:type="dxa"/>
          </w:tcPr>
          <w:p w14:paraId="039FD168" w14:textId="77777777" w:rsidR="00912177" w:rsidRPr="00E46086" w:rsidRDefault="00912177" w:rsidP="005F5F61">
            <w:pPr>
              <w:jc w:val="both"/>
              <w:rPr>
                <w:rFonts w:ascii="Calibri" w:hAnsi="Calibri" w:cs="Calibri"/>
                <w:szCs w:val="22"/>
              </w:rPr>
            </w:pPr>
            <w:r w:rsidRPr="00E46086">
              <w:rPr>
                <w:rFonts w:ascii="Calibri" w:hAnsi="Calibri" w:cs="Calibri"/>
                <w:noProof/>
                <w:szCs w:val="22"/>
              </w:rPr>
              <w:drawing>
                <wp:anchor distT="0" distB="0" distL="114300" distR="114300" simplePos="0" relativeHeight="251659264" behindDoc="0" locked="0" layoutInCell="1" allowOverlap="1" wp14:anchorId="138EF08B" wp14:editId="6DAEC468">
                  <wp:simplePos x="0" y="0"/>
                  <wp:positionH relativeFrom="column">
                    <wp:posOffset>834390</wp:posOffset>
                  </wp:positionH>
                  <wp:positionV relativeFrom="paragraph">
                    <wp:posOffset>90805</wp:posOffset>
                  </wp:positionV>
                  <wp:extent cx="495300" cy="800100"/>
                  <wp:effectExtent l="19050" t="0" r="0" b="0"/>
                  <wp:wrapTopAndBottom/>
                  <wp:docPr id="2" name="Εικόνα 2" descr="uoi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i1[1]"/>
                          <pic:cNvPicPr>
                            <a:picLocks noChangeAspect="1" noChangeArrowheads="1"/>
                          </pic:cNvPicPr>
                        </pic:nvPicPr>
                        <pic:blipFill>
                          <a:blip r:embed="rId8" cstate="print"/>
                          <a:srcRect/>
                          <a:stretch>
                            <a:fillRect/>
                          </a:stretch>
                        </pic:blipFill>
                        <pic:spPr bwMode="auto">
                          <a:xfrm>
                            <a:off x="0" y="0"/>
                            <a:ext cx="495300" cy="800100"/>
                          </a:xfrm>
                          <a:prstGeom prst="rect">
                            <a:avLst/>
                          </a:prstGeom>
                          <a:noFill/>
                        </pic:spPr>
                      </pic:pic>
                    </a:graphicData>
                  </a:graphic>
                </wp:anchor>
              </w:drawing>
            </w:r>
          </w:p>
        </w:tc>
        <w:tc>
          <w:tcPr>
            <w:tcW w:w="4813" w:type="dxa"/>
          </w:tcPr>
          <w:p w14:paraId="25313A28" w14:textId="77777777" w:rsidR="00912177" w:rsidRPr="00E46086" w:rsidRDefault="00912177" w:rsidP="005F5F61">
            <w:pPr>
              <w:jc w:val="both"/>
              <w:rPr>
                <w:rFonts w:ascii="Calibri" w:hAnsi="Calibri" w:cs="Calibri"/>
                <w:szCs w:val="22"/>
              </w:rPr>
            </w:pPr>
          </w:p>
        </w:tc>
      </w:tr>
      <w:tr w:rsidR="00912177" w:rsidRPr="00E46086" w14:paraId="5D01DFAC" w14:textId="77777777" w:rsidTr="005F5F61">
        <w:trPr>
          <w:trHeight w:val="2170"/>
        </w:trPr>
        <w:tc>
          <w:tcPr>
            <w:tcW w:w="5535" w:type="dxa"/>
          </w:tcPr>
          <w:p w14:paraId="0A126303" w14:textId="77777777" w:rsidR="00912177" w:rsidRPr="00566913" w:rsidRDefault="00912177" w:rsidP="005F5F61">
            <w:pPr>
              <w:snapToGrid w:val="0"/>
              <w:ind w:left="484"/>
              <w:jc w:val="both"/>
              <w:rPr>
                <w:rFonts w:ascii="Calibri" w:hAnsi="Calibri" w:cs="Calibri"/>
                <w:b/>
                <w:bCs/>
                <w:sz w:val="20"/>
              </w:rPr>
            </w:pPr>
            <w:r w:rsidRPr="00566913">
              <w:rPr>
                <w:rFonts w:ascii="Calibri" w:hAnsi="Calibri" w:cs="Calibri"/>
                <w:b/>
                <w:bCs/>
                <w:szCs w:val="22"/>
              </w:rPr>
              <w:t xml:space="preserve">        </w:t>
            </w:r>
            <w:r w:rsidRPr="00566913">
              <w:rPr>
                <w:rFonts w:ascii="Calibri" w:hAnsi="Calibri" w:cs="Calibri"/>
                <w:b/>
                <w:bCs/>
                <w:sz w:val="20"/>
              </w:rPr>
              <w:t xml:space="preserve">ΕΛΛΗΝΙΚΗ ΔΗΜΟΚΡΑΤΙΑ  </w:t>
            </w:r>
          </w:p>
          <w:p w14:paraId="7E6D2581" w14:textId="77777777" w:rsidR="00912177" w:rsidRPr="00566913" w:rsidRDefault="00912177" w:rsidP="005F5F61">
            <w:pPr>
              <w:ind w:left="484"/>
              <w:jc w:val="both"/>
              <w:rPr>
                <w:rFonts w:ascii="Calibri" w:hAnsi="Calibri" w:cs="Calibri"/>
                <w:b/>
                <w:bCs/>
                <w:sz w:val="20"/>
              </w:rPr>
            </w:pPr>
            <w:r w:rsidRPr="00566913">
              <w:rPr>
                <w:rFonts w:ascii="Calibri" w:hAnsi="Calibri" w:cs="Calibri"/>
                <w:b/>
                <w:bCs/>
                <w:sz w:val="20"/>
              </w:rPr>
              <w:t xml:space="preserve">    ΠΑΝΕΠΙΣΤΗΜΙΟ ΙΩΑΝΝΙΝΩΝ</w:t>
            </w:r>
          </w:p>
          <w:p w14:paraId="3C44C7A4" w14:textId="77777777" w:rsidR="00912177" w:rsidRPr="00566913" w:rsidRDefault="00912177" w:rsidP="005F5F61">
            <w:pPr>
              <w:ind w:left="484"/>
              <w:jc w:val="both"/>
              <w:rPr>
                <w:rFonts w:ascii="Calibri" w:hAnsi="Calibri" w:cs="Calibri"/>
                <w:b/>
                <w:bCs/>
                <w:sz w:val="20"/>
              </w:rPr>
            </w:pPr>
            <w:r w:rsidRPr="00566913">
              <w:rPr>
                <w:rFonts w:ascii="Calibri" w:hAnsi="Calibri" w:cs="Calibri"/>
                <w:b/>
                <w:bCs/>
                <w:sz w:val="20"/>
              </w:rPr>
              <w:t xml:space="preserve">                 ΠΡΥΤΑΝΕΙΑ</w:t>
            </w:r>
          </w:p>
          <w:p w14:paraId="35ABA922" w14:textId="77777777" w:rsidR="00912177" w:rsidRPr="00566913" w:rsidRDefault="00912177" w:rsidP="005F5F61">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t xml:space="preserve">         </w:t>
            </w:r>
            <w:r w:rsidRPr="00566913">
              <w:rPr>
                <w:rFonts w:ascii="Calibri" w:hAnsi="Calibri" w:cs="Calibri"/>
                <w:b/>
                <w:bCs/>
                <w:sz w:val="8"/>
                <w:szCs w:val="8"/>
              </w:rPr>
              <w:t>………………………………………………………..</w:t>
            </w:r>
          </w:p>
          <w:p w14:paraId="15844CEE" w14:textId="77777777" w:rsidR="00912177" w:rsidRPr="00566913" w:rsidRDefault="00912177" w:rsidP="005F5F61">
            <w:pPr>
              <w:ind w:left="484"/>
              <w:jc w:val="both"/>
              <w:rPr>
                <w:rFonts w:ascii="Calibri" w:hAnsi="Calibri" w:cs="Calibri"/>
                <w:b/>
                <w:bCs/>
                <w:sz w:val="20"/>
              </w:rPr>
            </w:pPr>
            <w:r w:rsidRPr="00566913">
              <w:rPr>
                <w:rFonts w:ascii="Calibri" w:hAnsi="Calibri" w:cs="Calibri"/>
                <w:b/>
                <w:bCs/>
                <w:sz w:val="20"/>
              </w:rPr>
              <w:t xml:space="preserve">          ΓΕΝΙΚΗ ΔΙΕΥΘΥΝΣΗ</w:t>
            </w:r>
          </w:p>
          <w:p w14:paraId="0F87F632" w14:textId="77777777" w:rsidR="00912177" w:rsidRPr="00566913" w:rsidRDefault="00912177" w:rsidP="005F5F61">
            <w:pPr>
              <w:ind w:left="484"/>
              <w:jc w:val="both"/>
              <w:rPr>
                <w:rFonts w:ascii="Calibri" w:hAnsi="Calibri" w:cs="Calibri"/>
                <w:b/>
                <w:bCs/>
                <w:sz w:val="20"/>
              </w:rPr>
            </w:pPr>
            <w:r w:rsidRPr="00566913">
              <w:rPr>
                <w:rFonts w:ascii="Calibri" w:hAnsi="Calibri" w:cs="Calibri"/>
                <w:b/>
                <w:bCs/>
                <w:sz w:val="20"/>
              </w:rPr>
              <w:t xml:space="preserve">    ΟΙΚΟΝΟΜΙΚΗΣ ΔΙΑΧΕΙΡΙΣΗΣ</w:t>
            </w:r>
          </w:p>
          <w:p w14:paraId="6DFC8453" w14:textId="77777777" w:rsidR="00912177" w:rsidRPr="00566913" w:rsidRDefault="00912177" w:rsidP="005F5F61">
            <w:pPr>
              <w:ind w:left="484"/>
              <w:jc w:val="both"/>
              <w:rPr>
                <w:rFonts w:ascii="Calibri" w:hAnsi="Calibri" w:cs="Calibri"/>
                <w:b/>
                <w:bCs/>
              </w:rPr>
            </w:pPr>
            <w:r w:rsidRPr="00566913">
              <w:rPr>
                <w:rFonts w:ascii="Calibri" w:hAnsi="Calibri" w:cs="Calibri"/>
                <w:b/>
                <w:bCs/>
                <w:sz w:val="20"/>
              </w:rPr>
              <w:t>ΠΡΟΓΡΑΜΜΑΤΙΣΜΟΥ ΚΑΙ ΑΝΑΠΤΥΞΗΣ</w:t>
            </w:r>
          </w:p>
          <w:p w14:paraId="0B6D4BC8" w14:textId="77777777" w:rsidR="00912177" w:rsidRPr="00566913" w:rsidRDefault="00912177" w:rsidP="005F5F61">
            <w:pPr>
              <w:ind w:left="484"/>
              <w:jc w:val="both"/>
              <w:rPr>
                <w:rFonts w:ascii="Calibri" w:hAnsi="Calibri" w:cs="Calibri"/>
                <w:b/>
                <w:bCs/>
                <w:sz w:val="8"/>
                <w:szCs w:val="8"/>
              </w:rPr>
            </w:pPr>
            <w:r w:rsidRPr="00566913">
              <w:rPr>
                <w:rFonts w:ascii="Calibri" w:hAnsi="Calibri" w:cs="Calibri"/>
                <w:b/>
                <w:bCs/>
                <w:sz w:val="20"/>
              </w:rPr>
              <w:t xml:space="preserve">      </w:t>
            </w:r>
            <w:r w:rsidRPr="00566913">
              <w:rPr>
                <w:rFonts w:ascii="Calibri" w:hAnsi="Calibri" w:cs="Calibri"/>
                <w:b/>
                <w:bCs/>
                <w:sz w:val="20"/>
              </w:rPr>
              <w:tab/>
            </w:r>
            <w:r w:rsidRPr="00566913">
              <w:rPr>
                <w:rFonts w:ascii="Calibri" w:hAnsi="Calibri" w:cs="Calibri"/>
                <w:b/>
                <w:bCs/>
                <w:sz w:val="8"/>
                <w:szCs w:val="8"/>
              </w:rPr>
              <w:t>…………………………………………………</w:t>
            </w:r>
          </w:p>
          <w:p w14:paraId="7B00F339" w14:textId="77777777" w:rsidR="00912177" w:rsidRPr="00566913" w:rsidRDefault="00912177" w:rsidP="005F5F61">
            <w:pPr>
              <w:ind w:left="484"/>
              <w:jc w:val="both"/>
              <w:rPr>
                <w:rFonts w:ascii="Calibri" w:hAnsi="Calibri" w:cs="Calibri"/>
                <w:b/>
                <w:bCs/>
                <w:sz w:val="20"/>
              </w:rPr>
            </w:pPr>
            <w:r w:rsidRPr="00566913">
              <w:rPr>
                <w:rFonts w:ascii="Calibri" w:hAnsi="Calibri" w:cs="Calibri"/>
                <w:b/>
                <w:bCs/>
                <w:sz w:val="20"/>
              </w:rPr>
              <w:t xml:space="preserve">    Δ/ΝΣΗ ΟΙΚΟΝΟΜΙΚΗΣ ΔΙΑΧ/ΣΗΣ</w:t>
            </w:r>
          </w:p>
          <w:p w14:paraId="6E7FBB0E" w14:textId="77777777" w:rsidR="00912177" w:rsidRPr="00566913" w:rsidRDefault="00912177" w:rsidP="005F5F61">
            <w:pPr>
              <w:ind w:left="484"/>
              <w:jc w:val="both"/>
              <w:rPr>
                <w:rFonts w:ascii="Calibri" w:hAnsi="Calibri" w:cs="Calibri"/>
                <w:b/>
                <w:bCs/>
                <w:szCs w:val="22"/>
                <w:u w:val="single"/>
              </w:rPr>
            </w:pPr>
            <w:r w:rsidRPr="00566913">
              <w:rPr>
                <w:rFonts w:ascii="Calibri" w:hAnsi="Calibri" w:cs="Calibri"/>
                <w:b/>
                <w:bCs/>
                <w:sz w:val="20"/>
              </w:rPr>
              <w:t xml:space="preserve">      </w:t>
            </w:r>
            <w:r w:rsidRPr="00566913">
              <w:rPr>
                <w:rFonts w:ascii="Calibri" w:hAnsi="Calibri" w:cs="Calibri"/>
                <w:b/>
                <w:bCs/>
                <w:sz w:val="20"/>
                <w:u w:val="single"/>
              </w:rPr>
              <w:t>ΤΜΗΜΑ  ΠΡΟΜΗΘΕΙΩΝ</w:t>
            </w:r>
          </w:p>
        </w:tc>
        <w:tc>
          <w:tcPr>
            <w:tcW w:w="4813" w:type="dxa"/>
          </w:tcPr>
          <w:p w14:paraId="3537F0E9" w14:textId="77777777" w:rsidR="00912177" w:rsidRPr="00E46086" w:rsidRDefault="00912177" w:rsidP="005F5F61">
            <w:pPr>
              <w:snapToGrid w:val="0"/>
              <w:jc w:val="both"/>
              <w:rPr>
                <w:rFonts w:ascii="Calibri" w:hAnsi="Calibri" w:cs="Calibri"/>
                <w:b/>
                <w:szCs w:val="22"/>
                <w:u w:val="single"/>
              </w:rPr>
            </w:pPr>
          </w:p>
          <w:p w14:paraId="3E21F8FB" w14:textId="77777777" w:rsidR="00912177" w:rsidRPr="00E46086" w:rsidRDefault="00912177" w:rsidP="005F5F61">
            <w:pPr>
              <w:jc w:val="both"/>
              <w:rPr>
                <w:rFonts w:ascii="Calibri" w:hAnsi="Calibri" w:cs="Calibri"/>
                <w:b/>
                <w:szCs w:val="22"/>
              </w:rPr>
            </w:pPr>
            <w:r w:rsidRPr="00E46086">
              <w:rPr>
                <w:rFonts w:ascii="Calibri" w:hAnsi="Calibri" w:cs="Calibri"/>
                <w:b/>
                <w:szCs w:val="22"/>
              </w:rPr>
              <w:t xml:space="preserve">             </w:t>
            </w:r>
          </w:p>
          <w:p w14:paraId="385982F6" w14:textId="77777777" w:rsidR="00912177" w:rsidRPr="00E46086" w:rsidRDefault="00912177" w:rsidP="005F5F61">
            <w:pPr>
              <w:jc w:val="both"/>
              <w:rPr>
                <w:rFonts w:ascii="Calibri" w:hAnsi="Calibri" w:cs="Calibri"/>
                <w:b/>
                <w:szCs w:val="22"/>
                <w:u w:val="single"/>
              </w:rPr>
            </w:pPr>
            <w:r w:rsidRPr="00E46086">
              <w:rPr>
                <w:rFonts w:ascii="Calibri" w:hAnsi="Calibri" w:cs="Calibri"/>
                <w:b/>
                <w:szCs w:val="22"/>
              </w:rPr>
              <w:t xml:space="preserve">            </w:t>
            </w:r>
          </w:p>
        </w:tc>
      </w:tr>
      <w:tr w:rsidR="00912177" w:rsidRPr="00786946" w14:paraId="4FE23C6C" w14:textId="77777777" w:rsidTr="005F5F61">
        <w:tc>
          <w:tcPr>
            <w:tcW w:w="5535" w:type="dxa"/>
          </w:tcPr>
          <w:p w14:paraId="2BEEAE31" w14:textId="77777777" w:rsidR="00912177" w:rsidRPr="00566913" w:rsidRDefault="00912177" w:rsidP="005F5F61">
            <w:pPr>
              <w:tabs>
                <w:tab w:val="left" w:pos="1735"/>
                <w:tab w:val="left" w:pos="1877"/>
              </w:tabs>
              <w:snapToGrid w:val="0"/>
              <w:ind w:left="484"/>
              <w:jc w:val="both"/>
              <w:rPr>
                <w:rFonts w:ascii="Calibri" w:hAnsi="Calibri" w:cs="Calibri"/>
                <w:b/>
                <w:bCs/>
                <w:sz w:val="20"/>
              </w:rPr>
            </w:pPr>
            <w:r w:rsidRPr="00566913">
              <w:rPr>
                <w:rFonts w:ascii="Calibri" w:hAnsi="Calibri" w:cs="Calibri"/>
                <w:b/>
                <w:bCs/>
                <w:sz w:val="20"/>
              </w:rPr>
              <w:t xml:space="preserve">  Πληροφορίες :</w:t>
            </w:r>
            <w:r w:rsidRPr="00566913">
              <w:rPr>
                <w:rFonts w:ascii="Calibri" w:hAnsi="Calibri" w:cs="Calibri"/>
                <w:b/>
                <w:bCs/>
                <w:sz w:val="20"/>
              </w:rPr>
              <w:tab/>
            </w:r>
            <w:r>
              <w:rPr>
                <w:rFonts w:ascii="Calibri" w:hAnsi="Calibri" w:cs="Calibri"/>
                <w:b/>
                <w:bCs/>
                <w:sz w:val="20"/>
              </w:rPr>
              <w:t>ΚΑΚΑΪΔΗ ΤΖΕΝΗ</w:t>
            </w:r>
          </w:p>
          <w:p w14:paraId="7E9D4612" w14:textId="77777777" w:rsidR="00912177" w:rsidRPr="00566913" w:rsidRDefault="00912177" w:rsidP="005F5F61">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Τηλέφωνο   </w:t>
            </w:r>
            <w:r w:rsidRPr="00566913">
              <w:rPr>
                <w:rFonts w:ascii="Calibri" w:hAnsi="Calibri" w:cs="Calibri"/>
                <w:b/>
                <w:bCs/>
                <w:sz w:val="20"/>
              </w:rPr>
              <w:tab/>
              <w:t>:</w:t>
            </w:r>
            <w:r w:rsidRPr="00566913">
              <w:rPr>
                <w:rFonts w:ascii="Calibri" w:hAnsi="Calibri" w:cs="Calibri"/>
                <w:b/>
                <w:bCs/>
                <w:sz w:val="20"/>
              </w:rPr>
              <w:tab/>
              <w:t>26510 07</w:t>
            </w:r>
            <w:r>
              <w:rPr>
                <w:rFonts w:ascii="Calibri" w:hAnsi="Calibri" w:cs="Calibri"/>
                <w:b/>
                <w:bCs/>
                <w:sz w:val="20"/>
              </w:rPr>
              <w:t>306</w:t>
            </w:r>
          </w:p>
          <w:p w14:paraId="72960A2F" w14:textId="77777777" w:rsidR="00912177" w:rsidRPr="00566913" w:rsidRDefault="00912177" w:rsidP="005F5F61">
            <w:pPr>
              <w:tabs>
                <w:tab w:val="left" w:pos="1735"/>
                <w:tab w:val="left" w:pos="1877"/>
              </w:tabs>
              <w:ind w:left="484"/>
              <w:jc w:val="both"/>
              <w:rPr>
                <w:rFonts w:ascii="Calibri" w:hAnsi="Calibri" w:cs="Calibri"/>
                <w:b/>
                <w:bCs/>
                <w:sz w:val="20"/>
              </w:rPr>
            </w:pPr>
            <w:r w:rsidRPr="00566913">
              <w:rPr>
                <w:rFonts w:ascii="Calibri" w:hAnsi="Calibri" w:cs="Calibri"/>
                <w:b/>
                <w:bCs/>
                <w:sz w:val="20"/>
              </w:rPr>
              <w:t xml:space="preserve">    </w:t>
            </w:r>
            <w:r w:rsidRPr="00566913">
              <w:rPr>
                <w:rFonts w:ascii="Calibri" w:hAnsi="Calibri" w:cs="Calibri"/>
                <w:b/>
                <w:bCs/>
                <w:sz w:val="20"/>
                <w:lang w:val="de-DE"/>
              </w:rPr>
              <w:t>e</w:t>
            </w:r>
            <w:r w:rsidRPr="00566913">
              <w:rPr>
                <w:rFonts w:ascii="Calibri" w:hAnsi="Calibri" w:cs="Calibri"/>
                <w:b/>
                <w:bCs/>
                <w:sz w:val="20"/>
              </w:rPr>
              <w:t>-</w:t>
            </w:r>
            <w:r w:rsidRPr="00566913">
              <w:rPr>
                <w:rFonts w:ascii="Calibri" w:hAnsi="Calibri" w:cs="Calibri"/>
                <w:b/>
                <w:bCs/>
                <w:sz w:val="20"/>
                <w:lang w:val="de-DE"/>
              </w:rPr>
              <w:t>mail</w:t>
            </w:r>
            <w:r w:rsidRPr="00566913">
              <w:rPr>
                <w:rFonts w:ascii="Calibri" w:hAnsi="Calibri" w:cs="Calibri"/>
                <w:b/>
                <w:bCs/>
                <w:sz w:val="20"/>
              </w:rPr>
              <w:t xml:space="preserve">     </w:t>
            </w:r>
            <w:r w:rsidRPr="00566913">
              <w:rPr>
                <w:rFonts w:ascii="Calibri" w:hAnsi="Calibri" w:cs="Calibri"/>
                <w:b/>
                <w:bCs/>
                <w:sz w:val="20"/>
              </w:rPr>
              <w:tab/>
              <w:t>:</w:t>
            </w:r>
            <w:r w:rsidRPr="00566913">
              <w:rPr>
                <w:rFonts w:ascii="Calibri" w:hAnsi="Calibri" w:cs="Calibri"/>
                <w:b/>
                <w:bCs/>
                <w:sz w:val="20"/>
              </w:rPr>
              <w:tab/>
              <w:t xml:space="preserve"> </w:t>
            </w:r>
            <w:hyperlink r:id="rId9" w:history="1">
              <w:r w:rsidRPr="00566913">
                <w:rPr>
                  <w:rStyle w:val="-"/>
                  <w:rFonts w:ascii="Calibri" w:hAnsi="Calibri" w:cs="Calibri"/>
                  <w:b/>
                  <w:bCs/>
                  <w:sz w:val="20"/>
                  <w:lang w:val="en-US"/>
                </w:rPr>
                <w:t>supplies</w:t>
              </w:r>
              <w:r w:rsidRPr="00566913">
                <w:rPr>
                  <w:rStyle w:val="-"/>
                  <w:rFonts w:ascii="Calibri" w:hAnsi="Calibri" w:cs="Calibri"/>
                  <w:b/>
                  <w:bCs/>
                  <w:sz w:val="20"/>
                </w:rPr>
                <w:t>@</w:t>
              </w:r>
              <w:proofErr w:type="spellStart"/>
              <w:r w:rsidRPr="00566913">
                <w:rPr>
                  <w:rStyle w:val="-"/>
                  <w:rFonts w:ascii="Calibri" w:hAnsi="Calibri" w:cs="Calibri"/>
                  <w:b/>
                  <w:bCs/>
                  <w:sz w:val="20"/>
                  <w:lang w:val="en-US"/>
                </w:rPr>
                <w:t>uoi</w:t>
              </w:r>
              <w:proofErr w:type="spellEnd"/>
              <w:r w:rsidRPr="00566913">
                <w:rPr>
                  <w:rStyle w:val="-"/>
                  <w:rFonts w:ascii="Calibri" w:hAnsi="Calibri" w:cs="Calibri"/>
                  <w:b/>
                  <w:bCs/>
                  <w:sz w:val="20"/>
                </w:rPr>
                <w:t>.</w:t>
              </w:r>
              <w:r w:rsidRPr="00566913">
                <w:rPr>
                  <w:rStyle w:val="-"/>
                  <w:rFonts w:ascii="Calibri" w:hAnsi="Calibri" w:cs="Calibri"/>
                  <w:b/>
                  <w:bCs/>
                  <w:sz w:val="20"/>
                  <w:lang w:val="en-US"/>
                </w:rPr>
                <w:t>gr</w:t>
              </w:r>
            </w:hyperlink>
          </w:p>
          <w:p w14:paraId="0111B1C7" w14:textId="77777777" w:rsidR="00912177" w:rsidRPr="00566913" w:rsidRDefault="00912177" w:rsidP="005F5F61">
            <w:pPr>
              <w:tabs>
                <w:tab w:val="left" w:pos="1735"/>
                <w:tab w:val="left" w:pos="1877"/>
              </w:tabs>
              <w:ind w:left="484"/>
              <w:jc w:val="both"/>
              <w:rPr>
                <w:rFonts w:ascii="Calibri" w:hAnsi="Calibri" w:cs="Calibri"/>
                <w:b/>
                <w:bCs/>
                <w:i/>
                <w:sz w:val="20"/>
              </w:rPr>
            </w:pPr>
          </w:p>
        </w:tc>
        <w:tc>
          <w:tcPr>
            <w:tcW w:w="4813" w:type="dxa"/>
          </w:tcPr>
          <w:p w14:paraId="1EDDC6C8" w14:textId="77777777" w:rsidR="00912177" w:rsidRDefault="00912177" w:rsidP="005F5F61">
            <w:pPr>
              <w:snapToGrid w:val="0"/>
              <w:jc w:val="both"/>
              <w:rPr>
                <w:rFonts w:ascii="Calibri" w:hAnsi="Calibri" w:cs="Calibri"/>
                <w:b/>
                <w:szCs w:val="22"/>
              </w:rPr>
            </w:pPr>
            <w:r>
              <w:rPr>
                <w:rFonts w:ascii="Calibri" w:hAnsi="Calibri" w:cs="Calibri"/>
                <w:b/>
                <w:szCs w:val="22"/>
              </w:rPr>
              <w:t>Προς:</w:t>
            </w:r>
          </w:p>
          <w:p w14:paraId="3D1FB5EF" w14:textId="77777777" w:rsidR="00912177" w:rsidRPr="00E81DE9" w:rsidRDefault="00912177" w:rsidP="005F5F61">
            <w:pPr>
              <w:snapToGrid w:val="0"/>
              <w:jc w:val="both"/>
              <w:rPr>
                <w:rFonts w:ascii="Calibri" w:hAnsi="Calibri" w:cs="Calibri"/>
                <w:b/>
                <w:szCs w:val="22"/>
              </w:rPr>
            </w:pPr>
            <w:r>
              <w:rPr>
                <w:rFonts w:ascii="Calibri" w:hAnsi="Calibri" w:cs="Calibri"/>
                <w:b/>
                <w:szCs w:val="22"/>
              </w:rPr>
              <w:t>Κάθε ενδιαφερόμενο Οικονομικό Φορέα</w:t>
            </w:r>
          </w:p>
          <w:p w14:paraId="0493578D" w14:textId="77777777" w:rsidR="00912177" w:rsidRPr="002755B9" w:rsidRDefault="00912177" w:rsidP="005F5F61">
            <w:pPr>
              <w:jc w:val="both"/>
              <w:rPr>
                <w:rFonts w:ascii="Calibri" w:hAnsi="Calibri" w:cs="Calibri"/>
                <w:b/>
                <w:szCs w:val="22"/>
              </w:rPr>
            </w:pPr>
          </w:p>
          <w:p w14:paraId="23925D31" w14:textId="77777777" w:rsidR="00912177" w:rsidRPr="002755B9" w:rsidRDefault="00912177" w:rsidP="005F5F61">
            <w:pPr>
              <w:jc w:val="both"/>
              <w:rPr>
                <w:rFonts w:ascii="Calibri" w:hAnsi="Calibri" w:cs="Calibri"/>
                <w:b/>
                <w:szCs w:val="22"/>
              </w:rPr>
            </w:pPr>
          </w:p>
          <w:p w14:paraId="410DF7A5" w14:textId="77777777" w:rsidR="00912177" w:rsidRPr="002755B9" w:rsidRDefault="00912177" w:rsidP="005F5F61">
            <w:pPr>
              <w:jc w:val="both"/>
              <w:rPr>
                <w:rFonts w:ascii="Calibri" w:hAnsi="Calibri" w:cs="Calibri"/>
                <w:b/>
                <w:szCs w:val="22"/>
              </w:rPr>
            </w:pPr>
          </w:p>
        </w:tc>
      </w:tr>
    </w:tbl>
    <w:p w14:paraId="445DB793" w14:textId="77777777" w:rsidR="0045527C" w:rsidRPr="0045527C" w:rsidRDefault="0045527C" w:rsidP="0045527C"/>
    <w:p w14:paraId="4882B8B1" w14:textId="77777777" w:rsidR="00912177" w:rsidRPr="00971C48" w:rsidRDefault="00912177" w:rsidP="00912177">
      <w:pPr>
        <w:pStyle w:val="1"/>
        <w:spacing w:line="276" w:lineRule="auto"/>
        <w:jc w:val="center"/>
        <w:rPr>
          <w:rFonts w:ascii="Calibri" w:hAnsi="Calibri" w:cs="Calibri"/>
          <w:szCs w:val="22"/>
        </w:rPr>
      </w:pPr>
      <w:r w:rsidRPr="00971C48">
        <w:rPr>
          <w:rFonts w:ascii="Calibri" w:hAnsi="Calibri" w:cs="Calibri"/>
          <w:szCs w:val="22"/>
        </w:rPr>
        <w:t>ΠΡΟΣΚΛΗΣΗ ΕΚΔΗΛΩΣΗΣ ΕΝΔΙΑΦΕΡΟΝΤΟΣ</w:t>
      </w:r>
    </w:p>
    <w:p w14:paraId="59F443D4" w14:textId="77777777" w:rsidR="00912177" w:rsidRDefault="00912177" w:rsidP="00912177">
      <w:pPr>
        <w:pStyle w:val="1"/>
        <w:spacing w:line="276" w:lineRule="auto"/>
        <w:jc w:val="center"/>
        <w:rPr>
          <w:rFonts w:ascii="Calibri" w:hAnsi="Calibri" w:cs="Calibri"/>
          <w:szCs w:val="22"/>
        </w:rPr>
      </w:pPr>
      <w:r w:rsidRPr="00971C48">
        <w:rPr>
          <w:rFonts w:ascii="Calibri" w:hAnsi="Calibri" w:cs="Calibri"/>
          <w:szCs w:val="22"/>
        </w:rPr>
        <w:t xml:space="preserve">Για την ανάθεση σύμβασης με αντικείμενο: </w:t>
      </w:r>
    </w:p>
    <w:p w14:paraId="0ADAFA94" w14:textId="6987839B" w:rsidR="00912177" w:rsidRPr="00971C48" w:rsidRDefault="00912177" w:rsidP="00912177">
      <w:pPr>
        <w:pStyle w:val="1"/>
        <w:spacing w:line="276" w:lineRule="auto"/>
        <w:jc w:val="center"/>
        <w:rPr>
          <w:rFonts w:ascii="Calibri" w:hAnsi="Calibri" w:cs="Calibri"/>
          <w:szCs w:val="22"/>
        </w:rPr>
      </w:pPr>
      <w:bookmarkStart w:id="0" w:name="_Hlk198721712"/>
      <w:r w:rsidRPr="00971C48">
        <w:rPr>
          <w:rFonts w:ascii="Calibri" w:hAnsi="Calibri" w:cs="Calibri"/>
          <w:szCs w:val="22"/>
        </w:rPr>
        <w:t>«</w:t>
      </w:r>
      <w:bookmarkStart w:id="1" w:name="_Hlk209506068"/>
      <w:r>
        <w:rPr>
          <w:rFonts w:ascii="Calibri" w:hAnsi="Calibri" w:cs="Calibri"/>
          <w:szCs w:val="22"/>
        </w:rPr>
        <w:t>ΠΡΟΜΗΘΕΙΑ</w:t>
      </w:r>
      <w:r w:rsidR="00C857E5">
        <w:rPr>
          <w:rFonts w:ascii="Calibri" w:hAnsi="Calibri" w:cs="Calibri"/>
          <w:szCs w:val="22"/>
        </w:rPr>
        <w:t xml:space="preserve"> </w:t>
      </w:r>
      <w:r w:rsidR="005144B2">
        <w:rPr>
          <w:rFonts w:ascii="Calibri" w:hAnsi="Calibri" w:cs="Calibri"/>
          <w:szCs w:val="22"/>
        </w:rPr>
        <w:t xml:space="preserve">Η/Υ (με οθόνη 27’’) ΚΑΙ </w:t>
      </w:r>
      <w:r w:rsidR="005144B2">
        <w:rPr>
          <w:rFonts w:ascii="Calibri" w:hAnsi="Calibri" w:cs="Calibri"/>
          <w:szCs w:val="22"/>
          <w:lang w:val="en-US"/>
        </w:rPr>
        <w:t>LAPTOP</w:t>
      </w:r>
      <w:r w:rsidR="005144B2" w:rsidRPr="005144B2">
        <w:rPr>
          <w:rFonts w:ascii="Calibri" w:hAnsi="Calibri" w:cs="Calibri"/>
          <w:szCs w:val="22"/>
        </w:rPr>
        <w:t xml:space="preserve"> (</w:t>
      </w:r>
      <w:r w:rsidR="005144B2">
        <w:rPr>
          <w:rFonts w:ascii="Calibri" w:hAnsi="Calibri" w:cs="Calibri"/>
          <w:szCs w:val="22"/>
        </w:rPr>
        <w:t>με οθόνη</w:t>
      </w:r>
      <w:r w:rsidR="005144B2" w:rsidRPr="005144B2">
        <w:rPr>
          <w:rFonts w:ascii="Calibri" w:hAnsi="Calibri" w:cs="Calibri"/>
          <w:szCs w:val="22"/>
        </w:rPr>
        <w:t xml:space="preserve"> 16’’)</w:t>
      </w:r>
      <w:r>
        <w:rPr>
          <w:rFonts w:ascii="Calibri" w:hAnsi="Calibri" w:cs="Calibri"/>
          <w:szCs w:val="22"/>
        </w:rPr>
        <w:t xml:space="preserve"> ΓΙΑ ΤΙΣ ΑΝΑΓΚΕΣ ΤΗΣ </w:t>
      </w:r>
      <w:r w:rsidR="005144B2">
        <w:rPr>
          <w:rFonts w:ascii="Calibri" w:hAnsi="Calibri" w:cs="Calibri"/>
          <w:szCs w:val="22"/>
        </w:rPr>
        <w:t>Δ/ΝΣΗΣ ΤΕΧΝΙΚΩΝ ΥΠΗΡΕΣΙΩΝ ΤΟΥ ΠΑΝΕΠΙΣΤΗΜΙΟΥ</w:t>
      </w:r>
      <w:r>
        <w:rPr>
          <w:rFonts w:ascii="Calibri" w:hAnsi="Calibri" w:cs="Calibri"/>
          <w:szCs w:val="22"/>
        </w:rPr>
        <w:t xml:space="preserve"> ΙΩΑΝΝΙΝΩΝ ΓΙΑ ΤΟ ΟΙΚΟΝΟΜΙΚΟ ΕΤΟΣ 2025</w:t>
      </w:r>
      <w:bookmarkEnd w:id="1"/>
      <w:r w:rsidRPr="00971C48">
        <w:rPr>
          <w:rFonts w:ascii="Calibri" w:hAnsi="Calibri" w:cs="Calibri"/>
          <w:szCs w:val="22"/>
        </w:rPr>
        <w:t>»</w:t>
      </w:r>
    </w:p>
    <w:bookmarkEnd w:id="0"/>
    <w:p w14:paraId="07EF09B2" w14:textId="77777777" w:rsidR="0045527C" w:rsidRPr="00971C48" w:rsidRDefault="0045527C" w:rsidP="00912177">
      <w:pPr>
        <w:spacing w:line="276" w:lineRule="auto"/>
        <w:rPr>
          <w:rFonts w:ascii="Calibri" w:hAnsi="Calibri" w:cs="Calibri"/>
          <w:szCs w:val="22"/>
        </w:rPr>
      </w:pPr>
    </w:p>
    <w:p w14:paraId="5BFB53EF" w14:textId="77777777" w:rsidR="00912177" w:rsidRPr="00971C48" w:rsidRDefault="00912177" w:rsidP="00912177">
      <w:pPr>
        <w:spacing w:line="276" w:lineRule="auto"/>
        <w:ind w:firstLine="720"/>
        <w:jc w:val="both"/>
        <w:rPr>
          <w:rFonts w:ascii="Calibri" w:hAnsi="Calibri" w:cs="Calibri"/>
          <w:szCs w:val="22"/>
        </w:rPr>
      </w:pPr>
      <w:r w:rsidRPr="00971C48">
        <w:rPr>
          <w:rFonts w:ascii="Calibri" w:hAnsi="Calibri" w:cs="Calibri"/>
          <w:szCs w:val="22"/>
        </w:rPr>
        <w:t xml:space="preserve"> Το Πανεπιστήμιο Ιωαννίνων λαμβάνοντας υπόψη:</w:t>
      </w:r>
    </w:p>
    <w:p w14:paraId="53CFDDA7" w14:textId="77777777" w:rsidR="00912177" w:rsidRPr="00971C48" w:rsidRDefault="00912177" w:rsidP="00912177">
      <w:pPr>
        <w:spacing w:line="276" w:lineRule="auto"/>
        <w:jc w:val="both"/>
        <w:rPr>
          <w:rFonts w:ascii="Calibri" w:hAnsi="Calibri" w:cs="Calibri"/>
          <w:szCs w:val="22"/>
        </w:rPr>
      </w:pPr>
    </w:p>
    <w:p w14:paraId="687723BC" w14:textId="77777777" w:rsidR="00912177" w:rsidRPr="00971C48" w:rsidRDefault="00912177" w:rsidP="00912177">
      <w:pPr>
        <w:pStyle w:val="ab"/>
        <w:numPr>
          <w:ilvl w:val="0"/>
          <w:numId w:val="9"/>
        </w:numPr>
        <w:spacing w:line="276" w:lineRule="auto"/>
        <w:jc w:val="both"/>
        <w:rPr>
          <w:rFonts w:ascii="Calibri" w:hAnsi="Calibri" w:cs="Calibri"/>
          <w:szCs w:val="22"/>
        </w:rPr>
      </w:pPr>
      <w:r w:rsidRPr="00971C48">
        <w:rPr>
          <w:rFonts w:ascii="Calibri" w:hAnsi="Calibri" w:cs="Calibri"/>
          <w:szCs w:val="22"/>
        </w:rPr>
        <w:t>Τις διατάξεις του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p>
    <w:p w14:paraId="3DA2DBDB" w14:textId="0ED0B4B4" w:rsidR="00912177" w:rsidRPr="00971C48" w:rsidRDefault="00912177" w:rsidP="00912177">
      <w:pPr>
        <w:pStyle w:val="ab"/>
        <w:numPr>
          <w:ilvl w:val="0"/>
          <w:numId w:val="9"/>
        </w:numPr>
        <w:spacing w:line="276" w:lineRule="auto"/>
        <w:jc w:val="both"/>
        <w:rPr>
          <w:rFonts w:ascii="Calibri" w:hAnsi="Calibri" w:cs="Calibri"/>
          <w:szCs w:val="22"/>
        </w:rPr>
      </w:pPr>
      <w:r w:rsidRPr="00971C48">
        <w:rPr>
          <w:rFonts w:ascii="Calibri" w:hAnsi="Calibri" w:cs="Calibri"/>
          <w:szCs w:val="22"/>
        </w:rPr>
        <w:t xml:space="preserve">την υπ' </w:t>
      </w:r>
      <w:proofErr w:type="spellStart"/>
      <w:r w:rsidRPr="00971C48">
        <w:rPr>
          <w:rFonts w:ascii="Calibri" w:hAnsi="Calibri" w:cs="Calibri"/>
          <w:szCs w:val="22"/>
        </w:rPr>
        <w:t>αρ</w:t>
      </w:r>
      <w:proofErr w:type="spellEnd"/>
      <w:r w:rsidRPr="00971C48">
        <w:rPr>
          <w:rFonts w:ascii="Calibri" w:hAnsi="Calibri" w:cs="Calibri"/>
          <w:szCs w:val="22"/>
        </w:rPr>
        <w:t>. 76928/13.07.2021 Κοινή Απόφαση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w:t>
      </w:r>
    </w:p>
    <w:p w14:paraId="2BD9445D" w14:textId="77777777" w:rsidR="00912177" w:rsidRPr="00971C48" w:rsidRDefault="00912177" w:rsidP="00912177">
      <w:pPr>
        <w:pStyle w:val="ab"/>
        <w:numPr>
          <w:ilvl w:val="0"/>
          <w:numId w:val="9"/>
        </w:numPr>
        <w:spacing w:line="276" w:lineRule="auto"/>
        <w:ind w:left="714" w:hanging="357"/>
        <w:jc w:val="both"/>
        <w:rPr>
          <w:rFonts w:ascii="Calibri" w:hAnsi="Calibri" w:cs="Calibri"/>
          <w:szCs w:val="22"/>
        </w:rPr>
      </w:pPr>
      <w:r w:rsidRPr="00971C48">
        <w:rPr>
          <w:rFonts w:ascii="Calibri" w:hAnsi="Calibri" w:cs="Calibri"/>
          <w:szCs w:val="22"/>
        </w:rPr>
        <w:t>τον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όπως έχει τροποποιηθεί και ισχύει,</w:t>
      </w:r>
    </w:p>
    <w:p w14:paraId="49207B87" w14:textId="77777777" w:rsidR="00912177" w:rsidRPr="00971C48" w:rsidRDefault="00912177" w:rsidP="00912177">
      <w:pPr>
        <w:numPr>
          <w:ilvl w:val="0"/>
          <w:numId w:val="9"/>
        </w:numPr>
        <w:suppressAutoHyphens/>
        <w:jc w:val="both"/>
        <w:rPr>
          <w:rFonts w:ascii="Calibri" w:hAnsi="Calibri" w:cs="Calibri"/>
          <w:szCs w:val="22"/>
        </w:rPr>
      </w:pPr>
      <w:r w:rsidRPr="00971C48">
        <w:rPr>
          <w:rFonts w:ascii="Calibri" w:hAnsi="Calibri" w:cs="Calibri"/>
          <w:szCs w:val="22"/>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7E2FB86A" w14:textId="77B12206" w:rsidR="00912177" w:rsidRPr="00971C48" w:rsidRDefault="00912177" w:rsidP="00912177">
      <w:pPr>
        <w:numPr>
          <w:ilvl w:val="0"/>
          <w:numId w:val="9"/>
        </w:numPr>
        <w:suppressAutoHyphens/>
        <w:ind w:left="714" w:hanging="357"/>
        <w:jc w:val="both"/>
        <w:rPr>
          <w:rFonts w:ascii="Calibri" w:hAnsi="Calibri" w:cs="Calibri"/>
          <w:szCs w:val="22"/>
        </w:rPr>
      </w:pPr>
      <w:r w:rsidRPr="00971C48">
        <w:rPr>
          <w:rFonts w:ascii="Calibri" w:hAnsi="Calibri" w:cs="Calibri"/>
          <w:szCs w:val="22"/>
        </w:rPr>
        <w:t xml:space="preserve">την </w:t>
      </w:r>
      <w:proofErr w:type="spellStart"/>
      <w:r w:rsidRPr="00971C48">
        <w:rPr>
          <w:rFonts w:ascii="Calibri" w:hAnsi="Calibri" w:cs="Calibri"/>
          <w:szCs w:val="22"/>
        </w:rPr>
        <w:t>υπ</w:t>
      </w:r>
      <w:proofErr w:type="spellEnd"/>
      <w:r w:rsidRPr="00971C48">
        <w:rPr>
          <w:rFonts w:ascii="Calibri" w:hAnsi="Calibri" w:cs="Calibri"/>
          <w:szCs w:val="22"/>
        </w:rPr>
        <w:t xml:space="preserve">΄ </w:t>
      </w:r>
      <w:proofErr w:type="spellStart"/>
      <w:r w:rsidRPr="00971C48">
        <w:rPr>
          <w:rFonts w:ascii="Calibri" w:hAnsi="Calibri" w:cs="Calibri"/>
          <w:szCs w:val="22"/>
        </w:rPr>
        <w:t>αρ</w:t>
      </w:r>
      <w:proofErr w:type="spellEnd"/>
      <w:r w:rsidRPr="00971C48">
        <w:rPr>
          <w:rFonts w:ascii="Calibri" w:hAnsi="Calibri" w:cs="Calibri"/>
          <w:szCs w:val="22"/>
        </w:rPr>
        <w:t xml:space="preserve">. 52445 ΕΞ2023/4-4-2023 Κοινή Απόφαση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(Β’2385 με </w:t>
      </w:r>
      <w:proofErr w:type="spellStart"/>
      <w:r w:rsidRPr="00971C48">
        <w:rPr>
          <w:rFonts w:ascii="Calibri" w:hAnsi="Calibri" w:cs="Calibri"/>
          <w:szCs w:val="22"/>
        </w:rPr>
        <w:t>διορθ</w:t>
      </w:r>
      <w:proofErr w:type="spellEnd"/>
      <w:r w:rsidRPr="00971C48">
        <w:rPr>
          <w:rFonts w:ascii="Calibri" w:hAnsi="Calibri" w:cs="Calibri"/>
          <w:szCs w:val="22"/>
        </w:rPr>
        <w:t xml:space="preserve">. </w:t>
      </w:r>
      <w:proofErr w:type="spellStart"/>
      <w:r w:rsidRPr="00971C48">
        <w:rPr>
          <w:rFonts w:ascii="Calibri" w:hAnsi="Calibri" w:cs="Calibri"/>
          <w:szCs w:val="22"/>
        </w:rPr>
        <w:t>σφαλ</w:t>
      </w:r>
      <w:proofErr w:type="spellEnd"/>
      <w:r w:rsidRPr="00971C48">
        <w:rPr>
          <w:rFonts w:ascii="Calibri" w:hAnsi="Calibri" w:cs="Calibri"/>
          <w:szCs w:val="22"/>
        </w:rPr>
        <w:t>. στο Β’ 3061),</w:t>
      </w:r>
    </w:p>
    <w:p w14:paraId="07C2BA90" w14:textId="617328B4" w:rsidR="00912177" w:rsidRPr="00971C48" w:rsidRDefault="00912177" w:rsidP="00912177">
      <w:pPr>
        <w:pStyle w:val="ab"/>
        <w:numPr>
          <w:ilvl w:val="0"/>
          <w:numId w:val="9"/>
        </w:numPr>
        <w:spacing w:line="276" w:lineRule="auto"/>
        <w:jc w:val="both"/>
        <w:rPr>
          <w:rFonts w:ascii="Calibri" w:hAnsi="Calibri" w:cs="Calibri"/>
          <w:szCs w:val="22"/>
        </w:rPr>
      </w:pPr>
      <w:r w:rsidRPr="00971C48">
        <w:rPr>
          <w:rFonts w:ascii="Calibri" w:hAnsi="Calibri" w:cs="Calibri"/>
          <w:szCs w:val="22"/>
        </w:rPr>
        <w:t xml:space="preserve">την υπ’ </w:t>
      </w:r>
      <w:proofErr w:type="spellStart"/>
      <w:r w:rsidRPr="00971C48">
        <w:rPr>
          <w:rFonts w:ascii="Calibri" w:hAnsi="Calibri" w:cs="Calibri"/>
          <w:szCs w:val="22"/>
        </w:rPr>
        <w:t>αρ</w:t>
      </w:r>
      <w:proofErr w:type="spellEnd"/>
      <w:r w:rsidRPr="00971C48">
        <w:rPr>
          <w:rFonts w:ascii="Calibri" w:hAnsi="Calibri" w:cs="Calibri"/>
          <w:szCs w:val="22"/>
        </w:rPr>
        <w:t xml:space="preserve">. 63446/2021 Κ.Υ.Α. (B’ 2338/02.06.2021) «Καθορισμός Εθνικού </w:t>
      </w:r>
      <w:proofErr w:type="spellStart"/>
      <w:r w:rsidRPr="00971C48">
        <w:rPr>
          <w:rFonts w:ascii="Calibri" w:hAnsi="Calibri" w:cs="Calibri"/>
          <w:szCs w:val="22"/>
        </w:rPr>
        <w:t>Μορφότυπου</w:t>
      </w:r>
      <w:proofErr w:type="spellEnd"/>
      <w:r w:rsidRPr="00971C48">
        <w:rPr>
          <w:rFonts w:ascii="Calibri" w:hAnsi="Calibri" w:cs="Calibri"/>
          <w:szCs w:val="22"/>
        </w:rPr>
        <w:t xml:space="preserve"> ηλεκτρονικού τιμολογίου στο πλαίσιο των Δημοσίων Συμβάσεων»</w:t>
      </w:r>
    </w:p>
    <w:p w14:paraId="547BEA1F" w14:textId="19ED6A38" w:rsidR="00912177" w:rsidRPr="00971C48" w:rsidRDefault="00912177" w:rsidP="00912177">
      <w:pPr>
        <w:pStyle w:val="ab"/>
        <w:numPr>
          <w:ilvl w:val="0"/>
          <w:numId w:val="9"/>
        </w:numPr>
        <w:spacing w:line="276" w:lineRule="auto"/>
        <w:jc w:val="both"/>
        <w:rPr>
          <w:rFonts w:ascii="Calibri" w:hAnsi="Calibri" w:cs="Calibri"/>
          <w:szCs w:val="22"/>
        </w:rPr>
      </w:pPr>
      <w:r w:rsidRPr="00971C48">
        <w:rPr>
          <w:rFonts w:ascii="Calibri" w:hAnsi="Calibri" w:cs="Calibri"/>
          <w:szCs w:val="22"/>
        </w:rPr>
        <w:t xml:space="preserve">την </w:t>
      </w:r>
      <w:proofErr w:type="spellStart"/>
      <w:r w:rsidRPr="00971C48">
        <w:rPr>
          <w:rFonts w:ascii="Calibri" w:hAnsi="Calibri" w:cs="Calibri"/>
          <w:szCs w:val="22"/>
        </w:rPr>
        <w:t>υπ</w:t>
      </w:r>
      <w:proofErr w:type="spellEnd"/>
      <w:r w:rsidRPr="00971C48">
        <w:rPr>
          <w:rFonts w:ascii="Calibri" w:hAnsi="Calibri" w:cs="Calibri"/>
          <w:szCs w:val="22"/>
        </w:rPr>
        <w:t xml:space="preserve">΄ </w:t>
      </w:r>
      <w:proofErr w:type="spellStart"/>
      <w:r w:rsidRPr="00971C48">
        <w:rPr>
          <w:rFonts w:ascii="Calibri" w:hAnsi="Calibri" w:cs="Calibri"/>
          <w:szCs w:val="22"/>
        </w:rPr>
        <w:t>αρ</w:t>
      </w:r>
      <w:proofErr w:type="spellEnd"/>
      <w:r w:rsidRPr="00971C48">
        <w:rPr>
          <w:rFonts w:ascii="Calibri" w:hAnsi="Calibri" w:cs="Calibri"/>
          <w:szCs w:val="22"/>
        </w:rPr>
        <w:t>. Κ.Υ.Α. οικ. 98979 ΕΞ2021 (B’ 3766/13.08.2021) «Ηλεκτρονική Τιμολόγηση στο πλαίσιο των Δημόσιων Συμβάσεων δυνάμει του ν. 4601/2019» (Α΄44)</w:t>
      </w:r>
    </w:p>
    <w:p w14:paraId="30D18FDD" w14:textId="2CFF7D4D" w:rsidR="00912177" w:rsidRPr="00971C48" w:rsidRDefault="00912177" w:rsidP="00912177">
      <w:pPr>
        <w:pStyle w:val="ab"/>
        <w:numPr>
          <w:ilvl w:val="0"/>
          <w:numId w:val="9"/>
        </w:numPr>
        <w:spacing w:line="276" w:lineRule="auto"/>
        <w:jc w:val="both"/>
        <w:rPr>
          <w:rFonts w:ascii="Calibri" w:hAnsi="Calibri" w:cs="Calibri"/>
          <w:szCs w:val="22"/>
        </w:rPr>
      </w:pPr>
      <w:r w:rsidRPr="00971C48">
        <w:rPr>
          <w:rFonts w:ascii="Calibri" w:hAnsi="Calibri" w:cs="Calibri"/>
          <w:szCs w:val="22"/>
        </w:rPr>
        <w:lastRenderedPageBreak/>
        <w:t xml:space="preserve">το με </w:t>
      </w:r>
      <w:bookmarkStart w:id="2" w:name="_Hlk198721635"/>
      <w:proofErr w:type="spellStart"/>
      <w:r>
        <w:rPr>
          <w:rFonts w:ascii="Calibri" w:hAnsi="Calibri" w:cs="Calibri"/>
          <w:szCs w:val="22"/>
        </w:rPr>
        <w:t>αρ</w:t>
      </w:r>
      <w:proofErr w:type="spellEnd"/>
      <w:r>
        <w:rPr>
          <w:rFonts w:ascii="Calibri" w:hAnsi="Calibri" w:cs="Calibri"/>
          <w:szCs w:val="22"/>
        </w:rPr>
        <w:t xml:space="preserve">. </w:t>
      </w:r>
      <w:proofErr w:type="spellStart"/>
      <w:r>
        <w:rPr>
          <w:rFonts w:ascii="Calibri" w:hAnsi="Calibri" w:cs="Calibri"/>
          <w:szCs w:val="22"/>
        </w:rPr>
        <w:t>πρωτ</w:t>
      </w:r>
      <w:proofErr w:type="spellEnd"/>
      <w:r>
        <w:rPr>
          <w:rFonts w:ascii="Calibri" w:hAnsi="Calibri" w:cs="Calibri"/>
          <w:szCs w:val="22"/>
        </w:rPr>
        <w:t xml:space="preserve">. </w:t>
      </w:r>
      <w:r w:rsidR="00C857E5">
        <w:rPr>
          <w:rFonts w:ascii="Calibri" w:hAnsi="Calibri" w:cs="Calibri"/>
          <w:szCs w:val="22"/>
        </w:rPr>
        <w:t>3</w:t>
      </w:r>
      <w:r w:rsidR="005144B2">
        <w:rPr>
          <w:rFonts w:ascii="Calibri" w:hAnsi="Calibri" w:cs="Calibri"/>
          <w:szCs w:val="22"/>
        </w:rPr>
        <w:t>8315</w:t>
      </w:r>
      <w:r>
        <w:rPr>
          <w:rFonts w:ascii="Calibri" w:hAnsi="Calibri" w:cs="Calibri"/>
          <w:szCs w:val="22"/>
        </w:rPr>
        <w:t>/</w:t>
      </w:r>
      <w:r w:rsidR="005144B2">
        <w:rPr>
          <w:rFonts w:ascii="Calibri" w:hAnsi="Calibri" w:cs="Calibri"/>
          <w:szCs w:val="22"/>
        </w:rPr>
        <w:t>17</w:t>
      </w:r>
      <w:r>
        <w:rPr>
          <w:rFonts w:ascii="Calibri" w:hAnsi="Calibri" w:cs="Calibri"/>
          <w:szCs w:val="22"/>
        </w:rPr>
        <w:t>-0</w:t>
      </w:r>
      <w:r w:rsidR="005144B2">
        <w:rPr>
          <w:rFonts w:ascii="Calibri" w:hAnsi="Calibri" w:cs="Calibri"/>
          <w:szCs w:val="22"/>
        </w:rPr>
        <w:t>9</w:t>
      </w:r>
      <w:r>
        <w:rPr>
          <w:rFonts w:ascii="Calibri" w:hAnsi="Calibri" w:cs="Calibri"/>
          <w:szCs w:val="22"/>
        </w:rPr>
        <w:t>-2025, (</w:t>
      </w:r>
      <w:r w:rsidRPr="00971C48">
        <w:rPr>
          <w:rFonts w:ascii="Calibri" w:hAnsi="Calibri" w:cs="Calibri"/>
          <w:szCs w:val="22"/>
        </w:rPr>
        <w:t>ΑΔΑΜ: 25</w:t>
      </w:r>
      <w:r>
        <w:rPr>
          <w:rFonts w:ascii="Calibri" w:hAnsi="Calibri" w:cs="Calibri"/>
          <w:szCs w:val="22"/>
          <w:lang w:val="en-US"/>
        </w:rPr>
        <w:t>REQ</w:t>
      </w:r>
      <w:r w:rsidR="00C857E5">
        <w:rPr>
          <w:rFonts w:ascii="Calibri" w:hAnsi="Calibri" w:cs="Calibri"/>
          <w:szCs w:val="22"/>
        </w:rPr>
        <w:t>017</w:t>
      </w:r>
      <w:r w:rsidR="005144B2">
        <w:rPr>
          <w:rFonts w:ascii="Calibri" w:hAnsi="Calibri" w:cs="Calibri"/>
          <w:szCs w:val="22"/>
        </w:rPr>
        <w:t>571022</w:t>
      </w:r>
      <w:r>
        <w:rPr>
          <w:rFonts w:ascii="Calibri" w:hAnsi="Calibri" w:cs="Calibri"/>
          <w:szCs w:val="22"/>
        </w:rPr>
        <w:t>)</w:t>
      </w:r>
      <w:r w:rsidRPr="00971C48">
        <w:rPr>
          <w:rFonts w:ascii="Calibri" w:hAnsi="Calibri" w:cs="Calibri"/>
          <w:szCs w:val="22"/>
        </w:rPr>
        <w:t xml:space="preserve"> </w:t>
      </w:r>
      <w:bookmarkEnd w:id="2"/>
      <w:r w:rsidRPr="00971C48">
        <w:rPr>
          <w:rFonts w:ascii="Calibri" w:hAnsi="Calibri" w:cs="Calibri"/>
          <w:szCs w:val="22"/>
        </w:rPr>
        <w:t>πρωτογενές αίτημα για το οικονομικό έτος 2025</w:t>
      </w:r>
      <w:r>
        <w:rPr>
          <w:rFonts w:ascii="Calibri" w:hAnsi="Calibri" w:cs="Calibri"/>
          <w:szCs w:val="22"/>
        </w:rPr>
        <w:t>,</w:t>
      </w:r>
    </w:p>
    <w:p w14:paraId="7288DAA3" w14:textId="43B26BE4" w:rsidR="00912177" w:rsidRPr="00971C48" w:rsidRDefault="00912177" w:rsidP="00912177">
      <w:pPr>
        <w:pStyle w:val="ab"/>
        <w:numPr>
          <w:ilvl w:val="0"/>
          <w:numId w:val="9"/>
        </w:numPr>
        <w:spacing w:line="276" w:lineRule="auto"/>
        <w:jc w:val="both"/>
        <w:rPr>
          <w:rFonts w:ascii="Calibri" w:hAnsi="Calibri" w:cs="Calibri"/>
          <w:szCs w:val="22"/>
        </w:rPr>
      </w:pPr>
      <w:r w:rsidRPr="00971C48">
        <w:rPr>
          <w:rFonts w:ascii="Calibri" w:hAnsi="Calibri" w:cs="Calibri"/>
          <w:szCs w:val="22"/>
        </w:rPr>
        <w:t xml:space="preserve">την με </w:t>
      </w:r>
      <w:proofErr w:type="spellStart"/>
      <w:r w:rsidRPr="00971C48">
        <w:rPr>
          <w:rFonts w:ascii="Calibri" w:hAnsi="Calibri" w:cs="Calibri"/>
          <w:szCs w:val="22"/>
        </w:rPr>
        <w:t>αρ</w:t>
      </w:r>
      <w:proofErr w:type="spellEnd"/>
      <w:r w:rsidRPr="00971C48">
        <w:rPr>
          <w:rFonts w:ascii="Calibri" w:hAnsi="Calibri" w:cs="Calibri"/>
          <w:szCs w:val="22"/>
        </w:rPr>
        <w:t xml:space="preserve">. </w:t>
      </w:r>
      <w:proofErr w:type="spellStart"/>
      <w:r w:rsidRPr="00971C48">
        <w:rPr>
          <w:rFonts w:ascii="Calibri" w:hAnsi="Calibri" w:cs="Calibri"/>
          <w:szCs w:val="22"/>
        </w:rPr>
        <w:t>πρωτ</w:t>
      </w:r>
      <w:proofErr w:type="spellEnd"/>
      <w:r w:rsidRPr="00971C48">
        <w:rPr>
          <w:rFonts w:ascii="Calibri" w:hAnsi="Calibri" w:cs="Calibri"/>
          <w:szCs w:val="22"/>
        </w:rPr>
        <w:t>.</w:t>
      </w:r>
      <w:r w:rsidR="00C857E5">
        <w:rPr>
          <w:rFonts w:ascii="Calibri" w:hAnsi="Calibri" w:cs="Calibri"/>
          <w:szCs w:val="22"/>
        </w:rPr>
        <w:t xml:space="preserve"> 34</w:t>
      </w:r>
      <w:r w:rsidR="005144B2">
        <w:rPr>
          <w:rFonts w:ascii="Calibri" w:hAnsi="Calibri" w:cs="Calibri"/>
          <w:szCs w:val="22"/>
        </w:rPr>
        <w:t>755</w:t>
      </w:r>
      <w:r w:rsidRPr="00971C48">
        <w:rPr>
          <w:rFonts w:ascii="Calibri" w:hAnsi="Calibri" w:cs="Calibri"/>
          <w:szCs w:val="22"/>
        </w:rPr>
        <w:t>/</w:t>
      </w:r>
      <w:r>
        <w:rPr>
          <w:rFonts w:ascii="Calibri" w:hAnsi="Calibri" w:cs="Calibri"/>
          <w:szCs w:val="22"/>
        </w:rPr>
        <w:t>2</w:t>
      </w:r>
      <w:r w:rsidR="005144B2">
        <w:rPr>
          <w:rFonts w:ascii="Calibri" w:hAnsi="Calibri" w:cs="Calibri"/>
          <w:szCs w:val="22"/>
        </w:rPr>
        <w:t>9</w:t>
      </w:r>
      <w:r w:rsidRPr="00971C48">
        <w:rPr>
          <w:rFonts w:ascii="Calibri" w:hAnsi="Calibri" w:cs="Calibri"/>
          <w:szCs w:val="22"/>
        </w:rPr>
        <w:t>-0</w:t>
      </w:r>
      <w:r w:rsidR="00C857E5">
        <w:rPr>
          <w:rFonts w:ascii="Calibri" w:hAnsi="Calibri" w:cs="Calibri"/>
          <w:szCs w:val="22"/>
        </w:rPr>
        <w:t>8</w:t>
      </w:r>
      <w:r w:rsidRPr="00971C48">
        <w:rPr>
          <w:rFonts w:ascii="Calibri" w:hAnsi="Calibri" w:cs="Calibri"/>
          <w:szCs w:val="22"/>
        </w:rPr>
        <w:t xml:space="preserve">-2025, (ΑΔΑ: </w:t>
      </w:r>
      <w:r w:rsidR="005144B2">
        <w:rPr>
          <w:rFonts w:ascii="Calibri" w:hAnsi="Calibri" w:cs="Calibri"/>
          <w:szCs w:val="22"/>
        </w:rPr>
        <w:t>9ΝΒΡ469Β7Η-ΙΟΗ</w:t>
      </w:r>
      <w:r w:rsidRPr="00971C48">
        <w:rPr>
          <w:rFonts w:ascii="Calibri" w:hAnsi="Calibri" w:cs="Calibri"/>
          <w:szCs w:val="22"/>
        </w:rPr>
        <w:t>) Απόφαση Ανάληψης Υποχρέωσης οικονομικού έτους 2025.</w:t>
      </w:r>
    </w:p>
    <w:p w14:paraId="073898C1" w14:textId="77777777" w:rsidR="00912177" w:rsidRPr="00971C48" w:rsidRDefault="00912177" w:rsidP="00912177">
      <w:pPr>
        <w:spacing w:line="276" w:lineRule="auto"/>
        <w:jc w:val="both"/>
        <w:rPr>
          <w:rFonts w:ascii="Calibri" w:hAnsi="Calibri" w:cs="Calibri"/>
          <w:szCs w:val="22"/>
        </w:rPr>
      </w:pPr>
    </w:p>
    <w:p w14:paraId="2148C934" w14:textId="77777777" w:rsidR="00912177" w:rsidRPr="00971C48" w:rsidRDefault="00912177" w:rsidP="00912177">
      <w:pPr>
        <w:spacing w:line="276" w:lineRule="auto"/>
        <w:ind w:firstLine="720"/>
        <w:jc w:val="center"/>
        <w:rPr>
          <w:rFonts w:ascii="Calibri" w:hAnsi="Calibri" w:cs="Calibri"/>
          <w:b/>
          <w:bCs/>
          <w:spacing w:val="20"/>
          <w:szCs w:val="22"/>
          <w:u w:val="single"/>
        </w:rPr>
      </w:pPr>
      <w:r w:rsidRPr="00971C48">
        <w:rPr>
          <w:rFonts w:ascii="Calibri" w:hAnsi="Calibri" w:cs="Calibri"/>
          <w:b/>
          <w:bCs/>
          <w:spacing w:val="20"/>
          <w:szCs w:val="22"/>
          <w:u w:val="single"/>
        </w:rPr>
        <w:t>ΠΡΟΣΚΑΛΕΙ</w:t>
      </w:r>
    </w:p>
    <w:p w14:paraId="005BA65D" w14:textId="77777777" w:rsidR="00912177" w:rsidRPr="00971C48" w:rsidRDefault="00912177" w:rsidP="00912177">
      <w:pPr>
        <w:spacing w:line="276" w:lineRule="auto"/>
        <w:ind w:firstLine="720"/>
        <w:jc w:val="center"/>
        <w:rPr>
          <w:rFonts w:ascii="Calibri" w:hAnsi="Calibri" w:cs="Calibri"/>
          <w:b/>
          <w:bCs/>
          <w:szCs w:val="22"/>
        </w:rPr>
      </w:pPr>
      <w:r w:rsidRPr="00971C48">
        <w:rPr>
          <w:rFonts w:ascii="Calibri" w:hAnsi="Calibri" w:cs="Calibri"/>
          <w:b/>
          <w:bCs/>
          <w:szCs w:val="22"/>
        </w:rPr>
        <w:t>(σύμφωνα με το άρθρο 118 του ν. 4412/2016 ως ισχύει)</w:t>
      </w:r>
    </w:p>
    <w:p w14:paraId="5709E26D" w14:textId="77777777" w:rsidR="00912177" w:rsidRPr="00971C48" w:rsidRDefault="00912177" w:rsidP="00912177">
      <w:pPr>
        <w:spacing w:line="276" w:lineRule="auto"/>
        <w:ind w:firstLine="720"/>
        <w:jc w:val="both"/>
        <w:rPr>
          <w:rFonts w:ascii="Calibri" w:hAnsi="Calibri" w:cs="Calibri"/>
          <w:szCs w:val="22"/>
        </w:rPr>
      </w:pPr>
    </w:p>
    <w:p w14:paraId="3140429F" w14:textId="02643011" w:rsidR="00912177" w:rsidRPr="00971C48" w:rsidRDefault="00912177" w:rsidP="00912177">
      <w:pPr>
        <w:ind w:firstLine="720"/>
        <w:jc w:val="both"/>
        <w:rPr>
          <w:rFonts w:ascii="Calibri" w:hAnsi="Calibri" w:cs="Calibri"/>
          <w:b/>
          <w:bCs/>
          <w:szCs w:val="22"/>
        </w:rPr>
      </w:pPr>
      <w:r w:rsidRPr="00971C48">
        <w:rPr>
          <w:rFonts w:ascii="Calibri" w:hAnsi="Calibri" w:cs="Calibri"/>
          <w:szCs w:val="22"/>
        </w:rPr>
        <w:t xml:space="preserve">Κάθε ενδιαφερόμενο οικονομικό φορέα, ασκούντα νόμιμα εμπορική δραστηριότητα, να εκδηλώσει ενδιαφέρον για την </w:t>
      </w:r>
      <w:r w:rsidRPr="00971C48">
        <w:rPr>
          <w:rFonts w:ascii="Calibri" w:hAnsi="Calibri" w:cs="Calibri"/>
          <w:b/>
          <w:bCs/>
          <w:szCs w:val="22"/>
        </w:rPr>
        <w:t>«</w:t>
      </w:r>
      <w:r w:rsidR="005144B2" w:rsidRPr="005144B2">
        <w:rPr>
          <w:rFonts w:ascii="Calibri" w:hAnsi="Calibri" w:cs="Calibri"/>
          <w:b/>
          <w:bCs/>
          <w:szCs w:val="22"/>
        </w:rPr>
        <w:t>ΠΡΟΜΗΘΕΙΑ Η/Υ (με οθόνη 27’’) ΚΑΙ LAPTOP (με οθόνη 16’’) ΓΙΑ ΤΙΣ ΑΝΑΓΚΕΣ ΤΗΣ Δ/ΝΣΗΣ ΤΕΧΝΙΚΩΝ ΥΠΗΡΕΣΙΩΝ ΤΟΥ ΠΑΝΕΠΙΣΤΗΜΙΟΥ ΙΩΑΝΝΙΝΩΝ ΓΙΑ ΤΟ ΟΙΚΟΝΟΜΙΚΟ ΕΤΟΣ 2025</w:t>
      </w:r>
      <w:r w:rsidRPr="00CA59AD">
        <w:rPr>
          <w:rFonts w:ascii="Calibri" w:hAnsi="Calibri" w:cs="Calibri"/>
          <w:b/>
          <w:bCs/>
          <w:szCs w:val="22"/>
        </w:rPr>
        <w:t>»</w:t>
      </w:r>
      <w:r w:rsidRPr="00971C48">
        <w:rPr>
          <w:rFonts w:ascii="Calibri" w:hAnsi="Calibri" w:cs="Calibri"/>
          <w:szCs w:val="22"/>
        </w:rPr>
        <w:t xml:space="preserve"> μέχρι την</w:t>
      </w:r>
    </w:p>
    <w:p w14:paraId="09489985" w14:textId="77777777" w:rsidR="00912177" w:rsidRPr="00971C48" w:rsidRDefault="00912177" w:rsidP="00912177">
      <w:pPr>
        <w:spacing w:line="276" w:lineRule="auto"/>
        <w:ind w:firstLine="720"/>
        <w:jc w:val="both"/>
        <w:rPr>
          <w:rFonts w:ascii="Calibri" w:hAnsi="Calibri" w:cs="Calibri"/>
          <w:szCs w:val="22"/>
        </w:rPr>
      </w:pPr>
    </w:p>
    <w:p w14:paraId="413628EE" w14:textId="1A9D6C82" w:rsidR="00912177" w:rsidRPr="00115266" w:rsidRDefault="006941A4" w:rsidP="00912177">
      <w:pPr>
        <w:spacing w:line="276" w:lineRule="auto"/>
        <w:ind w:firstLine="720"/>
        <w:jc w:val="center"/>
        <w:rPr>
          <w:rFonts w:ascii="Calibri" w:hAnsi="Calibri" w:cs="Calibri"/>
          <w:b/>
          <w:bCs/>
          <w:spacing w:val="20"/>
          <w:szCs w:val="22"/>
        </w:rPr>
      </w:pPr>
      <w:bookmarkStart w:id="3" w:name="_Hlk198885842"/>
      <w:bookmarkStart w:id="4" w:name="_Hlk198722017"/>
      <w:r>
        <w:rPr>
          <w:rFonts w:ascii="Calibri" w:hAnsi="Calibri" w:cs="Calibri"/>
          <w:b/>
          <w:bCs/>
          <w:spacing w:val="20"/>
          <w:szCs w:val="22"/>
        </w:rPr>
        <w:t>1</w:t>
      </w:r>
      <w:r w:rsidR="005144B2">
        <w:rPr>
          <w:rFonts w:ascii="Calibri" w:hAnsi="Calibri" w:cs="Calibri"/>
          <w:b/>
          <w:bCs/>
          <w:spacing w:val="20"/>
          <w:szCs w:val="22"/>
        </w:rPr>
        <w:t>3</w:t>
      </w:r>
      <w:r w:rsidR="00912177" w:rsidRPr="00115266">
        <w:rPr>
          <w:rFonts w:ascii="Calibri" w:hAnsi="Calibri" w:cs="Calibri"/>
          <w:b/>
          <w:bCs/>
          <w:spacing w:val="20"/>
          <w:szCs w:val="22"/>
        </w:rPr>
        <w:t>/</w:t>
      </w:r>
      <w:r w:rsidR="005144B2">
        <w:rPr>
          <w:rFonts w:ascii="Calibri" w:hAnsi="Calibri" w:cs="Calibri"/>
          <w:b/>
          <w:bCs/>
          <w:spacing w:val="20"/>
          <w:szCs w:val="22"/>
        </w:rPr>
        <w:t>10</w:t>
      </w:r>
      <w:r w:rsidR="00912177" w:rsidRPr="00115266">
        <w:rPr>
          <w:rFonts w:ascii="Calibri" w:hAnsi="Calibri" w:cs="Calibri"/>
          <w:b/>
          <w:bCs/>
          <w:spacing w:val="20"/>
          <w:szCs w:val="22"/>
        </w:rPr>
        <w:t xml:space="preserve">/2025 ΗΜΕΡΑ </w:t>
      </w:r>
      <w:r w:rsidR="005144B2">
        <w:rPr>
          <w:rFonts w:ascii="Calibri" w:hAnsi="Calibri" w:cs="Calibri"/>
          <w:b/>
          <w:bCs/>
          <w:spacing w:val="20"/>
          <w:szCs w:val="22"/>
        </w:rPr>
        <w:t>ΔΕΥΤΕΡΑ</w:t>
      </w:r>
      <w:r w:rsidR="00912177" w:rsidRPr="00115266">
        <w:rPr>
          <w:rFonts w:ascii="Calibri" w:hAnsi="Calibri" w:cs="Calibri"/>
          <w:b/>
          <w:bCs/>
          <w:spacing w:val="20"/>
          <w:szCs w:val="22"/>
        </w:rPr>
        <w:t xml:space="preserve"> </w:t>
      </w:r>
      <w:bookmarkEnd w:id="3"/>
      <w:r w:rsidR="00912177" w:rsidRPr="00115266">
        <w:rPr>
          <w:rFonts w:ascii="Calibri" w:hAnsi="Calibri" w:cs="Calibri"/>
          <w:b/>
          <w:bCs/>
          <w:spacing w:val="20"/>
          <w:szCs w:val="22"/>
        </w:rPr>
        <w:t>ΚΑΙ ΩΡΑ 11:00΄π.μ.</w:t>
      </w:r>
    </w:p>
    <w:bookmarkEnd w:id="4"/>
    <w:p w14:paraId="55CD1358" w14:textId="77777777" w:rsidR="00912177" w:rsidRPr="00971C48" w:rsidRDefault="00912177" w:rsidP="00912177">
      <w:pPr>
        <w:spacing w:line="276" w:lineRule="auto"/>
        <w:jc w:val="both"/>
        <w:rPr>
          <w:rFonts w:ascii="Calibri" w:hAnsi="Calibri" w:cs="Calibri"/>
          <w:szCs w:val="22"/>
        </w:rPr>
      </w:pPr>
    </w:p>
    <w:p w14:paraId="376BEB7D" w14:textId="77777777" w:rsidR="00912177" w:rsidRPr="00971C48" w:rsidRDefault="00912177" w:rsidP="00912177">
      <w:pPr>
        <w:spacing w:line="276" w:lineRule="auto"/>
        <w:ind w:firstLine="720"/>
        <w:jc w:val="both"/>
        <w:rPr>
          <w:rFonts w:ascii="Calibri" w:hAnsi="Calibri" w:cs="Calibri"/>
          <w:szCs w:val="22"/>
        </w:rPr>
      </w:pPr>
      <w:r w:rsidRPr="00971C48">
        <w:rPr>
          <w:rFonts w:ascii="Calibri" w:hAnsi="Calibri" w:cs="Calibri"/>
          <w:szCs w:val="22"/>
        </w:rPr>
        <w:t>Παρακαλούμε, αφού λάβετε υπόψη τους όρους της παρούσας Πρόσκλησης να καταθέσετε σφραγισμένο τον φάκελο της προσφοράς σας στο Τμήμα Προμηθειών - Διεύθυνση Οικονομικής Διαχείρισης - Πανεπιστήμιο Ιωαννίνων (ΜΕΤΑΒΑΤΙΚΟ ΚΤΙΡΙΟ 2ος  Όροφος), αφού πρώτα λάβει αριθμό πρωτοκόλλου από το Τμήμα Πρωτοκόλλου στο ίδιο κτίριο.</w:t>
      </w:r>
    </w:p>
    <w:p w14:paraId="4235F00E" w14:textId="77777777" w:rsidR="00912177" w:rsidRPr="00971C48" w:rsidRDefault="00912177" w:rsidP="00912177">
      <w:pPr>
        <w:spacing w:line="276" w:lineRule="auto"/>
        <w:jc w:val="both"/>
        <w:rPr>
          <w:rFonts w:ascii="Calibri" w:hAnsi="Calibri" w:cs="Calibri"/>
          <w:szCs w:val="22"/>
        </w:rPr>
      </w:pPr>
    </w:p>
    <w:p w14:paraId="2A47142A" w14:textId="77777777" w:rsidR="00912177" w:rsidRPr="00971C48" w:rsidRDefault="00912177" w:rsidP="00912177">
      <w:pPr>
        <w:spacing w:line="276" w:lineRule="auto"/>
        <w:ind w:firstLine="720"/>
        <w:jc w:val="both"/>
        <w:rPr>
          <w:rFonts w:ascii="Calibri" w:hAnsi="Calibri" w:cs="Calibri"/>
          <w:szCs w:val="22"/>
          <w:u w:val="single"/>
        </w:rPr>
      </w:pPr>
      <w:r w:rsidRPr="00971C48">
        <w:rPr>
          <w:rFonts w:ascii="Calibri" w:hAnsi="Calibri" w:cs="Calibri"/>
          <w:szCs w:val="22"/>
          <w:u w:val="single"/>
        </w:rPr>
        <w:t>Επισημαίνουμε ότι κανένας ανοικτός φάκελος δεν θα γίνεται δεκτός από το Τμήμα Προμηθειών και θα επιστρέφεται την ίδια ημέρα στον οικονομικό φορέα.</w:t>
      </w:r>
    </w:p>
    <w:p w14:paraId="03DD6940" w14:textId="77777777" w:rsidR="00912177" w:rsidRPr="00971C48" w:rsidRDefault="00912177" w:rsidP="00912177">
      <w:pPr>
        <w:pStyle w:val="a4"/>
        <w:widowControl w:val="0"/>
        <w:shd w:val="clear" w:color="auto" w:fill="FFFFFF" w:themeFill="background1"/>
        <w:tabs>
          <w:tab w:val="clear" w:pos="-720"/>
        </w:tabs>
        <w:suppressAutoHyphens w:val="0"/>
        <w:spacing w:line="276" w:lineRule="auto"/>
        <w:rPr>
          <w:rFonts w:ascii="Calibri" w:hAnsi="Calibri" w:cs="Calibri"/>
          <w:spacing w:val="0"/>
          <w:szCs w:val="22"/>
          <w:u w:val="single"/>
        </w:rPr>
      </w:pPr>
    </w:p>
    <w:p w14:paraId="601B757E" w14:textId="77777777" w:rsidR="00912177" w:rsidRPr="00971C48" w:rsidRDefault="00912177" w:rsidP="00912177">
      <w:pPr>
        <w:pStyle w:val="a4"/>
        <w:widowControl w:val="0"/>
        <w:shd w:val="clear" w:color="auto" w:fill="FFFFFF" w:themeFill="background1"/>
        <w:tabs>
          <w:tab w:val="clear" w:pos="-720"/>
        </w:tabs>
        <w:suppressAutoHyphens w:val="0"/>
        <w:spacing w:line="276" w:lineRule="auto"/>
        <w:ind w:firstLine="720"/>
        <w:rPr>
          <w:rFonts w:ascii="Calibri" w:hAnsi="Calibri" w:cs="Calibri"/>
          <w:szCs w:val="22"/>
          <w:u w:val="single"/>
        </w:rPr>
      </w:pPr>
      <w:r w:rsidRPr="00971C48">
        <w:rPr>
          <w:rFonts w:ascii="Calibri" w:hAnsi="Calibri" w:cs="Calibri"/>
          <w:spacing w:val="0"/>
          <w:szCs w:val="22"/>
          <w:u w:val="single"/>
        </w:rPr>
        <w:t xml:space="preserve">Απαραίτητη προϋπόθεση για τη συμμετοχή στη Διαγωνιστική διαδικασία είναι η </w:t>
      </w:r>
      <w:r w:rsidRPr="00971C48">
        <w:rPr>
          <w:rFonts w:ascii="Calibri" w:hAnsi="Calibri" w:cs="Calibri"/>
          <w:b/>
          <w:bCs/>
          <w:spacing w:val="0"/>
          <w:szCs w:val="22"/>
          <w:u w:val="single"/>
        </w:rPr>
        <w:t>αίτηση συμμετοχής</w:t>
      </w:r>
      <w:r w:rsidRPr="00971C48">
        <w:rPr>
          <w:rFonts w:ascii="Calibri" w:hAnsi="Calibri" w:cs="Calibri"/>
          <w:spacing w:val="0"/>
          <w:szCs w:val="22"/>
          <w:u w:val="single"/>
        </w:rPr>
        <w:t xml:space="preserve"> (</w:t>
      </w:r>
      <w:r w:rsidRPr="00971C48">
        <w:rPr>
          <w:rFonts w:ascii="Calibri" w:hAnsi="Calibri" w:cs="Calibri"/>
          <w:b/>
          <w:bCs/>
          <w:spacing w:val="0"/>
          <w:szCs w:val="22"/>
          <w:u w:val="single"/>
        </w:rPr>
        <w:t>ΠΑΡΑΡΤΗΜΑ Ι</w:t>
      </w:r>
      <w:r w:rsidRPr="00971C48">
        <w:rPr>
          <w:rFonts w:ascii="Calibri" w:hAnsi="Calibri" w:cs="Calibri"/>
          <w:spacing w:val="0"/>
          <w:szCs w:val="22"/>
          <w:u w:val="single"/>
        </w:rPr>
        <w:t>), η οποία συνοδεύει τον φάκελο προσφοράς, να κατατίθεται στο Κεντρικό Πρωτόκολλο του Πανεπιστημίου Ιωαννίνων (ΜΕΤΑΒΑΤΙΚΟ ΚΤΙΡΙΟ, 2ος όροφος) μέχρι την ως άνω ημερομηνία και ώρα.</w:t>
      </w:r>
    </w:p>
    <w:p w14:paraId="18775A49" w14:textId="77777777" w:rsidR="00912177" w:rsidRPr="00971C48" w:rsidRDefault="00912177" w:rsidP="00912177">
      <w:pPr>
        <w:spacing w:line="276" w:lineRule="auto"/>
        <w:jc w:val="both"/>
        <w:rPr>
          <w:rFonts w:ascii="Calibri" w:hAnsi="Calibri" w:cs="Calibri"/>
          <w:szCs w:val="22"/>
        </w:rPr>
      </w:pPr>
    </w:p>
    <w:p w14:paraId="35CF717F" w14:textId="0768375E" w:rsidR="00912177" w:rsidRPr="00971C48" w:rsidRDefault="006941A4" w:rsidP="00912177">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00912177" w:rsidRPr="00971C48">
        <w:rPr>
          <w:rFonts w:ascii="Calibri" w:hAnsi="Calibri" w:cs="Calibri"/>
          <w:szCs w:val="22"/>
        </w:rPr>
        <w:t xml:space="preserve">Ο φάκελος εξωτερικά θα αναγράφει τα εξής: </w:t>
      </w:r>
    </w:p>
    <w:p w14:paraId="7241D9D8" w14:textId="77777777" w:rsidR="00912177" w:rsidRPr="00971C48" w:rsidRDefault="00912177" w:rsidP="00912177">
      <w:pPr>
        <w:tabs>
          <w:tab w:val="left" w:pos="1735"/>
          <w:tab w:val="left" w:pos="1877"/>
        </w:tabs>
        <w:snapToGrid w:val="0"/>
        <w:spacing w:line="276" w:lineRule="auto"/>
        <w:ind w:left="484"/>
        <w:jc w:val="both"/>
        <w:rPr>
          <w:rFonts w:ascii="Calibri" w:hAnsi="Calibri" w:cs="Calibri"/>
          <w:szCs w:val="22"/>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912177" w:rsidRPr="00971C48" w14:paraId="7071D1BE" w14:textId="77777777" w:rsidTr="005F5F61">
        <w:trPr>
          <w:trHeight w:val="1815"/>
        </w:trPr>
        <w:tc>
          <w:tcPr>
            <w:tcW w:w="8820" w:type="dxa"/>
          </w:tcPr>
          <w:p w14:paraId="634F22F6" w14:textId="77777777" w:rsidR="00912177" w:rsidRPr="00971C48" w:rsidRDefault="00912177" w:rsidP="005F5F61">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Προς το Πανεπιστήμιο Ιωαννίνων</w:t>
            </w:r>
          </w:p>
          <w:p w14:paraId="6DFD1BFE" w14:textId="77777777" w:rsidR="00912177" w:rsidRPr="00971C48" w:rsidRDefault="00912177" w:rsidP="005F5F61">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 xml:space="preserve">Πανεπιστημιούπολη </w:t>
            </w:r>
            <w:proofErr w:type="spellStart"/>
            <w:r w:rsidRPr="00971C48">
              <w:rPr>
                <w:rFonts w:ascii="Calibri" w:hAnsi="Calibri" w:cs="Calibri"/>
                <w:b/>
                <w:szCs w:val="22"/>
              </w:rPr>
              <w:t>Δουρούτης</w:t>
            </w:r>
            <w:proofErr w:type="spellEnd"/>
            <w:r w:rsidRPr="00971C48">
              <w:rPr>
                <w:rFonts w:ascii="Calibri" w:hAnsi="Calibri" w:cs="Calibri"/>
                <w:b/>
                <w:szCs w:val="22"/>
              </w:rPr>
              <w:t xml:space="preserve"> 45110 Ιωάννινα</w:t>
            </w:r>
          </w:p>
          <w:p w14:paraId="2227DD4E" w14:textId="77777777" w:rsidR="00912177" w:rsidRPr="00971C48" w:rsidRDefault="00912177" w:rsidP="005F5F61">
            <w:pPr>
              <w:widowControl w:val="0"/>
              <w:tabs>
                <w:tab w:val="left" w:pos="284"/>
              </w:tabs>
              <w:suppressAutoHyphens/>
              <w:spacing w:line="276" w:lineRule="auto"/>
              <w:jc w:val="center"/>
              <w:rPr>
                <w:rFonts w:ascii="Calibri" w:hAnsi="Calibri" w:cs="Calibri"/>
                <w:b/>
                <w:szCs w:val="22"/>
              </w:rPr>
            </w:pPr>
            <w:r w:rsidRPr="00971C48">
              <w:rPr>
                <w:rFonts w:ascii="Calibri" w:hAnsi="Calibri" w:cs="Calibri"/>
                <w:b/>
                <w:szCs w:val="22"/>
              </w:rPr>
              <w:t>Διεύθυνση Οικονομικής Διαχείρισης</w:t>
            </w:r>
          </w:p>
          <w:p w14:paraId="6E61C0E4" w14:textId="77777777" w:rsidR="00912177" w:rsidRPr="00971C48" w:rsidRDefault="00912177" w:rsidP="005F5F61">
            <w:pPr>
              <w:tabs>
                <w:tab w:val="left" w:pos="1735"/>
                <w:tab w:val="left" w:pos="1877"/>
              </w:tabs>
              <w:snapToGrid w:val="0"/>
              <w:spacing w:line="276" w:lineRule="auto"/>
              <w:ind w:left="484"/>
              <w:jc w:val="center"/>
              <w:rPr>
                <w:rFonts w:ascii="Calibri" w:hAnsi="Calibri" w:cs="Calibri"/>
                <w:b/>
                <w:szCs w:val="22"/>
              </w:rPr>
            </w:pPr>
            <w:r w:rsidRPr="00971C48">
              <w:rPr>
                <w:rFonts w:ascii="Calibri" w:hAnsi="Calibri" w:cs="Calibri"/>
                <w:b/>
                <w:szCs w:val="22"/>
              </w:rPr>
              <w:t>Τμήμα Προμηθειών</w:t>
            </w:r>
          </w:p>
          <w:p w14:paraId="3731D693" w14:textId="77777777" w:rsidR="00912177" w:rsidRPr="00971C48" w:rsidRDefault="00912177" w:rsidP="005F5F61">
            <w:pPr>
              <w:tabs>
                <w:tab w:val="left" w:pos="1735"/>
                <w:tab w:val="left" w:pos="1877"/>
              </w:tabs>
              <w:snapToGrid w:val="0"/>
              <w:spacing w:line="276" w:lineRule="auto"/>
              <w:ind w:left="484"/>
              <w:jc w:val="center"/>
              <w:rPr>
                <w:rFonts w:ascii="Calibri" w:hAnsi="Calibri" w:cs="Calibri"/>
                <w:szCs w:val="22"/>
              </w:rPr>
            </w:pPr>
            <w:r w:rsidRPr="00971C48">
              <w:rPr>
                <w:rFonts w:ascii="Calibri" w:hAnsi="Calibri" w:cs="Calibri"/>
                <w:szCs w:val="22"/>
              </w:rPr>
              <w:t xml:space="preserve"> «ΠΡΟΣΦΟΡΑ ΓΙΑ ΤΗΝ ΠΡΟΣΚΛΗΣΗ ΑΡ. ΠΡΩΤ. </w:t>
            </w:r>
            <w:r w:rsidRPr="00971C48">
              <w:rPr>
                <w:rFonts w:ascii="Calibri" w:hAnsi="Calibri" w:cs="Calibri"/>
                <w:b/>
                <w:bCs/>
                <w:szCs w:val="22"/>
              </w:rPr>
              <w:t>…………./…..-…-2025</w:t>
            </w:r>
            <w:r w:rsidRPr="00971C48">
              <w:rPr>
                <w:rFonts w:ascii="Calibri" w:hAnsi="Calibri" w:cs="Calibri"/>
                <w:szCs w:val="22"/>
              </w:rPr>
              <w:t>.»</w:t>
            </w:r>
          </w:p>
          <w:p w14:paraId="0E01A70A" w14:textId="391C6A59" w:rsidR="00912177" w:rsidRPr="00971C48" w:rsidRDefault="00912177" w:rsidP="005F5F61">
            <w:pPr>
              <w:tabs>
                <w:tab w:val="left" w:pos="1735"/>
                <w:tab w:val="left" w:pos="1877"/>
              </w:tabs>
              <w:snapToGrid w:val="0"/>
              <w:spacing w:line="276" w:lineRule="auto"/>
              <w:jc w:val="center"/>
              <w:rPr>
                <w:rFonts w:ascii="Calibri" w:hAnsi="Calibri" w:cs="Calibri"/>
                <w:szCs w:val="22"/>
              </w:rPr>
            </w:pPr>
            <w:r w:rsidRPr="00CA59AD">
              <w:rPr>
                <w:rFonts w:ascii="Calibri" w:hAnsi="Calibri" w:cs="Calibri"/>
                <w:b/>
                <w:bCs/>
                <w:szCs w:val="22"/>
              </w:rPr>
              <w:t>«</w:t>
            </w:r>
            <w:r w:rsidR="00585C22" w:rsidRPr="00585C22">
              <w:rPr>
                <w:rFonts w:ascii="Calibri" w:hAnsi="Calibri" w:cs="Calibri"/>
                <w:b/>
                <w:bCs/>
                <w:szCs w:val="22"/>
              </w:rPr>
              <w:t>ΠΡΟΜΗΘΕΙΑ Η/Υ (με οθόνη 27’’) ΚΑΙ LAPTOP (με οθόνη 16’’) ΓΙΑ ΤΙΣ ΑΝΑΓΚΕΣ ΤΗΣ Δ/ΝΣΗΣ ΤΕΧΝΙΚΩΝ ΥΠΗΡΕΣΙΩΝ ΤΟΥ ΠΑΝΕΠΙΣΤΗΜΙΟΥ ΙΩΑΝΝΙΝΩΝ ΓΙΑ ΤΟ ΟΙΚΟΝΟΜΙΚΟ ΕΤΟΣ 2025</w:t>
            </w:r>
            <w:r w:rsidRPr="00CA59AD">
              <w:rPr>
                <w:rFonts w:ascii="Calibri" w:hAnsi="Calibri" w:cs="Calibri"/>
                <w:b/>
                <w:bCs/>
                <w:szCs w:val="22"/>
              </w:rPr>
              <w:t>»</w:t>
            </w:r>
          </w:p>
        </w:tc>
      </w:tr>
    </w:tbl>
    <w:p w14:paraId="5FB85CF9" w14:textId="77777777" w:rsidR="00912177" w:rsidRPr="00971C48" w:rsidRDefault="00912177" w:rsidP="00912177">
      <w:pPr>
        <w:spacing w:line="276" w:lineRule="auto"/>
        <w:jc w:val="both"/>
        <w:rPr>
          <w:rFonts w:ascii="Calibri" w:hAnsi="Calibri" w:cs="Calibri"/>
          <w:szCs w:val="22"/>
        </w:rPr>
      </w:pPr>
    </w:p>
    <w:p w14:paraId="3ED3A090" w14:textId="77777777" w:rsidR="00912177" w:rsidRPr="00971C48" w:rsidRDefault="00912177" w:rsidP="00912177">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Pr="00971C48">
        <w:rPr>
          <w:rFonts w:ascii="Calibri" w:hAnsi="Calibri" w:cs="Calibri"/>
          <w:szCs w:val="22"/>
        </w:rPr>
        <w:t xml:space="preserve">Προσφέρεται ελεύθερη, πλήρης, άμεση και δωρεάν ηλεκτρονική πρόσβαση στα αρχεία της πρόσκλησης εκδήλωσης ενδιαφέροντος στην ιστοσελίδα του Πανεπιστημίου: </w:t>
      </w:r>
      <w:hyperlink r:id="rId10" w:history="1">
        <w:r w:rsidRPr="00971C48">
          <w:rPr>
            <w:rStyle w:val="-"/>
            <w:rFonts w:ascii="Calibri" w:hAnsi="Calibri" w:cs="Calibri"/>
            <w:szCs w:val="22"/>
          </w:rPr>
          <w:t>https://www.uoi.gr</w:t>
        </w:r>
      </w:hyperlink>
      <w:r w:rsidRPr="00971C48">
        <w:rPr>
          <w:rFonts w:ascii="Calibri" w:hAnsi="Calibri" w:cs="Calibri"/>
          <w:szCs w:val="22"/>
        </w:rPr>
        <w:t>.</w:t>
      </w:r>
    </w:p>
    <w:p w14:paraId="57C38190" w14:textId="77777777" w:rsidR="00912177" w:rsidRPr="00971C48" w:rsidRDefault="00912177" w:rsidP="00912177">
      <w:pPr>
        <w:tabs>
          <w:tab w:val="left" w:pos="1735"/>
          <w:tab w:val="left" w:pos="1877"/>
        </w:tabs>
        <w:snapToGrid w:val="0"/>
        <w:spacing w:line="276" w:lineRule="auto"/>
        <w:jc w:val="both"/>
        <w:rPr>
          <w:rFonts w:ascii="Calibri" w:hAnsi="Calibri" w:cs="Calibri"/>
          <w:szCs w:val="22"/>
        </w:rPr>
      </w:pPr>
    </w:p>
    <w:p w14:paraId="024E5592" w14:textId="77777777" w:rsidR="00912177" w:rsidRPr="00971C48" w:rsidRDefault="00912177" w:rsidP="00912177">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Pr="00971C48">
        <w:rPr>
          <w:rFonts w:ascii="Calibri" w:hAnsi="Calibri" w:cs="Calibri"/>
          <w:szCs w:val="22"/>
        </w:rPr>
        <w:t xml:space="preserve">Η αξιολόγηση των προσφορών θα λάβει χώρα στο Τμήμα Προμηθειών - Διεύθυνση Οικονομικής Διαχείρισης - Πανεπιστήμιο Ιωαννίνων (ΜΕΤΑΒΑΤΙΚΟ ΚΤΙΡΙΟ 2ος  Όροφος) στις </w:t>
      </w:r>
    </w:p>
    <w:p w14:paraId="07604E3D" w14:textId="77777777" w:rsidR="00F60101" w:rsidRPr="00971C48" w:rsidRDefault="00F60101" w:rsidP="0045527C">
      <w:pPr>
        <w:tabs>
          <w:tab w:val="left" w:pos="1735"/>
          <w:tab w:val="left" w:pos="1877"/>
        </w:tabs>
        <w:snapToGrid w:val="0"/>
        <w:spacing w:line="276" w:lineRule="auto"/>
        <w:rPr>
          <w:rFonts w:ascii="Calibri" w:hAnsi="Calibri" w:cs="Calibri"/>
          <w:b/>
          <w:bCs/>
          <w:szCs w:val="22"/>
        </w:rPr>
      </w:pPr>
    </w:p>
    <w:p w14:paraId="281DD84D" w14:textId="4E032BBF" w:rsidR="00912177" w:rsidRDefault="005144B2" w:rsidP="00912177">
      <w:pPr>
        <w:spacing w:line="276" w:lineRule="auto"/>
        <w:ind w:firstLine="720"/>
        <w:jc w:val="center"/>
        <w:rPr>
          <w:rFonts w:ascii="Calibri" w:hAnsi="Calibri" w:cs="Calibri"/>
          <w:b/>
          <w:bCs/>
          <w:spacing w:val="20"/>
          <w:szCs w:val="22"/>
        </w:rPr>
      </w:pPr>
      <w:r>
        <w:rPr>
          <w:rFonts w:ascii="Calibri" w:hAnsi="Calibri" w:cs="Calibri"/>
          <w:b/>
          <w:bCs/>
          <w:spacing w:val="20"/>
          <w:szCs w:val="22"/>
        </w:rPr>
        <w:t>13</w:t>
      </w:r>
      <w:r w:rsidR="00912177" w:rsidRPr="004B5EA4">
        <w:rPr>
          <w:rFonts w:ascii="Calibri" w:hAnsi="Calibri" w:cs="Calibri"/>
          <w:b/>
          <w:bCs/>
          <w:spacing w:val="20"/>
          <w:szCs w:val="22"/>
        </w:rPr>
        <w:t>/</w:t>
      </w:r>
      <w:r>
        <w:rPr>
          <w:rFonts w:ascii="Calibri" w:hAnsi="Calibri" w:cs="Calibri"/>
          <w:b/>
          <w:bCs/>
          <w:spacing w:val="20"/>
          <w:szCs w:val="22"/>
        </w:rPr>
        <w:t>10</w:t>
      </w:r>
      <w:r w:rsidR="00912177" w:rsidRPr="004B5EA4">
        <w:rPr>
          <w:rFonts w:ascii="Calibri" w:hAnsi="Calibri" w:cs="Calibri"/>
          <w:b/>
          <w:bCs/>
          <w:spacing w:val="20"/>
          <w:szCs w:val="22"/>
        </w:rPr>
        <w:t xml:space="preserve">/2025 ΗΜΕΡΑ </w:t>
      </w:r>
      <w:r>
        <w:rPr>
          <w:rFonts w:ascii="Calibri" w:hAnsi="Calibri" w:cs="Calibri"/>
          <w:b/>
          <w:bCs/>
          <w:spacing w:val="20"/>
          <w:szCs w:val="22"/>
        </w:rPr>
        <w:t>ΔΕΥΤΕΡΑ</w:t>
      </w:r>
      <w:r w:rsidR="00912177" w:rsidRPr="004B5EA4">
        <w:rPr>
          <w:rFonts w:ascii="Calibri" w:hAnsi="Calibri" w:cs="Calibri"/>
          <w:b/>
          <w:bCs/>
          <w:spacing w:val="20"/>
          <w:szCs w:val="22"/>
        </w:rPr>
        <w:t xml:space="preserve"> ΚΑΙ ΩΡΑ 1</w:t>
      </w:r>
      <w:r w:rsidR="00912177">
        <w:rPr>
          <w:rFonts w:ascii="Calibri" w:hAnsi="Calibri" w:cs="Calibri"/>
          <w:b/>
          <w:bCs/>
          <w:spacing w:val="20"/>
          <w:szCs w:val="22"/>
        </w:rPr>
        <w:t>2</w:t>
      </w:r>
      <w:r w:rsidR="00912177" w:rsidRPr="004B5EA4">
        <w:rPr>
          <w:rFonts w:ascii="Calibri" w:hAnsi="Calibri" w:cs="Calibri"/>
          <w:b/>
          <w:bCs/>
          <w:spacing w:val="20"/>
          <w:szCs w:val="22"/>
        </w:rPr>
        <w:t>:00΄π.μ.</w:t>
      </w:r>
    </w:p>
    <w:p w14:paraId="1BFFCE8D" w14:textId="77777777" w:rsidR="00912177" w:rsidRPr="00971C48" w:rsidRDefault="00912177" w:rsidP="00912177">
      <w:pPr>
        <w:spacing w:line="276" w:lineRule="auto"/>
        <w:ind w:firstLine="720"/>
        <w:jc w:val="center"/>
        <w:rPr>
          <w:rFonts w:ascii="Calibri" w:hAnsi="Calibri" w:cs="Calibri"/>
          <w:b/>
          <w:bCs/>
          <w:spacing w:val="20"/>
          <w:szCs w:val="22"/>
        </w:rPr>
      </w:pPr>
    </w:p>
    <w:p w14:paraId="3FA3C320" w14:textId="77777777" w:rsidR="00912177" w:rsidRPr="00971C48" w:rsidRDefault="00912177" w:rsidP="00912177">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Pr="00971C48">
        <w:rPr>
          <w:rFonts w:ascii="Calibri" w:hAnsi="Calibri" w:cs="Calibri"/>
          <w:szCs w:val="22"/>
        </w:rPr>
        <w:t xml:space="preserve">Μετά την αξιολόγηση των προσφορών οι συμμετέχοντες θα ενημερωθούν (με email) για τα αποτελέσματα της αξιολόγησης και την κατάταξή τους. Προϋπόθεση συμμετοχής στη διαδικασία είναι η </w:t>
      </w:r>
      <w:r w:rsidRPr="00971C48">
        <w:rPr>
          <w:rFonts w:ascii="Calibri" w:hAnsi="Calibri" w:cs="Calibri"/>
          <w:szCs w:val="22"/>
        </w:rPr>
        <w:lastRenderedPageBreak/>
        <w:t>κύρια απασχόληση των συμμετεχόντων - φορέων να είναι συναφής με το αντικείμενο της υπηρεσίας ή προμήθειας.</w:t>
      </w:r>
    </w:p>
    <w:p w14:paraId="08817C8B" w14:textId="77777777" w:rsidR="00912177" w:rsidRPr="004F1515" w:rsidRDefault="00912177" w:rsidP="00912177">
      <w:pPr>
        <w:tabs>
          <w:tab w:val="left" w:pos="1735"/>
          <w:tab w:val="left" w:pos="1877"/>
        </w:tabs>
        <w:snapToGrid w:val="0"/>
        <w:spacing w:line="276" w:lineRule="auto"/>
        <w:jc w:val="both"/>
        <w:rPr>
          <w:rFonts w:ascii="Calibri" w:hAnsi="Calibri" w:cs="Calibri"/>
          <w:szCs w:val="22"/>
        </w:rPr>
      </w:pPr>
    </w:p>
    <w:p w14:paraId="6A9392C5" w14:textId="77777777" w:rsidR="00912177" w:rsidRPr="00971C48" w:rsidRDefault="00912177" w:rsidP="00912177">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Αντικείμενο της Σύμβασης</w:t>
      </w:r>
    </w:p>
    <w:p w14:paraId="3A728B33" w14:textId="77777777" w:rsidR="00912177" w:rsidRPr="00971C48" w:rsidRDefault="00912177" w:rsidP="00912177">
      <w:pPr>
        <w:spacing w:line="276" w:lineRule="auto"/>
        <w:jc w:val="both"/>
        <w:rPr>
          <w:rFonts w:ascii="Calibri" w:hAnsi="Calibri" w:cs="Calibri"/>
          <w:szCs w:val="22"/>
        </w:rPr>
      </w:pPr>
    </w:p>
    <w:p w14:paraId="5752F220" w14:textId="42B13AFB" w:rsidR="00912177" w:rsidRPr="00971C48" w:rsidRDefault="00912177" w:rsidP="00912177">
      <w:pPr>
        <w:spacing w:line="276" w:lineRule="auto"/>
        <w:ind w:firstLine="360"/>
        <w:jc w:val="both"/>
        <w:rPr>
          <w:rFonts w:ascii="Calibri" w:hAnsi="Calibri" w:cs="Calibri"/>
          <w:szCs w:val="22"/>
        </w:rPr>
      </w:pPr>
      <w:r w:rsidRPr="00971C48">
        <w:rPr>
          <w:rFonts w:ascii="Calibri" w:hAnsi="Calibri" w:cs="Calibri"/>
          <w:szCs w:val="22"/>
        </w:rPr>
        <w:t>Αντικείμενο της σύμβασης είναι η</w:t>
      </w:r>
      <w:r>
        <w:rPr>
          <w:rFonts w:ascii="Calibri" w:hAnsi="Calibri" w:cs="Calibri"/>
          <w:szCs w:val="22"/>
        </w:rPr>
        <w:t xml:space="preserve"> </w:t>
      </w:r>
      <w:r w:rsidRPr="001A7634">
        <w:rPr>
          <w:rFonts w:ascii="Calibri" w:hAnsi="Calibri" w:cs="Calibri"/>
          <w:b/>
          <w:bCs/>
          <w:szCs w:val="22"/>
        </w:rPr>
        <w:t>«</w:t>
      </w:r>
      <w:r w:rsidR="005144B2" w:rsidRPr="005144B2">
        <w:rPr>
          <w:rFonts w:ascii="Calibri" w:hAnsi="Calibri" w:cs="Calibri"/>
          <w:b/>
          <w:bCs/>
          <w:szCs w:val="22"/>
        </w:rPr>
        <w:t>ΠΡΟΜΗΘΕΙΑ Η/Υ (με οθόνη 27’’) ΚΑΙ LAPTOP (με οθόνη 16’’) ΓΙΑ ΤΙΣ ΑΝΑΓΚΕΣ ΤΗΣ Δ/ΝΣΗΣ ΤΕΧΝΙΚΩΝ ΥΠΗΡΕΣΙΩΝ ΤΟΥ ΠΑΝΕΠΙΣΤΗΜΙΟΥ ΙΩΑΝΝΙΝΩΝ ΓΙΑ ΤΟ ΟΙΚΟΝΟΜΙΚΟ ΕΤΟΣ 2025</w:t>
      </w:r>
      <w:r w:rsidRPr="001A7634">
        <w:rPr>
          <w:rFonts w:ascii="Calibri" w:hAnsi="Calibri" w:cs="Calibri"/>
          <w:b/>
          <w:bCs/>
          <w:szCs w:val="22"/>
        </w:rPr>
        <w:t>»</w:t>
      </w:r>
    </w:p>
    <w:p w14:paraId="241FA439" w14:textId="77777777" w:rsidR="00912177" w:rsidRPr="00971C48" w:rsidRDefault="00912177" w:rsidP="00912177">
      <w:pPr>
        <w:spacing w:line="276" w:lineRule="auto"/>
        <w:ind w:firstLine="360"/>
        <w:jc w:val="both"/>
        <w:rPr>
          <w:rFonts w:ascii="Calibri" w:hAnsi="Calibri" w:cs="Calibri"/>
          <w:szCs w:val="22"/>
        </w:rPr>
      </w:pPr>
      <w:r w:rsidRPr="00971C48">
        <w:rPr>
          <w:rFonts w:ascii="Calibri" w:hAnsi="Calibri" w:cs="Calibri"/>
          <w:szCs w:val="22"/>
        </w:rPr>
        <w:t>Η ανωτέρω προμήθεια κατατάσσεται στο Κοινό Λεξιλόγιο για τις Δημόσιες Συμβάσεις (</w:t>
      </w:r>
      <w:r w:rsidRPr="00971C48">
        <w:rPr>
          <w:rFonts w:ascii="Calibri" w:hAnsi="Calibri" w:cs="Calibri"/>
          <w:szCs w:val="22"/>
          <w:lang w:val="en-US"/>
        </w:rPr>
        <w:t>CPV</w:t>
      </w:r>
      <w:r w:rsidRPr="00971C48">
        <w:rPr>
          <w:rFonts w:ascii="Calibri" w:hAnsi="Calibri" w:cs="Calibri"/>
          <w:szCs w:val="22"/>
        </w:rPr>
        <w:t>) με κωδικό αριθμό:</w:t>
      </w:r>
    </w:p>
    <w:p w14:paraId="2E80A006" w14:textId="2837FBF6" w:rsidR="00912177" w:rsidRPr="006941A4" w:rsidRDefault="005144B2" w:rsidP="00912177">
      <w:pPr>
        <w:pStyle w:val="ab"/>
        <w:numPr>
          <w:ilvl w:val="0"/>
          <w:numId w:val="7"/>
        </w:numPr>
        <w:spacing w:line="276" w:lineRule="auto"/>
        <w:jc w:val="both"/>
        <w:rPr>
          <w:rFonts w:ascii="Calibri" w:hAnsi="Calibri" w:cs="Calibri"/>
          <w:szCs w:val="22"/>
        </w:rPr>
      </w:pPr>
      <w:bookmarkStart w:id="5" w:name="_Hlk198722150"/>
      <w:r>
        <w:rPr>
          <w:rFonts w:ascii="Calibri" w:hAnsi="Calibri" w:cs="Calibri"/>
          <w:szCs w:val="22"/>
        </w:rPr>
        <w:t>30237300-2</w:t>
      </w:r>
      <w:r w:rsidR="00912177">
        <w:rPr>
          <w:rFonts w:ascii="Calibri" w:hAnsi="Calibri" w:cs="Calibri"/>
          <w:szCs w:val="22"/>
        </w:rPr>
        <w:t xml:space="preserve"> </w:t>
      </w:r>
      <w:r w:rsidR="00912177" w:rsidRPr="00971C48">
        <w:rPr>
          <w:rFonts w:ascii="Calibri" w:hAnsi="Calibri" w:cs="Calibri"/>
          <w:szCs w:val="22"/>
        </w:rPr>
        <w:t>[</w:t>
      </w:r>
      <w:r>
        <w:rPr>
          <w:rFonts w:ascii="Calibri" w:hAnsi="Calibri" w:cs="Calibri"/>
          <w:i/>
          <w:iCs/>
          <w:szCs w:val="22"/>
        </w:rPr>
        <w:t>ΠΡΟΜΗΘΕΙΕΣ ΗΛΕΚΤΡΟΝΙΚΩΝ ΥΠΟΛΟΓΙΣΤΩΝ</w:t>
      </w:r>
      <w:r w:rsidR="00912177" w:rsidRPr="004F1515">
        <w:rPr>
          <w:rFonts w:ascii="Calibri" w:hAnsi="Calibri" w:cs="Calibri"/>
          <w:szCs w:val="22"/>
        </w:rPr>
        <w:t>]</w:t>
      </w:r>
      <w:bookmarkEnd w:id="5"/>
    </w:p>
    <w:p w14:paraId="1787C93E" w14:textId="178C4C72" w:rsidR="00912177" w:rsidRDefault="00912177" w:rsidP="00912177">
      <w:pPr>
        <w:spacing w:line="276" w:lineRule="auto"/>
        <w:ind w:firstLine="360"/>
        <w:jc w:val="both"/>
        <w:rPr>
          <w:rFonts w:ascii="Calibri" w:hAnsi="Calibri" w:cs="Calibri"/>
          <w:szCs w:val="22"/>
        </w:rPr>
      </w:pPr>
      <w:r w:rsidRPr="00971C48">
        <w:rPr>
          <w:rFonts w:ascii="Calibri" w:hAnsi="Calibri" w:cs="Calibri"/>
          <w:szCs w:val="22"/>
        </w:rPr>
        <w:t xml:space="preserve">Η συνολική εκτιμώμενη αξία της σύμβασης ανέρχεται στο ποσό των </w:t>
      </w:r>
      <w:r w:rsidR="005144B2">
        <w:rPr>
          <w:rFonts w:ascii="Calibri" w:hAnsi="Calibri" w:cs="Calibri"/>
          <w:b/>
          <w:bCs/>
          <w:szCs w:val="22"/>
        </w:rPr>
        <w:t>12.983,81</w:t>
      </w:r>
      <w:r w:rsidRPr="004F1515">
        <w:rPr>
          <w:rFonts w:ascii="Calibri" w:hAnsi="Calibri" w:cs="Calibri"/>
          <w:b/>
          <w:bCs/>
          <w:szCs w:val="22"/>
        </w:rPr>
        <w:t>€</w:t>
      </w:r>
      <w:r w:rsidRPr="00971C48">
        <w:rPr>
          <w:rFonts w:ascii="Calibri" w:hAnsi="Calibri" w:cs="Calibri"/>
          <w:szCs w:val="22"/>
        </w:rPr>
        <w:t xml:space="preserve"> μη συμπεριλαμβανομένου ΦΠΑ 24% (εκτιμώμενη αξία συμπεριλαμβανομένου ΦΠΑ 24% </w:t>
      </w:r>
      <w:r w:rsidR="005144B2">
        <w:rPr>
          <w:rFonts w:ascii="Calibri" w:hAnsi="Calibri" w:cs="Calibri"/>
          <w:b/>
          <w:bCs/>
          <w:szCs w:val="22"/>
        </w:rPr>
        <w:t>16.099,92</w:t>
      </w:r>
      <w:r w:rsidRPr="005D24D6">
        <w:rPr>
          <w:rFonts w:ascii="Calibri" w:hAnsi="Calibri" w:cs="Calibri"/>
          <w:b/>
          <w:bCs/>
          <w:szCs w:val="22"/>
        </w:rPr>
        <w:t>€</w:t>
      </w:r>
      <w:r w:rsidRPr="00971C48">
        <w:rPr>
          <w:rFonts w:ascii="Calibri" w:hAnsi="Calibri" w:cs="Calibri"/>
          <w:szCs w:val="22"/>
        </w:rPr>
        <w:t>).</w:t>
      </w:r>
    </w:p>
    <w:p w14:paraId="75844E20" w14:textId="77777777" w:rsidR="00A823A5" w:rsidRDefault="00A823A5" w:rsidP="00912177">
      <w:pPr>
        <w:spacing w:line="276" w:lineRule="auto"/>
        <w:ind w:firstLine="360"/>
        <w:jc w:val="both"/>
        <w:rPr>
          <w:rFonts w:ascii="Calibri" w:hAnsi="Calibri" w:cs="Calibri"/>
          <w:szCs w:val="22"/>
        </w:rPr>
      </w:pPr>
    </w:p>
    <w:p w14:paraId="0EE373FC" w14:textId="77777777" w:rsidR="00A823A5" w:rsidRPr="00A823A5" w:rsidRDefault="00A823A5" w:rsidP="00A823A5">
      <w:pPr>
        <w:spacing w:line="276" w:lineRule="auto"/>
        <w:ind w:firstLine="360"/>
        <w:jc w:val="both"/>
        <w:rPr>
          <w:rFonts w:ascii="Calibri" w:hAnsi="Calibri" w:cs="Calibri"/>
          <w:b/>
          <w:bCs/>
          <w:szCs w:val="22"/>
        </w:rPr>
      </w:pPr>
      <w:r w:rsidRPr="00A823A5">
        <w:rPr>
          <w:rFonts w:ascii="Calibri" w:hAnsi="Calibri" w:cs="Calibri"/>
          <w:b/>
          <w:bCs/>
          <w:szCs w:val="22"/>
        </w:rPr>
        <w:t>ΤΕΧΝΙΚΕΣ ΠΡΟΔΙΑΓΡΑΦΕΣ Η/ΥΚΑΙ ΟΘΟΝΗΣ(8 τεμάχια)</w:t>
      </w:r>
    </w:p>
    <w:p w14:paraId="46E5424B" w14:textId="77777777" w:rsidR="00A823A5" w:rsidRPr="00A823A5" w:rsidRDefault="00A823A5" w:rsidP="00A823A5">
      <w:pPr>
        <w:spacing w:line="276" w:lineRule="auto"/>
        <w:ind w:firstLine="360"/>
        <w:jc w:val="both"/>
        <w:rPr>
          <w:rFonts w:ascii="Calibri" w:hAnsi="Calibri" w:cs="Calibri"/>
          <w:szCs w:val="22"/>
        </w:rPr>
      </w:pPr>
    </w:p>
    <w:p w14:paraId="642D167A"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Ελάχιστες Τεχνικές Προδιαγραφές:</w:t>
      </w:r>
    </w:p>
    <w:p w14:paraId="30C4415B" w14:textId="0CD03138"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Επεξεργαστής: τουλάχιστον</w:t>
      </w:r>
      <w:r w:rsidR="007B5AE3">
        <w:rPr>
          <w:rFonts w:ascii="Calibri" w:hAnsi="Calibri" w:cs="Calibri"/>
          <w:szCs w:val="22"/>
        </w:rPr>
        <w:t xml:space="preserve"> </w:t>
      </w:r>
      <w:proofErr w:type="spellStart"/>
      <w:r w:rsidRPr="00A823A5">
        <w:rPr>
          <w:rFonts w:ascii="Calibri" w:hAnsi="Calibri" w:cs="Calibri"/>
          <w:szCs w:val="22"/>
        </w:rPr>
        <w:t>Intel</w:t>
      </w:r>
      <w:proofErr w:type="spellEnd"/>
      <w:r w:rsidRPr="00A823A5">
        <w:rPr>
          <w:rFonts w:ascii="Calibri" w:hAnsi="Calibri" w:cs="Calibri"/>
          <w:szCs w:val="22"/>
        </w:rPr>
        <w:t xml:space="preserve">® </w:t>
      </w:r>
      <w:proofErr w:type="spellStart"/>
      <w:r w:rsidRPr="00A823A5">
        <w:rPr>
          <w:rFonts w:ascii="Calibri" w:hAnsi="Calibri" w:cs="Calibri"/>
          <w:szCs w:val="22"/>
        </w:rPr>
        <w:t>Core</w:t>
      </w:r>
      <w:proofErr w:type="spellEnd"/>
      <w:r w:rsidRPr="00A823A5">
        <w:rPr>
          <w:rFonts w:ascii="Calibri" w:hAnsi="Calibri" w:cs="Calibri"/>
          <w:szCs w:val="22"/>
        </w:rPr>
        <w:t xml:space="preserve">™ i7-14700(14ηςή νεότερης γενιάς), &gt;=2,1 </w:t>
      </w:r>
      <w:proofErr w:type="spellStart"/>
      <w:r w:rsidRPr="00A823A5">
        <w:rPr>
          <w:rFonts w:ascii="Calibri" w:hAnsi="Calibri" w:cs="Calibri"/>
          <w:szCs w:val="22"/>
        </w:rPr>
        <w:t>GHz</w:t>
      </w:r>
      <w:proofErr w:type="spellEnd"/>
      <w:r w:rsidRPr="00A823A5">
        <w:rPr>
          <w:rFonts w:ascii="Calibri" w:hAnsi="Calibri" w:cs="Calibri"/>
          <w:szCs w:val="22"/>
        </w:rPr>
        <w:t>.</w:t>
      </w:r>
    </w:p>
    <w:p w14:paraId="740BFD46"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Μνήμη: 32 GB DDR5</w:t>
      </w:r>
    </w:p>
    <w:p w14:paraId="0B004FA2"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Σκληρός Δίσκος SSD: 512GB</w:t>
      </w:r>
    </w:p>
    <w:p w14:paraId="25FBAE3A"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Οπτικός Δίσκος: DVD-RW</w:t>
      </w:r>
    </w:p>
    <w:p w14:paraId="4357BFA3"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Κάρτα γραφικών: με μνήμη 2GBGDDR5, 64bitμε ανάλυση τουλάχιστον 4096x2160ή καλύτερη.</w:t>
      </w:r>
    </w:p>
    <w:p w14:paraId="185F9E85"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 xml:space="preserve">Δικτυακές Συνδέσεις: </w:t>
      </w:r>
      <w:proofErr w:type="spellStart"/>
      <w:r w:rsidRPr="00A823A5">
        <w:rPr>
          <w:rFonts w:ascii="Calibri" w:hAnsi="Calibri" w:cs="Calibri"/>
          <w:szCs w:val="22"/>
        </w:rPr>
        <w:t>Ethernet</w:t>
      </w:r>
      <w:proofErr w:type="spellEnd"/>
      <w:r w:rsidRPr="00A823A5">
        <w:rPr>
          <w:rFonts w:ascii="Calibri" w:hAnsi="Calibri" w:cs="Calibri"/>
          <w:szCs w:val="22"/>
        </w:rPr>
        <w:t xml:space="preserve"> 10/100/1000, </w:t>
      </w:r>
      <w:proofErr w:type="spellStart"/>
      <w:r w:rsidRPr="00A823A5">
        <w:rPr>
          <w:rFonts w:ascii="Calibri" w:hAnsi="Calibri" w:cs="Calibri"/>
          <w:szCs w:val="22"/>
        </w:rPr>
        <w:t>WiFi</w:t>
      </w:r>
      <w:proofErr w:type="spellEnd"/>
      <w:r w:rsidRPr="00A823A5">
        <w:rPr>
          <w:rFonts w:ascii="Calibri" w:hAnsi="Calibri" w:cs="Calibri"/>
          <w:szCs w:val="22"/>
        </w:rPr>
        <w:t>.</w:t>
      </w:r>
    </w:p>
    <w:p w14:paraId="275100AD"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 xml:space="preserve">Ποντίκι: </w:t>
      </w:r>
      <w:proofErr w:type="spellStart"/>
      <w:r w:rsidRPr="00A823A5">
        <w:rPr>
          <w:rFonts w:ascii="Calibri" w:hAnsi="Calibri" w:cs="Calibri"/>
          <w:szCs w:val="22"/>
        </w:rPr>
        <w:t>Optical</w:t>
      </w:r>
      <w:proofErr w:type="spellEnd"/>
      <w:r w:rsidRPr="00A823A5">
        <w:rPr>
          <w:rFonts w:ascii="Calibri" w:hAnsi="Calibri" w:cs="Calibri"/>
          <w:szCs w:val="22"/>
        </w:rPr>
        <w:t xml:space="preserve"> USB.</w:t>
      </w:r>
    </w:p>
    <w:p w14:paraId="6993B4B4"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Πληκτρολόγιο: USB Πληκτρολόγιο.</w:t>
      </w:r>
    </w:p>
    <w:p w14:paraId="62883EA5" w14:textId="65125EEA"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 xml:space="preserve">Λειτουργικό Σύστημα: Microsoft Windows 11 </w:t>
      </w:r>
      <w:proofErr w:type="spellStart"/>
      <w:r w:rsidRPr="00A823A5">
        <w:rPr>
          <w:rFonts w:ascii="Calibri" w:hAnsi="Calibri" w:cs="Calibri"/>
          <w:szCs w:val="22"/>
        </w:rPr>
        <w:t>Pro</w:t>
      </w:r>
      <w:proofErr w:type="spellEnd"/>
      <w:r w:rsidR="007B5AE3">
        <w:rPr>
          <w:rFonts w:ascii="Calibri" w:hAnsi="Calibri" w:cs="Calibri"/>
          <w:szCs w:val="22"/>
        </w:rPr>
        <w:t xml:space="preserve"> </w:t>
      </w:r>
      <w:r w:rsidRPr="00A823A5">
        <w:rPr>
          <w:rFonts w:ascii="Calibri" w:hAnsi="Calibri" w:cs="Calibri"/>
          <w:szCs w:val="22"/>
        </w:rPr>
        <w:t>(64bit).</w:t>
      </w:r>
    </w:p>
    <w:p w14:paraId="1FD8374E"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 xml:space="preserve">Οθόνη: &gt;=27'IPS'QHD, ανάλυση &gt;=2560x1440, Τύπος σύνδεσης: HDMI, Χρόνος απόκρισης 8ms, Ρυθμός ανανέωσης100 </w:t>
      </w:r>
      <w:proofErr w:type="spellStart"/>
      <w:r w:rsidRPr="00A823A5">
        <w:rPr>
          <w:rFonts w:ascii="Calibri" w:hAnsi="Calibri" w:cs="Calibri"/>
          <w:szCs w:val="22"/>
        </w:rPr>
        <w:t>Hz</w:t>
      </w:r>
      <w:proofErr w:type="spellEnd"/>
      <w:r w:rsidRPr="00A823A5">
        <w:rPr>
          <w:rFonts w:ascii="Calibri" w:hAnsi="Calibri" w:cs="Calibri"/>
          <w:szCs w:val="22"/>
        </w:rPr>
        <w:t xml:space="preserve">, Αντίθεση: τουλάχιστον 1500 :1,Φωτεινότητα: 350 </w:t>
      </w:r>
      <w:proofErr w:type="spellStart"/>
      <w:r w:rsidRPr="00A823A5">
        <w:rPr>
          <w:rFonts w:ascii="Calibri" w:hAnsi="Calibri" w:cs="Calibri"/>
          <w:szCs w:val="22"/>
        </w:rPr>
        <w:t>cd</w:t>
      </w:r>
      <w:proofErr w:type="spellEnd"/>
      <w:r w:rsidRPr="00A823A5">
        <w:rPr>
          <w:rFonts w:ascii="Calibri" w:hAnsi="Calibri" w:cs="Calibri"/>
          <w:szCs w:val="22"/>
        </w:rPr>
        <w:t>/m2,Αναλογία οθόνης 16:9, ρύθμιση ύψους.</w:t>
      </w:r>
    </w:p>
    <w:p w14:paraId="44CE6C60"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Καλώδιο HDMI για τη σύνδεση της οθόνης.</w:t>
      </w:r>
    </w:p>
    <w:p w14:paraId="3E206BD4"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 xml:space="preserve">Απαραίτητη προϋπόθεση: Η/Υ, πληκτρολόγιο, </w:t>
      </w:r>
      <w:proofErr w:type="spellStart"/>
      <w:r w:rsidRPr="00A823A5">
        <w:rPr>
          <w:rFonts w:ascii="Calibri" w:hAnsi="Calibri" w:cs="Calibri"/>
          <w:szCs w:val="22"/>
        </w:rPr>
        <w:t>mouse</w:t>
      </w:r>
      <w:proofErr w:type="spellEnd"/>
      <w:r w:rsidRPr="00A823A5">
        <w:rPr>
          <w:rFonts w:ascii="Calibri" w:hAnsi="Calibri" w:cs="Calibri"/>
          <w:szCs w:val="22"/>
        </w:rPr>
        <w:t xml:space="preserve"> και οθόνη να είναι της ίδιας εταιρείας (</w:t>
      </w:r>
      <w:proofErr w:type="spellStart"/>
      <w:r w:rsidRPr="00A823A5">
        <w:rPr>
          <w:rFonts w:ascii="Calibri" w:hAnsi="Calibri" w:cs="Calibri"/>
          <w:szCs w:val="22"/>
        </w:rPr>
        <w:t>Desktop</w:t>
      </w:r>
      <w:proofErr w:type="spellEnd"/>
      <w:r w:rsidRPr="00A823A5">
        <w:rPr>
          <w:rFonts w:ascii="Calibri" w:hAnsi="Calibri" w:cs="Calibri"/>
          <w:szCs w:val="22"/>
        </w:rPr>
        <w:t xml:space="preserve"> </w:t>
      </w:r>
      <w:proofErr w:type="spellStart"/>
      <w:r w:rsidRPr="00A823A5">
        <w:rPr>
          <w:rFonts w:ascii="Calibri" w:hAnsi="Calibri" w:cs="Calibri"/>
          <w:szCs w:val="22"/>
        </w:rPr>
        <w:t>Brand</w:t>
      </w:r>
      <w:proofErr w:type="spellEnd"/>
      <w:r w:rsidRPr="00A823A5">
        <w:rPr>
          <w:rFonts w:ascii="Calibri" w:hAnsi="Calibri" w:cs="Calibri"/>
          <w:szCs w:val="22"/>
        </w:rPr>
        <w:t>).</w:t>
      </w:r>
    </w:p>
    <w:p w14:paraId="7CD56C65" w14:textId="097EEB3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 xml:space="preserve">Εγγύηση: Κατ’ ελάχιστον5χρόνια </w:t>
      </w:r>
      <w:proofErr w:type="spellStart"/>
      <w:r w:rsidRPr="00A823A5">
        <w:rPr>
          <w:rFonts w:ascii="Calibri" w:hAnsi="Calibri" w:cs="Calibri"/>
          <w:szCs w:val="22"/>
        </w:rPr>
        <w:t>OnSite</w:t>
      </w:r>
      <w:proofErr w:type="spellEnd"/>
      <w:r w:rsidRPr="00A823A5">
        <w:rPr>
          <w:rFonts w:ascii="Calibri" w:hAnsi="Calibri" w:cs="Calibri"/>
          <w:szCs w:val="22"/>
        </w:rPr>
        <w:t xml:space="preserve"> – </w:t>
      </w:r>
      <w:proofErr w:type="spellStart"/>
      <w:r w:rsidRPr="00A823A5">
        <w:rPr>
          <w:rFonts w:ascii="Calibri" w:hAnsi="Calibri" w:cs="Calibri"/>
          <w:szCs w:val="22"/>
        </w:rPr>
        <w:t>Repair</w:t>
      </w:r>
      <w:proofErr w:type="spellEnd"/>
      <w:r w:rsidRPr="00A823A5">
        <w:rPr>
          <w:rFonts w:ascii="Calibri" w:hAnsi="Calibri" w:cs="Calibri"/>
          <w:szCs w:val="22"/>
        </w:rPr>
        <w:t>/</w:t>
      </w:r>
      <w:proofErr w:type="spellStart"/>
      <w:r w:rsidRPr="00A823A5">
        <w:rPr>
          <w:rFonts w:ascii="Calibri" w:hAnsi="Calibri" w:cs="Calibri"/>
          <w:szCs w:val="22"/>
        </w:rPr>
        <w:t>Replacement</w:t>
      </w:r>
      <w:proofErr w:type="spellEnd"/>
      <w:r w:rsidR="007B5AE3">
        <w:rPr>
          <w:rFonts w:ascii="Calibri" w:hAnsi="Calibri" w:cs="Calibri"/>
          <w:szCs w:val="22"/>
        </w:rPr>
        <w:t xml:space="preserve"> </w:t>
      </w:r>
      <w:r w:rsidRPr="00A823A5">
        <w:rPr>
          <w:rFonts w:ascii="Calibri" w:hAnsi="Calibri" w:cs="Calibri"/>
          <w:szCs w:val="22"/>
        </w:rPr>
        <w:t>για τον Η/Υ και 3 χρόνια για την οθόνη.</w:t>
      </w:r>
    </w:p>
    <w:p w14:paraId="22AC4A5E" w14:textId="77777777" w:rsidR="00A823A5" w:rsidRPr="00A823A5" w:rsidRDefault="00A823A5" w:rsidP="00A823A5">
      <w:pPr>
        <w:spacing w:line="276" w:lineRule="auto"/>
        <w:ind w:firstLine="360"/>
        <w:jc w:val="both"/>
        <w:rPr>
          <w:rFonts w:ascii="Calibri" w:hAnsi="Calibri" w:cs="Calibri"/>
          <w:szCs w:val="22"/>
        </w:rPr>
      </w:pPr>
      <w:r w:rsidRPr="00A823A5">
        <w:rPr>
          <w:rFonts w:ascii="Calibri" w:hAnsi="Calibri" w:cs="Calibri"/>
          <w:szCs w:val="22"/>
        </w:rPr>
        <w:t>•</w:t>
      </w:r>
      <w:r w:rsidRPr="00A823A5">
        <w:rPr>
          <w:rFonts w:ascii="Calibri" w:hAnsi="Calibri" w:cs="Calibri"/>
          <w:szCs w:val="22"/>
        </w:rPr>
        <w:tab/>
        <w:t>Εγκατάσταση - ρυθμίσεις: στα γραφεία της Δ/</w:t>
      </w:r>
      <w:proofErr w:type="spellStart"/>
      <w:r w:rsidRPr="00A823A5">
        <w:rPr>
          <w:rFonts w:ascii="Calibri" w:hAnsi="Calibri" w:cs="Calibri"/>
          <w:szCs w:val="22"/>
        </w:rPr>
        <w:t>νσης</w:t>
      </w:r>
      <w:proofErr w:type="spellEnd"/>
      <w:r w:rsidRPr="00A823A5">
        <w:rPr>
          <w:rFonts w:ascii="Calibri" w:hAnsi="Calibri" w:cs="Calibri"/>
          <w:szCs w:val="22"/>
        </w:rPr>
        <w:t xml:space="preserve"> τεχνικών υπηρεσιών Πανεπιστημίου Ιωαννίνων.</w:t>
      </w:r>
    </w:p>
    <w:p w14:paraId="46ADAC60" w14:textId="77777777" w:rsidR="00A823A5" w:rsidRPr="00A823A5" w:rsidRDefault="00A823A5" w:rsidP="00A823A5">
      <w:pPr>
        <w:spacing w:line="276" w:lineRule="auto"/>
        <w:ind w:firstLine="360"/>
        <w:jc w:val="both"/>
        <w:rPr>
          <w:rFonts w:ascii="Calibri" w:hAnsi="Calibri" w:cs="Calibri"/>
          <w:szCs w:val="22"/>
        </w:rPr>
      </w:pPr>
    </w:p>
    <w:p w14:paraId="3F9F60B1" w14:textId="77777777" w:rsidR="00086B9F" w:rsidRPr="00086B9F" w:rsidRDefault="00086B9F" w:rsidP="00086B9F">
      <w:pPr>
        <w:spacing w:line="276" w:lineRule="auto"/>
        <w:ind w:firstLine="360"/>
        <w:jc w:val="both"/>
        <w:rPr>
          <w:rFonts w:ascii="Calibri" w:hAnsi="Calibri" w:cs="Calibri"/>
          <w:b/>
          <w:bCs/>
          <w:szCs w:val="22"/>
        </w:rPr>
      </w:pPr>
      <w:r w:rsidRPr="00086B9F">
        <w:rPr>
          <w:rFonts w:ascii="Calibri" w:hAnsi="Calibri" w:cs="Calibri"/>
          <w:b/>
          <w:bCs/>
          <w:szCs w:val="22"/>
        </w:rPr>
        <w:t xml:space="preserve">ΤΕΧΝΙΚΕΣ ΠΡΟΔΙΑΓΡΑΦΕΣ - Laptop με οθόνη 16 " (1 </w:t>
      </w:r>
      <w:proofErr w:type="spellStart"/>
      <w:r w:rsidRPr="00086B9F">
        <w:rPr>
          <w:rFonts w:ascii="Calibri" w:hAnsi="Calibri" w:cs="Calibri"/>
          <w:b/>
          <w:bCs/>
          <w:szCs w:val="22"/>
        </w:rPr>
        <w:t>τεμάχιo</w:t>
      </w:r>
      <w:proofErr w:type="spellEnd"/>
      <w:r w:rsidRPr="00086B9F">
        <w:rPr>
          <w:rFonts w:ascii="Calibri" w:hAnsi="Calibri" w:cs="Calibri"/>
          <w:b/>
          <w:bCs/>
          <w:szCs w:val="22"/>
        </w:rPr>
        <w:t>)</w:t>
      </w:r>
    </w:p>
    <w:p w14:paraId="604D49F4" w14:textId="77777777" w:rsidR="00086B9F" w:rsidRPr="00086B9F" w:rsidRDefault="00086B9F" w:rsidP="00086B9F">
      <w:pPr>
        <w:spacing w:line="276" w:lineRule="auto"/>
        <w:ind w:firstLine="360"/>
        <w:jc w:val="both"/>
        <w:rPr>
          <w:rFonts w:ascii="Calibri" w:hAnsi="Calibri" w:cs="Calibri"/>
          <w:szCs w:val="22"/>
        </w:rPr>
      </w:pPr>
    </w:p>
    <w:p w14:paraId="101B05D0" w14:textId="77777777" w:rsidR="00086B9F" w:rsidRPr="00086B9F" w:rsidRDefault="00086B9F" w:rsidP="00086B9F">
      <w:pPr>
        <w:spacing w:line="276" w:lineRule="auto"/>
        <w:ind w:firstLine="360"/>
        <w:jc w:val="both"/>
        <w:rPr>
          <w:rFonts w:ascii="Calibri" w:hAnsi="Calibri" w:cs="Calibri"/>
          <w:szCs w:val="22"/>
        </w:rPr>
      </w:pPr>
      <w:r w:rsidRPr="00086B9F">
        <w:rPr>
          <w:rFonts w:ascii="Calibri" w:hAnsi="Calibri" w:cs="Calibri"/>
          <w:szCs w:val="22"/>
        </w:rPr>
        <w:t>Ελάχιστες Τεχνικές Προδιαγραφές:</w:t>
      </w:r>
    </w:p>
    <w:p w14:paraId="77BAACD0" w14:textId="597B7D14" w:rsidR="00086B9F" w:rsidRPr="00086B9F" w:rsidRDefault="00086B9F" w:rsidP="00086B9F">
      <w:pPr>
        <w:spacing w:line="276" w:lineRule="auto"/>
        <w:ind w:firstLine="360"/>
        <w:jc w:val="both"/>
        <w:rPr>
          <w:rFonts w:ascii="Calibri" w:hAnsi="Calibri" w:cs="Calibri"/>
          <w:szCs w:val="22"/>
        </w:rPr>
      </w:pPr>
      <w:r w:rsidRPr="00086B9F">
        <w:rPr>
          <w:rFonts w:ascii="Calibri" w:hAnsi="Calibri" w:cs="Calibri"/>
          <w:szCs w:val="22"/>
        </w:rPr>
        <w:t>•</w:t>
      </w:r>
      <w:r w:rsidRPr="00086B9F">
        <w:rPr>
          <w:rFonts w:ascii="Calibri" w:hAnsi="Calibri" w:cs="Calibri"/>
          <w:szCs w:val="22"/>
        </w:rPr>
        <w:tab/>
        <w:t>Επεξεργαστής: τουλάχιστον</w:t>
      </w:r>
      <w:r w:rsidR="007B5AE3">
        <w:rPr>
          <w:rFonts w:ascii="Calibri" w:hAnsi="Calibri" w:cs="Calibri"/>
          <w:szCs w:val="22"/>
        </w:rPr>
        <w:t xml:space="preserve"> </w:t>
      </w:r>
      <w:proofErr w:type="spellStart"/>
      <w:r w:rsidRPr="00086B9F">
        <w:rPr>
          <w:rFonts w:ascii="Calibri" w:hAnsi="Calibri" w:cs="Calibri"/>
          <w:szCs w:val="22"/>
        </w:rPr>
        <w:t>Intel</w:t>
      </w:r>
      <w:proofErr w:type="spellEnd"/>
      <w:r w:rsidRPr="00086B9F">
        <w:rPr>
          <w:rFonts w:ascii="Calibri" w:hAnsi="Calibri" w:cs="Calibri"/>
          <w:szCs w:val="22"/>
        </w:rPr>
        <w:t xml:space="preserve">® </w:t>
      </w:r>
      <w:proofErr w:type="spellStart"/>
      <w:r w:rsidRPr="00086B9F">
        <w:rPr>
          <w:rFonts w:ascii="Calibri" w:hAnsi="Calibri" w:cs="Calibri"/>
          <w:szCs w:val="22"/>
        </w:rPr>
        <w:t>Ultra</w:t>
      </w:r>
      <w:proofErr w:type="spellEnd"/>
      <w:r w:rsidRPr="00086B9F">
        <w:rPr>
          <w:rFonts w:ascii="Calibri" w:hAnsi="Calibri" w:cs="Calibri"/>
          <w:szCs w:val="22"/>
        </w:rPr>
        <w:t xml:space="preserve"> 9 288V3,3 </w:t>
      </w:r>
      <w:proofErr w:type="spellStart"/>
      <w:r w:rsidRPr="00086B9F">
        <w:rPr>
          <w:rFonts w:ascii="Calibri" w:hAnsi="Calibri" w:cs="Calibri"/>
          <w:szCs w:val="22"/>
        </w:rPr>
        <w:t>GHz</w:t>
      </w:r>
      <w:proofErr w:type="spellEnd"/>
      <w:r w:rsidR="007B5AE3">
        <w:rPr>
          <w:rFonts w:ascii="Calibri" w:hAnsi="Calibri" w:cs="Calibri"/>
          <w:szCs w:val="22"/>
        </w:rPr>
        <w:t xml:space="preserve"> </w:t>
      </w:r>
      <w:r w:rsidRPr="00086B9F">
        <w:rPr>
          <w:rFonts w:ascii="Calibri" w:hAnsi="Calibri" w:cs="Calibri"/>
          <w:szCs w:val="22"/>
        </w:rPr>
        <w:t>(</w:t>
      </w:r>
      <w:proofErr w:type="spellStart"/>
      <w:r w:rsidRPr="00086B9F">
        <w:rPr>
          <w:rFonts w:ascii="Calibri" w:hAnsi="Calibri" w:cs="Calibri"/>
          <w:szCs w:val="22"/>
        </w:rPr>
        <w:t>Lunar</w:t>
      </w:r>
      <w:proofErr w:type="spellEnd"/>
      <w:r w:rsidRPr="00086B9F">
        <w:rPr>
          <w:rFonts w:ascii="Calibri" w:hAnsi="Calibri" w:cs="Calibri"/>
          <w:szCs w:val="22"/>
        </w:rPr>
        <w:t xml:space="preserve"> </w:t>
      </w:r>
      <w:proofErr w:type="spellStart"/>
      <w:r w:rsidRPr="00086B9F">
        <w:rPr>
          <w:rFonts w:ascii="Calibri" w:hAnsi="Calibri" w:cs="Calibri"/>
          <w:szCs w:val="22"/>
        </w:rPr>
        <w:t>Lake</w:t>
      </w:r>
      <w:proofErr w:type="spellEnd"/>
      <w:r w:rsidRPr="00086B9F">
        <w:rPr>
          <w:rFonts w:ascii="Calibri" w:hAnsi="Calibri" w:cs="Calibri"/>
          <w:szCs w:val="22"/>
        </w:rPr>
        <w:t>)</w:t>
      </w:r>
    </w:p>
    <w:p w14:paraId="4F84A6DD" w14:textId="77777777" w:rsidR="00086B9F" w:rsidRPr="00086B9F" w:rsidRDefault="00086B9F" w:rsidP="00086B9F">
      <w:pPr>
        <w:spacing w:line="276" w:lineRule="auto"/>
        <w:ind w:firstLine="360"/>
        <w:jc w:val="both"/>
        <w:rPr>
          <w:rFonts w:ascii="Calibri" w:hAnsi="Calibri" w:cs="Calibri"/>
          <w:szCs w:val="22"/>
        </w:rPr>
      </w:pPr>
      <w:r w:rsidRPr="00086B9F">
        <w:rPr>
          <w:rFonts w:ascii="Calibri" w:hAnsi="Calibri" w:cs="Calibri"/>
          <w:szCs w:val="22"/>
        </w:rPr>
        <w:t>•</w:t>
      </w:r>
      <w:r w:rsidRPr="00086B9F">
        <w:rPr>
          <w:rFonts w:ascii="Calibri" w:hAnsi="Calibri" w:cs="Calibri"/>
          <w:szCs w:val="22"/>
        </w:rPr>
        <w:tab/>
        <w:t>Μνήμη: 32 GB DDR5</w:t>
      </w:r>
    </w:p>
    <w:p w14:paraId="2F025D81" w14:textId="717A3BBC" w:rsidR="00086B9F" w:rsidRPr="00086B9F" w:rsidRDefault="00086B9F" w:rsidP="00086B9F">
      <w:pPr>
        <w:spacing w:line="276" w:lineRule="auto"/>
        <w:ind w:firstLine="360"/>
        <w:jc w:val="both"/>
        <w:rPr>
          <w:rFonts w:ascii="Calibri" w:hAnsi="Calibri" w:cs="Calibri"/>
          <w:szCs w:val="22"/>
        </w:rPr>
      </w:pPr>
      <w:r w:rsidRPr="00086B9F">
        <w:rPr>
          <w:rFonts w:ascii="Calibri" w:hAnsi="Calibri" w:cs="Calibri"/>
          <w:szCs w:val="22"/>
        </w:rPr>
        <w:t>•</w:t>
      </w:r>
      <w:r w:rsidRPr="00086B9F">
        <w:rPr>
          <w:rFonts w:ascii="Calibri" w:hAnsi="Calibri" w:cs="Calibri"/>
          <w:szCs w:val="22"/>
        </w:rPr>
        <w:tab/>
        <w:t>Σκληρός Δίσκος</w:t>
      </w:r>
      <w:r w:rsidR="007B5AE3">
        <w:rPr>
          <w:rFonts w:ascii="Calibri" w:hAnsi="Calibri" w:cs="Calibri"/>
          <w:szCs w:val="22"/>
        </w:rPr>
        <w:t xml:space="preserve"> </w:t>
      </w:r>
      <w:r w:rsidRPr="00086B9F">
        <w:rPr>
          <w:rFonts w:ascii="Calibri" w:hAnsi="Calibri" w:cs="Calibri"/>
          <w:szCs w:val="22"/>
        </w:rPr>
        <w:t>SSD: 2 TB</w:t>
      </w:r>
    </w:p>
    <w:p w14:paraId="08C9E2F3" w14:textId="79528278" w:rsidR="00086B9F" w:rsidRPr="00B27B89" w:rsidRDefault="00086B9F" w:rsidP="00086B9F">
      <w:pPr>
        <w:spacing w:line="276" w:lineRule="auto"/>
        <w:ind w:firstLine="360"/>
        <w:jc w:val="both"/>
        <w:rPr>
          <w:rFonts w:ascii="Calibri" w:hAnsi="Calibri" w:cs="Calibri"/>
          <w:szCs w:val="22"/>
          <w:lang w:val="en-US"/>
        </w:rPr>
      </w:pPr>
      <w:r w:rsidRPr="00B27B89">
        <w:rPr>
          <w:rFonts w:ascii="Calibri" w:hAnsi="Calibri" w:cs="Calibri"/>
          <w:szCs w:val="22"/>
          <w:lang w:val="en-US"/>
        </w:rPr>
        <w:t>•</w:t>
      </w:r>
      <w:r w:rsidRPr="00B27B89">
        <w:rPr>
          <w:rFonts w:ascii="Calibri" w:hAnsi="Calibri" w:cs="Calibri"/>
          <w:szCs w:val="22"/>
          <w:lang w:val="en-US"/>
        </w:rPr>
        <w:tab/>
      </w:r>
      <w:r w:rsidRPr="00086B9F">
        <w:rPr>
          <w:rFonts w:ascii="Calibri" w:hAnsi="Calibri" w:cs="Calibri"/>
          <w:szCs w:val="22"/>
        </w:rPr>
        <w:t>Κάρτα</w:t>
      </w:r>
      <w:r w:rsidR="007B5AE3" w:rsidRPr="00B27B89">
        <w:rPr>
          <w:rFonts w:ascii="Calibri" w:hAnsi="Calibri" w:cs="Calibri"/>
          <w:szCs w:val="22"/>
          <w:lang w:val="en-US"/>
        </w:rPr>
        <w:t xml:space="preserve"> </w:t>
      </w:r>
      <w:r w:rsidRPr="00086B9F">
        <w:rPr>
          <w:rFonts w:ascii="Calibri" w:hAnsi="Calibri" w:cs="Calibri"/>
          <w:szCs w:val="22"/>
        </w:rPr>
        <w:t>γραφικών</w:t>
      </w:r>
      <w:r w:rsidRPr="00B27B89">
        <w:rPr>
          <w:rFonts w:ascii="Calibri" w:hAnsi="Calibri" w:cs="Calibri"/>
          <w:szCs w:val="22"/>
          <w:lang w:val="en-US"/>
        </w:rPr>
        <w:t xml:space="preserve">: </w:t>
      </w:r>
      <w:r w:rsidRPr="00086B9F">
        <w:rPr>
          <w:rFonts w:ascii="Calibri" w:hAnsi="Calibri" w:cs="Calibri"/>
          <w:szCs w:val="22"/>
          <w:lang w:val="en-US"/>
        </w:rPr>
        <w:t>Intel</w:t>
      </w:r>
      <w:r w:rsidRPr="00B27B89">
        <w:rPr>
          <w:rFonts w:ascii="Calibri" w:hAnsi="Calibri" w:cs="Calibri"/>
          <w:szCs w:val="22"/>
          <w:lang w:val="en-US"/>
        </w:rPr>
        <w:t xml:space="preserve"> </w:t>
      </w:r>
      <w:r w:rsidRPr="00086B9F">
        <w:rPr>
          <w:rFonts w:ascii="Calibri" w:hAnsi="Calibri" w:cs="Calibri"/>
          <w:szCs w:val="22"/>
          <w:lang w:val="en-US"/>
        </w:rPr>
        <w:t>Arc</w:t>
      </w:r>
      <w:r w:rsidRPr="00B27B89">
        <w:rPr>
          <w:rFonts w:ascii="Calibri" w:hAnsi="Calibri" w:cs="Calibri"/>
          <w:szCs w:val="22"/>
          <w:lang w:val="en-US"/>
        </w:rPr>
        <w:t xml:space="preserve"> </w:t>
      </w:r>
      <w:r w:rsidRPr="00086B9F">
        <w:rPr>
          <w:rFonts w:ascii="Calibri" w:hAnsi="Calibri" w:cs="Calibri"/>
          <w:szCs w:val="22"/>
          <w:lang w:val="en-US"/>
        </w:rPr>
        <w:t>Graphics</w:t>
      </w:r>
      <w:r w:rsidRPr="00B27B89">
        <w:rPr>
          <w:rFonts w:ascii="Calibri" w:hAnsi="Calibri" w:cs="Calibri"/>
          <w:szCs w:val="22"/>
          <w:lang w:val="en-US"/>
        </w:rPr>
        <w:t xml:space="preserve"> 140</w:t>
      </w:r>
      <w:r w:rsidRPr="00086B9F">
        <w:rPr>
          <w:rFonts w:ascii="Calibri" w:hAnsi="Calibri" w:cs="Calibri"/>
          <w:szCs w:val="22"/>
          <w:lang w:val="en-US"/>
        </w:rPr>
        <w:t>V</w:t>
      </w:r>
    </w:p>
    <w:p w14:paraId="441449E3" w14:textId="77777777" w:rsidR="00086B9F" w:rsidRPr="00086B9F" w:rsidRDefault="00086B9F" w:rsidP="00086B9F">
      <w:pPr>
        <w:spacing w:line="276" w:lineRule="auto"/>
        <w:ind w:firstLine="360"/>
        <w:jc w:val="both"/>
        <w:rPr>
          <w:rFonts w:ascii="Calibri" w:hAnsi="Calibri" w:cs="Calibri"/>
          <w:szCs w:val="22"/>
          <w:lang w:val="en-US"/>
        </w:rPr>
      </w:pPr>
      <w:r w:rsidRPr="00086B9F">
        <w:rPr>
          <w:rFonts w:ascii="Calibri" w:hAnsi="Calibri" w:cs="Calibri"/>
          <w:szCs w:val="22"/>
          <w:lang w:val="en-US"/>
        </w:rPr>
        <w:t>•</w:t>
      </w:r>
      <w:r w:rsidRPr="00086B9F">
        <w:rPr>
          <w:rFonts w:ascii="Calibri" w:hAnsi="Calibri" w:cs="Calibri"/>
          <w:szCs w:val="22"/>
          <w:lang w:val="en-US"/>
        </w:rPr>
        <w:tab/>
      </w:r>
      <w:r w:rsidRPr="00086B9F">
        <w:rPr>
          <w:rFonts w:ascii="Calibri" w:hAnsi="Calibri" w:cs="Calibri"/>
          <w:szCs w:val="22"/>
        </w:rPr>
        <w:t>Δίκτυο</w:t>
      </w:r>
      <w:r w:rsidRPr="00086B9F">
        <w:rPr>
          <w:rFonts w:ascii="Calibri" w:hAnsi="Calibri" w:cs="Calibri"/>
          <w:szCs w:val="22"/>
          <w:lang w:val="en-US"/>
        </w:rPr>
        <w:t>: Ethernet, Wi-Fi, Bluetooth.</w:t>
      </w:r>
    </w:p>
    <w:p w14:paraId="5963597D" w14:textId="3922DCD7" w:rsidR="00086B9F" w:rsidRPr="00086B9F" w:rsidRDefault="00086B9F" w:rsidP="00086B9F">
      <w:pPr>
        <w:spacing w:line="276" w:lineRule="auto"/>
        <w:ind w:firstLine="360"/>
        <w:jc w:val="both"/>
        <w:rPr>
          <w:rFonts w:ascii="Calibri" w:hAnsi="Calibri" w:cs="Calibri"/>
          <w:szCs w:val="22"/>
        </w:rPr>
      </w:pPr>
      <w:r w:rsidRPr="00086B9F">
        <w:rPr>
          <w:rFonts w:ascii="Calibri" w:hAnsi="Calibri" w:cs="Calibri"/>
          <w:szCs w:val="22"/>
        </w:rPr>
        <w:t>•</w:t>
      </w:r>
      <w:r w:rsidRPr="00086B9F">
        <w:rPr>
          <w:rFonts w:ascii="Calibri" w:hAnsi="Calibri" w:cs="Calibri"/>
          <w:szCs w:val="22"/>
        </w:rPr>
        <w:tab/>
        <w:t>Λειτουργικό Σύστημα:</w:t>
      </w:r>
      <w:r w:rsidR="007B5AE3">
        <w:rPr>
          <w:rFonts w:ascii="Calibri" w:hAnsi="Calibri" w:cs="Calibri"/>
          <w:szCs w:val="22"/>
        </w:rPr>
        <w:t xml:space="preserve"> </w:t>
      </w:r>
      <w:r w:rsidRPr="00086B9F">
        <w:rPr>
          <w:rFonts w:ascii="Calibri" w:hAnsi="Calibri" w:cs="Calibri"/>
          <w:szCs w:val="22"/>
        </w:rPr>
        <w:t>Microsoft</w:t>
      </w:r>
      <w:r w:rsidR="007B5AE3">
        <w:rPr>
          <w:rFonts w:ascii="Calibri" w:hAnsi="Calibri" w:cs="Calibri"/>
          <w:szCs w:val="22"/>
        </w:rPr>
        <w:t xml:space="preserve"> </w:t>
      </w:r>
      <w:r w:rsidRPr="00086B9F">
        <w:rPr>
          <w:rFonts w:ascii="Calibri" w:hAnsi="Calibri" w:cs="Calibri"/>
          <w:szCs w:val="22"/>
        </w:rPr>
        <w:t>Windows 11 (64bit).</w:t>
      </w:r>
    </w:p>
    <w:p w14:paraId="536CE9F3" w14:textId="77777777" w:rsidR="00086B9F" w:rsidRPr="00086B9F" w:rsidRDefault="00086B9F" w:rsidP="00086B9F">
      <w:pPr>
        <w:spacing w:line="276" w:lineRule="auto"/>
        <w:ind w:firstLine="360"/>
        <w:jc w:val="both"/>
        <w:rPr>
          <w:rFonts w:ascii="Calibri" w:hAnsi="Calibri" w:cs="Calibri"/>
          <w:szCs w:val="22"/>
        </w:rPr>
      </w:pPr>
      <w:r w:rsidRPr="00086B9F">
        <w:rPr>
          <w:rFonts w:ascii="Calibri" w:hAnsi="Calibri" w:cs="Calibri"/>
          <w:szCs w:val="22"/>
        </w:rPr>
        <w:t>•</w:t>
      </w:r>
      <w:r w:rsidRPr="00086B9F">
        <w:rPr>
          <w:rFonts w:ascii="Calibri" w:hAnsi="Calibri" w:cs="Calibri"/>
          <w:szCs w:val="22"/>
        </w:rPr>
        <w:tab/>
        <w:t>Οθόνη: 16 ", ανάλυση 2560x1600, WQXGA.</w:t>
      </w:r>
    </w:p>
    <w:p w14:paraId="1457EB71" w14:textId="77777777" w:rsidR="00086B9F" w:rsidRPr="00086B9F" w:rsidRDefault="00086B9F" w:rsidP="00086B9F">
      <w:pPr>
        <w:spacing w:line="276" w:lineRule="auto"/>
        <w:ind w:firstLine="360"/>
        <w:jc w:val="both"/>
        <w:rPr>
          <w:rFonts w:ascii="Calibri" w:hAnsi="Calibri" w:cs="Calibri"/>
          <w:szCs w:val="22"/>
        </w:rPr>
      </w:pPr>
      <w:r w:rsidRPr="00086B9F">
        <w:rPr>
          <w:rFonts w:ascii="Calibri" w:hAnsi="Calibri" w:cs="Calibri"/>
          <w:szCs w:val="22"/>
        </w:rPr>
        <w:t>•</w:t>
      </w:r>
      <w:r w:rsidRPr="00086B9F">
        <w:rPr>
          <w:rFonts w:ascii="Calibri" w:hAnsi="Calibri" w:cs="Calibri"/>
          <w:szCs w:val="22"/>
        </w:rPr>
        <w:tab/>
        <w:t xml:space="preserve">Εγγύηση: Κατ’ ελάχιστον3χρόνιαOnSite – </w:t>
      </w:r>
      <w:proofErr w:type="spellStart"/>
      <w:r w:rsidRPr="00086B9F">
        <w:rPr>
          <w:rFonts w:ascii="Calibri" w:hAnsi="Calibri" w:cs="Calibri"/>
          <w:szCs w:val="22"/>
        </w:rPr>
        <w:t>Repair</w:t>
      </w:r>
      <w:proofErr w:type="spellEnd"/>
      <w:r w:rsidRPr="00086B9F">
        <w:rPr>
          <w:rFonts w:ascii="Calibri" w:hAnsi="Calibri" w:cs="Calibri"/>
          <w:szCs w:val="22"/>
        </w:rPr>
        <w:t>.</w:t>
      </w:r>
    </w:p>
    <w:p w14:paraId="38F796DE" w14:textId="13DE8E0B" w:rsidR="00A823A5" w:rsidRPr="00971C48" w:rsidRDefault="00086B9F" w:rsidP="00086B9F">
      <w:pPr>
        <w:spacing w:line="276" w:lineRule="auto"/>
        <w:ind w:firstLine="360"/>
        <w:jc w:val="both"/>
        <w:rPr>
          <w:rFonts w:ascii="Calibri" w:hAnsi="Calibri" w:cs="Calibri"/>
          <w:szCs w:val="22"/>
        </w:rPr>
      </w:pPr>
      <w:r w:rsidRPr="00086B9F">
        <w:rPr>
          <w:rFonts w:ascii="Calibri" w:hAnsi="Calibri" w:cs="Calibri"/>
          <w:szCs w:val="22"/>
        </w:rPr>
        <w:t>•</w:t>
      </w:r>
      <w:r w:rsidRPr="00086B9F">
        <w:rPr>
          <w:rFonts w:ascii="Calibri" w:hAnsi="Calibri" w:cs="Calibri"/>
          <w:szCs w:val="22"/>
        </w:rPr>
        <w:tab/>
        <w:t>Εγκατάσταση - ρυθμίσεις: στα γραφεία της Δ/</w:t>
      </w:r>
      <w:proofErr w:type="spellStart"/>
      <w:r w:rsidRPr="00086B9F">
        <w:rPr>
          <w:rFonts w:ascii="Calibri" w:hAnsi="Calibri" w:cs="Calibri"/>
          <w:szCs w:val="22"/>
        </w:rPr>
        <w:t>νσης</w:t>
      </w:r>
      <w:proofErr w:type="spellEnd"/>
      <w:r w:rsidRPr="00086B9F">
        <w:rPr>
          <w:rFonts w:ascii="Calibri" w:hAnsi="Calibri" w:cs="Calibri"/>
          <w:szCs w:val="22"/>
        </w:rPr>
        <w:t xml:space="preserve"> τεχνικών υπηρεσιών Πανεπιστημίου Ιωαννίνων.</w:t>
      </w:r>
    </w:p>
    <w:p w14:paraId="4F4018CD" w14:textId="77777777" w:rsidR="00912177" w:rsidRPr="00971C48" w:rsidRDefault="00912177" w:rsidP="00912177">
      <w:pPr>
        <w:spacing w:line="276" w:lineRule="auto"/>
        <w:jc w:val="both"/>
        <w:rPr>
          <w:rFonts w:ascii="Calibri" w:hAnsi="Calibri" w:cs="Calibri"/>
          <w:szCs w:val="22"/>
        </w:rPr>
      </w:pPr>
    </w:p>
    <w:p w14:paraId="69046309" w14:textId="77777777" w:rsidR="00912177" w:rsidRPr="00971C48" w:rsidRDefault="00912177" w:rsidP="00912177">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Χρηματοδότηση της σύμβασης</w:t>
      </w:r>
    </w:p>
    <w:p w14:paraId="6858460E" w14:textId="77777777" w:rsidR="00912177" w:rsidRPr="00971C48" w:rsidRDefault="00912177" w:rsidP="00912177">
      <w:pPr>
        <w:spacing w:line="276" w:lineRule="auto"/>
        <w:jc w:val="both"/>
        <w:rPr>
          <w:rFonts w:ascii="Calibri" w:hAnsi="Calibri" w:cs="Calibri"/>
          <w:szCs w:val="22"/>
        </w:rPr>
      </w:pPr>
    </w:p>
    <w:p w14:paraId="1D84759C" w14:textId="35BD6F85" w:rsidR="00912177" w:rsidRPr="00971C48" w:rsidRDefault="00912177" w:rsidP="00912177">
      <w:pPr>
        <w:spacing w:line="276" w:lineRule="auto"/>
        <w:ind w:firstLine="360"/>
        <w:jc w:val="both"/>
        <w:rPr>
          <w:rFonts w:ascii="Calibri" w:hAnsi="Calibri" w:cs="Calibri"/>
          <w:szCs w:val="22"/>
        </w:rPr>
      </w:pPr>
      <w:r w:rsidRPr="00971C48">
        <w:rPr>
          <w:rFonts w:ascii="Calibri" w:hAnsi="Calibri" w:cs="Calibri"/>
          <w:szCs w:val="22"/>
        </w:rPr>
        <w:t>Φορέας χρηματοδότησης της παρούσας σύμβασης είναι ο</w:t>
      </w:r>
      <w:r w:rsidR="005144B2">
        <w:rPr>
          <w:rFonts w:ascii="Calibri" w:hAnsi="Calibri" w:cs="Calibri"/>
          <w:szCs w:val="22"/>
        </w:rPr>
        <w:t xml:space="preserve"> </w:t>
      </w:r>
      <w:r w:rsidRPr="00971C48">
        <w:rPr>
          <w:rFonts w:ascii="Calibri" w:hAnsi="Calibri" w:cs="Calibri"/>
          <w:szCs w:val="22"/>
        </w:rPr>
        <w:t xml:space="preserve">Προϋπολογισμός </w:t>
      </w:r>
      <w:r w:rsidR="005144B2">
        <w:rPr>
          <w:rFonts w:ascii="Calibri" w:hAnsi="Calibri" w:cs="Calibri"/>
          <w:szCs w:val="22"/>
        </w:rPr>
        <w:t xml:space="preserve">Δημοσίων Επενδύσεων </w:t>
      </w:r>
      <w:r w:rsidRPr="00971C48">
        <w:rPr>
          <w:rFonts w:ascii="Calibri" w:hAnsi="Calibri" w:cs="Calibri"/>
          <w:szCs w:val="22"/>
        </w:rPr>
        <w:t xml:space="preserve">του Πανεπιστημίου Ιωαννίνων. Η δαπάνη για την εν λόγω σύμβαση βαρύνει την με Κ.Α.Ε. </w:t>
      </w:r>
      <w:r w:rsidR="00C628A8">
        <w:rPr>
          <w:rFonts w:ascii="Calibri" w:hAnsi="Calibri" w:cs="Calibri"/>
          <w:szCs w:val="22"/>
        </w:rPr>
        <w:t>9472</w:t>
      </w:r>
      <w:r>
        <w:rPr>
          <w:rFonts w:ascii="Calibri" w:hAnsi="Calibri" w:cs="Calibri"/>
          <w:szCs w:val="22"/>
        </w:rPr>
        <w:t xml:space="preserve"> </w:t>
      </w:r>
      <w:r w:rsidRPr="00971C48">
        <w:rPr>
          <w:rFonts w:ascii="Calibri" w:hAnsi="Calibri" w:cs="Calibri"/>
          <w:szCs w:val="22"/>
        </w:rPr>
        <w:t>σχετική πίστωση τ</w:t>
      </w:r>
      <w:r>
        <w:rPr>
          <w:rFonts w:ascii="Calibri" w:hAnsi="Calibri" w:cs="Calibri"/>
          <w:szCs w:val="22"/>
        </w:rPr>
        <w:t>ου</w:t>
      </w:r>
      <w:r w:rsidRPr="00971C48">
        <w:rPr>
          <w:rFonts w:ascii="Calibri" w:hAnsi="Calibri" w:cs="Calibri"/>
          <w:szCs w:val="22"/>
        </w:rPr>
        <w:t xml:space="preserve"> οικονομικ</w:t>
      </w:r>
      <w:r>
        <w:rPr>
          <w:rFonts w:ascii="Calibri" w:hAnsi="Calibri" w:cs="Calibri"/>
          <w:szCs w:val="22"/>
        </w:rPr>
        <w:t>ού</w:t>
      </w:r>
      <w:r w:rsidRPr="00971C48">
        <w:rPr>
          <w:rFonts w:ascii="Calibri" w:hAnsi="Calibri" w:cs="Calibri"/>
          <w:szCs w:val="22"/>
        </w:rPr>
        <w:t xml:space="preserve"> </w:t>
      </w:r>
      <w:r>
        <w:rPr>
          <w:rFonts w:ascii="Calibri" w:hAnsi="Calibri" w:cs="Calibri"/>
          <w:szCs w:val="22"/>
        </w:rPr>
        <w:t>έτους</w:t>
      </w:r>
      <w:r w:rsidRPr="00971C48">
        <w:rPr>
          <w:rFonts w:ascii="Calibri" w:hAnsi="Calibri" w:cs="Calibri"/>
          <w:szCs w:val="22"/>
        </w:rPr>
        <w:t xml:space="preserve"> 2025 ως εξής:</w:t>
      </w:r>
    </w:p>
    <w:p w14:paraId="7DA09212" w14:textId="77777777" w:rsidR="00912177" w:rsidRPr="00971C48" w:rsidRDefault="00912177" w:rsidP="00912177">
      <w:pPr>
        <w:spacing w:line="276" w:lineRule="auto"/>
        <w:jc w:val="both"/>
        <w:rPr>
          <w:rFonts w:ascii="Calibri" w:hAnsi="Calibri" w:cs="Calibri"/>
          <w:szCs w:val="22"/>
        </w:rPr>
      </w:pPr>
    </w:p>
    <w:tbl>
      <w:tblPr>
        <w:tblStyle w:val="ad"/>
        <w:tblW w:w="0" w:type="auto"/>
        <w:jc w:val="center"/>
        <w:tblLook w:val="04A0" w:firstRow="1" w:lastRow="0" w:firstColumn="1" w:lastColumn="0" w:noHBand="0" w:noVBand="1"/>
      </w:tblPr>
      <w:tblGrid>
        <w:gridCol w:w="1951"/>
        <w:gridCol w:w="2410"/>
        <w:gridCol w:w="3509"/>
      </w:tblGrid>
      <w:tr w:rsidR="00C628A8" w:rsidRPr="00971C48" w14:paraId="704EFDC6" w14:textId="77777777" w:rsidTr="005F5F61">
        <w:trPr>
          <w:jc w:val="center"/>
        </w:trPr>
        <w:tc>
          <w:tcPr>
            <w:tcW w:w="1951" w:type="dxa"/>
          </w:tcPr>
          <w:p w14:paraId="1410C9C8" w14:textId="77777777" w:rsidR="00C628A8" w:rsidRPr="00971C48" w:rsidRDefault="00C628A8" w:rsidP="005F5F61">
            <w:pPr>
              <w:spacing w:line="276" w:lineRule="auto"/>
              <w:jc w:val="both"/>
              <w:rPr>
                <w:rFonts w:ascii="Calibri" w:hAnsi="Calibri" w:cs="Calibri"/>
                <w:b/>
                <w:bCs/>
                <w:szCs w:val="22"/>
              </w:rPr>
            </w:pPr>
          </w:p>
          <w:p w14:paraId="6319C044" w14:textId="20652929" w:rsidR="00C628A8" w:rsidRPr="00971C48" w:rsidRDefault="00C628A8" w:rsidP="005F5F61">
            <w:pPr>
              <w:spacing w:line="276" w:lineRule="auto"/>
              <w:jc w:val="both"/>
              <w:rPr>
                <w:rFonts w:ascii="Calibri" w:hAnsi="Calibri" w:cs="Calibri"/>
                <w:b/>
                <w:bCs/>
                <w:szCs w:val="22"/>
              </w:rPr>
            </w:pPr>
            <w:r w:rsidRPr="00971C48">
              <w:rPr>
                <w:rFonts w:ascii="Calibri" w:hAnsi="Calibri" w:cs="Calibri"/>
                <w:b/>
                <w:bCs/>
                <w:szCs w:val="22"/>
              </w:rPr>
              <w:t xml:space="preserve">Κ.Α.Ε.: </w:t>
            </w:r>
            <w:r>
              <w:rPr>
                <w:rFonts w:ascii="Calibri" w:hAnsi="Calibri" w:cs="Calibri"/>
                <w:b/>
                <w:bCs/>
                <w:szCs w:val="22"/>
              </w:rPr>
              <w:t>9472</w:t>
            </w:r>
          </w:p>
        </w:tc>
        <w:tc>
          <w:tcPr>
            <w:tcW w:w="2410" w:type="dxa"/>
          </w:tcPr>
          <w:p w14:paraId="6DF1DCE6" w14:textId="77777777" w:rsidR="00C628A8" w:rsidRPr="00971C48" w:rsidRDefault="00C628A8" w:rsidP="005F5F61">
            <w:pPr>
              <w:spacing w:line="276" w:lineRule="auto"/>
              <w:jc w:val="both"/>
              <w:rPr>
                <w:rFonts w:ascii="Calibri" w:hAnsi="Calibri" w:cs="Calibri"/>
                <w:b/>
                <w:bCs/>
                <w:szCs w:val="22"/>
                <w:lang w:val="en-US"/>
              </w:rPr>
            </w:pPr>
          </w:p>
          <w:p w14:paraId="72B4487B" w14:textId="77777777" w:rsidR="00C628A8" w:rsidRPr="00971C48" w:rsidRDefault="00C628A8" w:rsidP="005F5F61">
            <w:pPr>
              <w:spacing w:line="276" w:lineRule="auto"/>
              <w:jc w:val="both"/>
              <w:rPr>
                <w:rFonts w:ascii="Calibri" w:hAnsi="Calibri" w:cs="Calibri"/>
                <w:b/>
                <w:bCs/>
                <w:szCs w:val="22"/>
              </w:rPr>
            </w:pPr>
            <w:r w:rsidRPr="00971C48">
              <w:rPr>
                <w:rFonts w:ascii="Calibri" w:hAnsi="Calibri" w:cs="Calibri"/>
                <w:b/>
                <w:bCs/>
                <w:szCs w:val="22"/>
              </w:rPr>
              <w:t>Οικονομικό έτος 2025</w:t>
            </w:r>
          </w:p>
          <w:p w14:paraId="094D8A4D" w14:textId="77777777" w:rsidR="00C628A8" w:rsidRPr="00971C48" w:rsidRDefault="00C628A8" w:rsidP="005F5F61">
            <w:pPr>
              <w:spacing w:line="276" w:lineRule="auto"/>
              <w:jc w:val="both"/>
              <w:rPr>
                <w:rFonts w:ascii="Calibri" w:hAnsi="Calibri" w:cs="Calibri"/>
                <w:b/>
                <w:bCs/>
                <w:szCs w:val="22"/>
                <w:lang w:val="en-US"/>
              </w:rPr>
            </w:pPr>
          </w:p>
        </w:tc>
        <w:tc>
          <w:tcPr>
            <w:tcW w:w="3509" w:type="dxa"/>
          </w:tcPr>
          <w:p w14:paraId="30068CFA" w14:textId="77777777" w:rsidR="00C628A8" w:rsidRPr="00971C48" w:rsidRDefault="00C628A8" w:rsidP="005F5F61">
            <w:pPr>
              <w:spacing w:line="276" w:lineRule="auto"/>
              <w:jc w:val="center"/>
              <w:rPr>
                <w:rFonts w:ascii="Calibri" w:hAnsi="Calibri" w:cs="Calibri"/>
                <w:b/>
                <w:bCs/>
                <w:szCs w:val="22"/>
              </w:rPr>
            </w:pPr>
            <w:r w:rsidRPr="00971C48">
              <w:rPr>
                <w:rFonts w:ascii="Calibri" w:hAnsi="Calibri" w:cs="Calibri"/>
                <w:b/>
                <w:bCs/>
                <w:szCs w:val="22"/>
              </w:rPr>
              <w:t>ΣΥΝΟΛΟ ΠΡΟΫΠΟΛΟΓΙΣΜΟΥ:</w:t>
            </w:r>
          </w:p>
          <w:p w14:paraId="065B1C07" w14:textId="3A50C85D" w:rsidR="00C628A8" w:rsidRPr="00971C48" w:rsidRDefault="00C628A8" w:rsidP="005F5F61">
            <w:pPr>
              <w:spacing w:line="276" w:lineRule="auto"/>
              <w:jc w:val="center"/>
              <w:rPr>
                <w:rFonts w:ascii="Calibri" w:hAnsi="Calibri" w:cs="Calibri"/>
                <w:b/>
                <w:bCs/>
                <w:szCs w:val="22"/>
              </w:rPr>
            </w:pPr>
            <w:r w:rsidRPr="00C628A8">
              <w:rPr>
                <w:rFonts w:ascii="Calibri" w:hAnsi="Calibri" w:cs="Calibri"/>
                <w:b/>
                <w:bCs/>
                <w:szCs w:val="22"/>
                <w:lang w:val="en-US"/>
              </w:rPr>
              <w:t>16.099,92€</w:t>
            </w:r>
          </w:p>
        </w:tc>
      </w:tr>
    </w:tbl>
    <w:p w14:paraId="216A8ED7" w14:textId="77777777" w:rsidR="00912177" w:rsidRPr="00971C48" w:rsidRDefault="00912177" w:rsidP="00912177">
      <w:pPr>
        <w:spacing w:line="276" w:lineRule="auto"/>
        <w:jc w:val="both"/>
        <w:rPr>
          <w:rFonts w:ascii="Calibri" w:hAnsi="Calibri" w:cs="Calibri"/>
          <w:szCs w:val="22"/>
        </w:rPr>
      </w:pPr>
    </w:p>
    <w:p w14:paraId="0FF695F7" w14:textId="78F3CA60" w:rsidR="00912177" w:rsidRPr="00971C48" w:rsidRDefault="00912177" w:rsidP="00912177">
      <w:pPr>
        <w:pStyle w:val="normalwithoutspacing"/>
        <w:spacing w:line="276" w:lineRule="auto"/>
        <w:ind w:firstLine="360"/>
        <w:rPr>
          <w:szCs w:val="22"/>
        </w:rPr>
      </w:pPr>
      <w:r w:rsidRPr="00971C48">
        <w:rPr>
          <w:szCs w:val="22"/>
        </w:rPr>
        <w:t xml:space="preserve">Για την παρούσα διαδικασία έχει εκδοθεί η απόφαση έγκρισης δαπάνης με </w:t>
      </w:r>
      <w:proofErr w:type="spellStart"/>
      <w:r w:rsidRPr="00971C48">
        <w:rPr>
          <w:szCs w:val="22"/>
        </w:rPr>
        <w:t>αρ</w:t>
      </w:r>
      <w:proofErr w:type="spellEnd"/>
      <w:r w:rsidRPr="00971C48">
        <w:rPr>
          <w:szCs w:val="22"/>
        </w:rPr>
        <w:t xml:space="preserve">. </w:t>
      </w:r>
      <w:proofErr w:type="spellStart"/>
      <w:r w:rsidRPr="00971C48">
        <w:rPr>
          <w:szCs w:val="22"/>
        </w:rPr>
        <w:t>πρωτ</w:t>
      </w:r>
      <w:proofErr w:type="spellEnd"/>
      <w:r w:rsidRPr="00971C48">
        <w:rPr>
          <w:szCs w:val="22"/>
        </w:rPr>
        <w:t>.</w:t>
      </w:r>
      <w:r w:rsidR="00F60101" w:rsidRPr="00F60101">
        <w:rPr>
          <w:szCs w:val="22"/>
        </w:rPr>
        <w:t xml:space="preserve"> 3</w:t>
      </w:r>
      <w:r w:rsidR="00C628A8">
        <w:rPr>
          <w:szCs w:val="22"/>
        </w:rPr>
        <w:t>8579</w:t>
      </w:r>
      <w:r>
        <w:rPr>
          <w:szCs w:val="22"/>
        </w:rPr>
        <w:t>/</w:t>
      </w:r>
      <w:r w:rsidR="00C628A8">
        <w:rPr>
          <w:szCs w:val="22"/>
        </w:rPr>
        <w:t>1</w:t>
      </w:r>
      <w:r>
        <w:rPr>
          <w:szCs w:val="22"/>
        </w:rPr>
        <w:t>8-0</w:t>
      </w:r>
      <w:r w:rsidR="00C628A8">
        <w:rPr>
          <w:szCs w:val="22"/>
        </w:rPr>
        <w:t>9</w:t>
      </w:r>
      <w:r>
        <w:rPr>
          <w:szCs w:val="22"/>
        </w:rPr>
        <w:t>-2025</w:t>
      </w:r>
      <w:r w:rsidRPr="00971C48">
        <w:rPr>
          <w:szCs w:val="22"/>
        </w:rPr>
        <w:t xml:space="preserve"> </w:t>
      </w:r>
      <w:r w:rsidR="00C628A8">
        <w:rPr>
          <w:szCs w:val="22"/>
        </w:rPr>
        <w:t xml:space="preserve">με </w:t>
      </w:r>
      <w:r w:rsidRPr="00971C48">
        <w:rPr>
          <w:szCs w:val="22"/>
        </w:rPr>
        <w:t>ΑΔΑΜ:</w:t>
      </w:r>
      <w:r w:rsidRPr="00C40099">
        <w:rPr>
          <w:szCs w:val="22"/>
        </w:rPr>
        <w:t>25</w:t>
      </w:r>
      <w:r>
        <w:rPr>
          <w:szCs w:val="22"/>
          <w:lang w:val="en-US"/>
        </w:rPr>
        <w:t>REQ</w:t>
      </w:r>
      <w:r w:rsidR="00F60101" w:rsidRPr="00F60101">
        <w:rPr>
          <w:szCs w:val="22"/>
        </w:rPr>
        <w:t>017</w:t>
      </w:r>
      <w:r w:rsidR="00C628A8">
        <w:rPr>
          <w:szCs w:val="22"/>
        </w:rPr>
        <w:t>578943</w:t>
      </w:r>
      <w:r w:rsidRPr="00971C48">
        <w:rPr>
          <w:szCs w:val="22"/>
        </w:rPr>
        <w:t xml:space="preserve"> και η ανάληψη υποχρέωσης με </w:t>
      </w:r>
      <w:proofErr w:type="spellStart"/>
      <w:r w:rsidRPr="00971C48">
        <w:rPr>
          <w:szCs w:val="22"/>
        </w:rPr>
        <w:t>αρ</w:t>
      </w:r>
      <w:proofErr w:type="spellEnd"/>
      <w:r w:rsidRPr="00971C48">
        <w:rPr>
          <w:szCs w:val="22"/>
        </w:rPr>
        <w:t xml:space="preserve">. </w:t>
      </w:r>
      <w:proofErr w:type="spellStart"/>
      <w:r w:rsidRPr="00971C48">
        <w:rPr>
          <w:szCs w:val="22"/>
        </w:rPr>
        <w:t>πρωτ</w:t>
      </w:r>
      <w:proofErr w:type="spellEnd"/>
      <w:r w:rsidRPr="00971C48">
        <w:rPr>
          <w:szCs w:val="22"/>
        </w:rPr>
        <w:t xml:space="preserve">. </w:t>
      </w:r>
      <w:r w:rsidR="00F60101">
        <w:rPr>
          <w:szCs w:val="22"/>
        </w:rPr>
        <w:t>34</w:t>
      </w:r>
      <w:r w:rsidR="00C628A8">
        <w:rPr>
          <w:szCs w:val="22"/>
        </w:rPr>
        <w:t>755</w:t>
      </w:r>
      <w:r w:rsidRPr="00B9485E">
        <w:rPr>
          <w:szCs w:val="22"/>
        </w:rPr>
        <w:t>/</w:t>
      </w:r>
      <w:r>
        <w:rPr>
          <w:szCs w:val="22"/>
        </w:rPr>
        <w:t>2</w:t>
      </w:r>
      <w:r w:rsidR="00C628A8">
        <w:rPr>
          <w:szCs w:val="22"/>
        </w:rPr>
        <w:t>9</w:t>
      </w:r>
      <w:r w:rsidRPr="00B9485E">
        <w:rPr>
          <w:szCs w:val="22"/>
        </w:rPr>
        <w:t>-0</w:t>
      </w:r>
      <w:r w:rsidR="00F60101">
        <w:rPr>
          <w:szCs w:val="22"/>
        </w:rPr>
        <w:t>8</w:t>
      </w:r>
      <w:r w:rsidRPr="00B9485E">
        <w:rPr>
          <w:szCs w:val="22"/>
        </w:rPr>
        <w:t>-2025</w:t>
      </w:r>
      <w:r w:rsidRPr="00971C48">
        <w:rPr>
          <w:szCs w:val="22"/>
        </w:rPr>
        <w:t xml:space="preserve"> </w:t>
      </w:r>
      <w:r w:rsidR="00C628A8">
        <w:rPr>
          <w:szCs w:val="22"/>
        </w:rPr>
        <w:t xml:space="preserve">με </w:t>
      </w:r>
      <w:r w:rsidRPr="00971C48">
        <w:rPr>
          <w:szCs w:val="22"/>
        </w:rPr>
        <w:t>ΑΔΑ:</w:t>
      </w:r>
      <w:r w:rsidR="00C628A8">
        <w:rPr>
          <w:szCs w:val="22"/>
        </w:rPr>
        <w:t xml:space="preserve">9ΝΒΡ469Β7Η-ΙΟΗ </w:t>
      </w:r>
      <w:r w:rsidRPr="00971C48">
        <w:rPr>
          <w:szCs w:val="22"/>
        </w:rPr>
        <w:t>για τ</w:t>
      </w:r>
      <w:r>
        <w:rPr>
          <w:szCs w:val="22"/>
        </w:rPr>
        <w:t>ο</w:t>
      </w:r>
      <w:r w:rsidRPr="00971C48">
        <w:rPr>
          <w:szCs w:val="22"/>
        </w:rPr>
        <w:t xml:space="preserve"> οικονομικ</w:t>
      </w:r>
      <w:r>
        <w:rPr>
          <w:szCs w:val="22"/>
        </w:rPr>
        <w:t>ό</w:t>
      </w:r>
      <w:r w:rsidRPr="00971C48">
        <w:rPr>
          <w:szCs w:val="22"/>
        </w:rPr>
        <w:t xml:space="preserve"> έτ</w:t>
      </w:r>
      <w:r>
        <w:rPr>
          <w:szCs w:val="22"/>
        </w:rPr>
        <w:t>ος</w:t>
      </w:r>
      <w:r w:rsidRPr="00971C48">
        <w:rPr>
          <w:szCs w:val="22"/>
        </w:rPr>
        <w:t xml:space="preserve"> 2025</w:t>
      </w:r>
      <w:r>
        <w:rPr>
          <w:szCs w:val="22"/>
        </w:rPr>
        <w:t xml:space="preserve"> </w:t>
      </w:r>
      <w:r w:rsidR="00C628A8">
        <w:rPr>
          <w:szCs w:val="22"/>
        </w:rPr>
        <w:t xml:space="preserve">και </w:t>
      </w:r>
      <w:proofErr w:type="spellStart"/>
      <w:r w:rsidR="00C628A8">
        <w:rPr>
          <w:szCs w:val="22"/>
        </w:rPr>
        <w:t>αρ</w:t>
      </w:r>
      <w:proofErr w:type="spellEnd"/>
      <w:r w:rsidR="00C628A8">
        <w:rPr>
          <w:szCs w:val="22"/>
        </w:rPr>
        <w:t>. δέσμευσης ΔΕ0034.</w:t>
      </w:r>
    </w:p>
    <w:p w14:paraId="01E3DFA1" w14:textId="77777777" w:rsidR="00912177" w:rsidRPr="00971C48" w:rsidRDefault="00912177" w:rsidP="00912177">
      <w:pPr>
        <w:spacing w:line="276" w:lineRule="auto"/>
        <w:jc w:val="both"/>
        <w:rPr>
          <w:rFonts w:ascii="Calibri" w:hAnsi="Calibri" w:cs="Calibri"/>
          <w:szCs w:val="22"/>
        </w:rPr>
      </w:pPr>
    </w:p>
    <w:p w14:paraId="1E06CE20" w14:textId="77777777" w:rsidR="00912177" w:rsidRPr="00971C48" w:rsidRDefault="00912177" w:rsidP="00912177">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Κριτήριο ανάθεσης</w:t>
      </w:r>
    </w:p>
    <w:p w14:paraId="061E62AB" w14:textId="77777777" w:rsidR="00912177" w:rsidRPr="00971C48" w:rsidRDefault="00912177" w:rsidP="00912177">
      <w:pPr>
        <w:spacing w:line="276" w:lineRule="auto"/>
        <w:jc w:val="both"/>
        <w:rPr>
          <w:rFonts w:ascii="Calibri" w:hAnsi="Calibri" w:cs="Calibri"/>
          <w:szCs w:val="22"/>
        </w:rPr>
      </w:pPr>
    </w:p>
    <w:p w14:paraId="56BBF7B6" w14:textId="77777777" w:rsidR="00912177" w:rsidRPr="00971C48" w:rsidRDefault="00912177" w:rsidP="00912177">
      <w:pPr>
        <w:widowControl w:val="0"/>
        <w:tabs>
          <w:tab w:val="left" w:pos="854"/>
        </w:tabs>
        <w:autoSpaceDE w:val="0"/>
        <w:autoSpaceDN w:val="0"/>
        <w:spacing w:line="276" w:lineRule="auto"/>
        <w:jc w:val="both"/>
        <w:rPr>
          <w:rFonts w:ascii="Calibri" w:hAnsi="Calibri" w:cs="Calibri"/>
          <w:spacing w:val="-2"/>
          <w:szCs w:val="22"/>
          <w:lang w:eastAsia="en-US"/>
        </w:rPr>
      </w:pPr>
      <w:r>
        <w:rPr>
          <w:rFonts w:ascii="Calibri" w:hAnsi="Calibri" w:cs="Calibri"/>
          <w:b/>
          <w:szCs w:val="22"/>
          <w:lang w:eastAsia="en-US"/>
        </w:rPr>
        <w:tab/>
      </w:r>
      <w:r w:rsidRPr="00971C48">
        <w:rPr>
          <w:rFonts w:ascii="Calibri" w:hAnsi="Calibri" w:cs="Calibri"/>
          <w:b/>
          <w:szCs w:val="22"/>
          <w:lang w:eastAsia="en-US"/>
        </w:rPr>
        <w:t>Κριτήριο</w:t>
      </w:r>
      <w:r w:rsidRPr="00971C48">
        <w:rPr>
          <w:rFonts w:ascii="Calibri" w:hAnsi="Calibri" w:cs="Calibri"/>
          <w:spacing w:val="-9"/>
          <w:szCs w:val="22"/>
          <w:lang w:eastAsia="en-US"/>
        </w:rPr>
        <w:t xml:space="preserve"> </w:t>
      </w:r>
      <w:r w:rsidRPr="00971C48">
        <w:rPr>
          <w:rFonts w:ascii="Calibri" w:hAnsi="Calibri" w:cs="Calibri"/>
          <w:b/>
          <w:szCs w:val="22"/>
          <w:lang w:eastAsia="en-US"/>
        </w:rPr>
        <w:t>ανάθεσης</w:t>
      </w:r>
      <w:r w:rsidRPr="00971C48">
        <w:rPr>
          <w:rFonts w:ascii="Calibri" w:hAnsi="Calibri" w:cs="Calibri"/>
          <w:spacing w:val="-9"/>
          <w:szCs w:val="22"/>
          <w:lang w:eastAsia="en-US"/>
        </w:rPr>
        <w:t xml:space="preserve"> </w:t>
      </w:r>
      <w:r w:rsidRPr="00971C48">
        <w:rPr>
          <w:rFonts w:ascii="Calibri" w:hAnsi="Calibri" w:cs="Calibri"/>
          <w:b/>
          <w:szCs w:val="22"/>
          <w:lang w:eastAsia="en-US"/>
        </w:rPr>
        <w:t>είναι</w:t>
      </w:r>
      <w:r w:rsidRPr="00971C48">
        <w:rPr>
          <w:rFonts w:ascii="Calibri" w:hAnsi="Calibri" w:cs="Calibri"/>
          <w:spacing w:val="-9"/>
          <w:szCs w:val="22"/>
          <w:lang w:eastAsia="en-US"/>
        </w:rPr>
        <w:t xml:space="preserve"> </w:t>
      </w:r>
      <w:r w:rsidRPr="00971C48">
        <w:rPr>
          <w:rFonts w:ascii="Calibri" w:hAnsi="Calibri" w:cs="Calibri"/>
          <w:b/>
          <w:szCs w:val="22"/>
          <w:lang w:eastAsia="en-US"/>
        </w:rPr>
        <w:t>η</w:t>
      </w:r>
      <w:r w:rsidRPr="00971C48">
        <w:rPr>
          <w:rFonts w:ascii="Calibri" w:hAnsi="Calibri" w:cs="Calibri"/>
          <w:spacing w:val="-8"/>
          <w:szCs w:val="22"/>
          <w:lang w:eastAsia="en-US"/>
        </w:rPr>
        <w:t xml:space="preserve"> </w:t>
      </w:r>
      <w:r w:rsidRPr="00971C48">
        <w:rPr>
          <w:rFonts w:ascii="Calibri" w:hAnsi="Calibri" w:cs="Calibri"/>
          <w:b/>
          <w:szCs w:val="22"/>
          <w:lang w:eastAsia="en-US"/>
        </w:rPr>
        <w:t>πλέον</w:t>
      </w:r>
      <w:r w:rsidRPr="00971C48">
        <w:rPr>
          <w:rFonts w:ascii="Calibri" w:hAnsi="Calibri" w:cs="Calibri"/>
          <w:spacing w:val="-9"/>
          <w:szCs w:val="22"/>
          <w:lang w:eastAsia="en-US"/>
        </w:rPr>
        <w:t xml:space="preserve"> </w:t>
      </w:r>
      <w:r w:rsidRPr="00971C48">
        <w:rPr>
          <w:rFonts w:ascii="Calibri" w:hAnsi="Calibri" w:cs="Calibri"/>
          <w:b/>
          <w:szCs w:val="22"/>
          <w:lang w:eastAsia="en-US"/>
        </w:rPr>
        <w:t>συμφέρουσα</w:t>
      </w:r>
      <w:r w:rsidRPr="00971C48">
        <w:rPr>
          <w:rFonts w:ascii="Calibri" w:hAnsi="Calibri" w:cs="Calibri"/>
          <w:spacing w:val="-9"/>
          <w:szCs w:val="22"/>
          <w:lang w:eastAsia="en-US"/>
        </w:rPr>
        <w:t xml:space="preserve"> </w:t>
      </w:r>
      <w:r w:rsidRPr="00971C48">
        <w:rPr>
          <w:rFonts w:ascii="Calibri" w:hAnsi="Calibri" w:cs="Calibri"/>
          <w:b/>
          <w:szCs w:val="22"/>
          <w:lang w:eastAsia="en-US"/>
        </w:rPr>
        <w:t>από</w:t>
      </w:r>
      <w:r w:rsidRPr="00971C48">
        <w:rPr>
          <w:rFonts w:ascii="Calibri" w:hAnsi="Calibri" w:cs="Calibri"/>
          <w:spacing w:val="-9"/>
          <w:szCs w:val="22"/>
          <w:lang w:eastAsia="en-US"/>
        </w:rPr>
        <w:t xml:space="preserve"> </w:t>
      </w:r>
      <w:r w:rsidRPr="00971C48">
        <w:rPr>
          <w:rFonts w:ascii="Calibri" w:hAnsi="Calibri" w:cs="Calibri"/>
          <w:b/>
          <w:szCs w:val="22"/>
          <w:lang w:eastAsia="en-US"/>
        </w:rPr>
        <w:t>οικονομική</w:t>
      </w:r>
      <w:r w:rsidRPr="00971C48">
        <w:rPr>
          <w:rFonts w:ascii="Calibri" w:hAnsi="Calibri" w:cs="Calibri"/>
          <w:spacing w:val="-8"/>
          <w:szCs w:val="22"/>
          <w:lang w:eastAsia="en-US"/>
        </w:rPr>
        <w:t xml:space="preserve"> </w:t>
      </w:r>
      <w:r w:rsidRPr="00971C48">
        <w:rPr>
          <w:rFonts w:ascii="Calibri" w:hAnsi="Calibri" w:cs="Calibri"/>
          <w:b/>
          <w:szCs w:val="22"/>
          <w:lang w:eastAsia="en-US"/>
        </w:rPr>
        <w:t>άποψη</w:t>
      </w:r>
      <w:r w:rsidRPr="00971C48">
        <w:rPr>
          <w:rFonts w:ascii="Calibri" w:hAnsi="Calibri" w:cs="Calibri"/>
          <w:spacing w:val="-8"/>
          <w:szCs w:val="22"/>
          <w:lang w:eastAsia="en-US"/>
        </w:rPr>
        <w:t xml:space="preserve"> </w:t>
      </w:r>
      <w:r w:rsidRPr="00971C48">
        <w:rPr>
          <w:rFonts w:ascii="Calibri" w:hAnsi="Calibri" w:cs="Calibri"/>
          <w:b/>
          <w:szCs w:val="22"/>
          <w:lang w:eastAsia="en-US"/>
        </w:rPr>
        <w:t>προσφορά</w:t>
      </w:r>
      <w:r w:rsidRPr="00971C48">
        <w:rPr>
          <w:rFonts w:ascii="Calibri" w:hAnsi="Calibri" w:cs="Calibri"/>
          <w:spacing w:val="-9"/>
          <w:szCs w:val="22"/>
          <w:lang w:eastAsia="en-US"/>
        </w:rPr>
        <w:t xml:space="preserve"> αποκλειστικά </w:t>
      </w:r>
      <w:r w:rsidRPr="00971C48">
        <w:rPr>
          <w:rFonts w:ascii="Calibri" w:hAnsi="Calibri" w:cs="Calibri"/>
          <w:b/>
          <w:szCs w:val="22"/>
          <w:lang w:eastAsia="en-US"/>
        </w:rPr>
        <w:t>βάσει</w:t>
      </w:r>
      <w:r w:rsidRPr="00971C48">
        <w:rPr>
          <w:rFonts w:ascii="Calibri" w:hAnsi="Calibri" w:cs="Calibri"/>
          <w:spacing w:val="-9"/>
          <w:szCs w:val="22"/>
          <w:lang w:eastAsia="en-US"/>
        </w:rPr>
        <w:t xml:space="preserve"> </w:t>
      </w:r>
      <w:r w:rsidRPr="00971C48">
        <w:rPr>
          <w:rFonts w:ascii="Calibri" w:hAnsi="Calibri" w:cs="Calibri"/>
          <w:b/>
          <w:szCs w:val="22"/>
          <w:lang w:eastAsia="en-US"/>
        </w:rPr>
        <w:t>τιμής</w:t>
      </w:r>
      <w:r w:rsidRPr="00971C48">
        <w:rPr>
          <w:rFonts w:ascii="Calibri" w:hAnsi="Calibri" w:cs="Calibri"/>
          <w:szCs w:val="22"/>
          <w:lang w:eastAsia="en-US"/>
        </w:rPr>
        <w:t xml:space="preserve">, για το σύνολο των </w:t>
      </w:r>
      <w:r>
        <w:rPr>
          <w:rFonts w:ascii="Calibri" w:hAnsi="Calibri" w:cs="Calibri"/>
          <w:szCs w:val="22"/>
          <w:lang w:eastAsia="en-US"/>
        </w:rPr>
        <w:t>προμηθειών</w:t>
      </w:r>
      <w:r w:rsidRPr="00971C48">
        <w:rPr>
          <w:rFonts w:ascii="Calibri" w:hAnsi="Calibri" w:cs="Calibri"/>
          <w:szCs w:val="22"/>
          <w:lang w:eastAsia="en-US"/>
        </w:rPr>
        <w:t xml:space="preserve"> (</w:t>
      </w:r>
      <w:r w:rsidRPr="00971C48">
        <w:rPr>
          <w:rFonts w:ascii="Calibri" w:hAnsi="Calibri" w:cs="Calibri"/>
          <w:b/>
          <w:szCs w:val="22"/>
          <w:lang w:eastAsia="en-US"/>
        </w:rPr>
        <w:t>οι</w:t>
      </w:r>
      <w:r w:rsidRPr="00971C48">
        <w:rPr>
          <w:rFonts w:ascii="Calibri" w:hAnsi="Calibri" w:cs="Calibri"/>
          <w:szCs w:val="22"/>
          <w:lang w:eastAsia="en-US"/>
        </w:rPr>
        <w:t xml:space="preserve"> </w:t>
      </w:r>
      <w:r w:rsidRPr="00971C48">
        <w:rPr>
          <w:rFonts w:ascii="Calibri" w:hAnsi="Calibri" w:cs="Calibri"/>
          <w:b/>
          <w:szCs w:val="22"/>
          <w:lang w:eastAsia="en-US"/>
        </w:rPr>
        <w:t>απαιτήσεις</w:t>
      </w:r>
      <w:r w:rsidRPr="00971C48">
        <w:rPr>
          <w:rFonts w:ascii="Calibri" w:hAnsi="Calibri" w:cs="Calibri"/>
          <w:szCs w:val="22"/>
          <w:lang w:eastAsia="en-US"/>
        </w:rPr>
        <w:t xml:space="preserve"> </w:t>
      </w:r>
      <w:r w:rsidRPr="00971C48">
        <w:rPr>
          <w:rFonts w:ascii="Calibri" w:hAnsi="Calibri" w:cs="Calibri"/>
          <w:b/>
          <w:szCs w:val="22"/>
          <w:lang w:eastAsia="en-US"/>
        </w:rPr>
        <w:t>των</w:t>
      </w:r>
      <w:r w:rsidRPr="00971C48">
        <w:rPr>
          <w:rFonts w:ascii="Calibri" w:hAnsi="Calibri" w:cs="Calibri"/>
          <w:szCs w:val="22"/>
          <w:lang w:eastAsia="en-US"/>
        </w:rPr>
        <w:t xml:space="preserve"> </w:t>
      </w:r>
      <w:r w:rsidRPr="00971C48">
        <w:rPr>
          <w:rFonts w:ascii="Calibri" w:hAnsi="Calibri" w:cs="Calibri"/>
          <w:b/>
          <w:szCs w:val="22"/>
          <w:lang w:eastAsia="en-US"/>
        </w:rPr>
        <w:t>Παραρτημάτων</w:t>
      </w:r>
      <w:r w:rsidRPr="00971C48">
        <w:rPr>
          <w:rFonts w:ascii="Calibri" w:hAnsi="Calibri" w:cs="Calibri"/>
          <w:szCs w:val="22"/>
          <w:lang w:eastAsia="en-US"/>
        </w:rPr>
        <w:t xml:space="preserve"> </w:t>
      </w:r>
      <w:r w:rsidRPr="00971C48">
        <w:rPr>
          <w:rFonts w:ascii="Calibri" w:hAnsi="Calibri" w:cs="Calibri"/>
          <w:b/>
          <w:szCs w:val="22"/>
          <w:lang w:eastAsia="en-US"/>
        </w:rPr>
        <w:t>είναι</w:t>
      </w:r>
      <w:r w:rsidRPr="00971C48">
        <w:rPr>
          <w:rFonts w:ascii="Calibri" w:hAnsi="Calibri" w:cs="Calibri"/>
          <w:szCs w:val="22"/>
          <w:lang w:eastAsia="en-US"/>
        </w:rPr>
        <w:t xml:space="preserve"> </w:t>
      </w:r>
      <w:r w:rsidRPr="00971C48">
        <w:rPr>
          <w:rFonts w:ascii="Calibri" w:hAnsi="Calibri" w:cs="Calibri"/>
          <w:b/>
          <w:szCs w:val="22"/>
          <w:lang w:eastAsia="en-US"/>
        </w:rPr>
        <w:t>απαράβατες</w:t>
      </w:r>
      <w:r w:rsidRPr="00971C48">
        <w:rPr>
          <w:rFonts w:ascii="Calibri" w:hAnsi="Calibri" w:cs="Calibri"/>
          <w:szCs w:val="22"/>
          <w:lang w:eastAsia="en-US"/>
        </w:rPr>
        <w:t xml:space="preserve"> </w:t>
      </w:r>
      <w:r w:rsidRPr="00971C48">
        <w:rPr>
          <w:rFonts w:ascii="Calibri" w:hAnsi="Calibri" w:cs="Calibri"/>
          <w:b/>
          <w:szCs w:val="22"/>
          <w:lang w:eastAsia="en-US"/>
        </w:rPr>
        <w:t>με</w:t>
      </w:r>
      <w:r w:rsidRPr="00971C48">
        <w:rPr>
          <w:rFonts w:ascii="Calibri" w:hAnsi="Calibri" w:cs="Calibri"/>
          <w:szCs w:val="22"/>
          <w:lang w:eastAsia="en-US"/>
        </w:rPr>
        <w:t xml:space="preserve"> </w:t>
      </w:r>
      <w:r w:rsidRPr="00971C48">
        <w:rPr>
          <w:rFonts w:ascii="Calibri" w:hAnsi="Calibri" w:cs="Calibri"/>
          <w:b/>
          <w:szCs w:val="22"/>
          <w:lang w:eastAsia="en-US"/>
        </w:rPr>
        <w:t>ποινή</w:t>
      </w:r>
      <w:r w:rsidRPr="00971C48">
        <w:rPr>
          <w:rFonts w:ascii="Calibri" w:hAnsi="Calibri" w:cs="Calibri"/>
          <w:szCs w:val="22"/>
          <w:lang w:eastAsia="en-US"/>
        </w:rPr>
        <w:t xml:space="preserve"> </w:t>
      </w:r>
      <w:r w:rsidRPr="00971C48">
        <w:rPr>
          <w:rFonts w:ascii="Calibri" w:hAnsi="Calibri" w:cs="Calibri"/>
          <w:b/>
          <w:spacing w:val="-2"/>
          <w:szCs w:val="22"/>
          <w:lang w:eastAsia="en-US"/>
        </w:rPr>
        <w:t>αποκλεισμού</w:t>
      </w:r>
      <w:r w:rsidRPr="00971C48">
        <w:rPr>
          <w:rFonts w:ascii="Calibri" w:hAnsi="Calibri" w:cs="Calibri"/>
          <w:spacing w:val="-2"/>
          <w:szCs w:val="22"/>
          <w:lang w:eastAsia="en-US"/>
        </w:rPr>
        <w:t>).</w:t>
      </w:r>
    </w:p>
    <w:p w14:paraId="041AE6CD" w14:textId="77777777" w:rsidR="00912177" w:rsidRPr="00971C48" w:rsidRDefault="00912177" w:rsidP="00912177">
      <w:pPr>
        <w:spacing w:line="276" w:lineRule="auto"/>
        <w:jc w:val="both"/>
        <w:rPr>
          <w:rFonts w:ascii="Calibri" w:hAnsi="Calibri" w:cs="Calibri"/>
          <w:szCs w:val="22"/>
        </w:rPr>
      </w:pPr>
    </w:p>
    <w:p w14:paraId="1714E63F" w14:textId="77777777" w:rsidR="00912177" w:rsidRPr="00971C48" w:rsidRDefault="00912177" w:rsidP="00912177">
      <w:pPr>
        <w:pStyle w:val="ab"/>
        <w:widowControl w:val="0"/>
        <w:numPr>
          <w:ilvl w:val="0"/>
          <w:numId w:val="6"/>
        </w:numPr>
        <w:pBdr>
          <w:bottom w:val="single" w:sz="4" w:space="1" w:color="auto"/>
        </w:pBdr>
        <w:tabs>
          <w:tab w:val="left" w:pos="854"/>
        </w:tabs>
        <w:autoSpaceDE w:val="0"/>
        <w:autoSpaceDN w:val="0"/>
        <w:spacing w:line="276" w:lineRule="auto"/>
        <w:jc w:val="both"/>
        <w:rPr>
          <w:rFonts w:ascii="Calibri" w:hAnsi="Calibri" w:cs="Calibri"/>
          <w:b/>
          <w:bCs/>
          <w:szCs w:val="22"/>
          <w:lang w:eastAsia="en-US"/>
        </w:rPr>
      </w:pPr>
      <w:r w:rsidRPr="00971C48">
        <w:rPr>
          <w:rFonts w:ascii="Calibri" w:hAnsi="Calibri" w:cs="Calibri"/>
          <w:b/>
          <w:bCs/>
          <w:szCs w:val="22"/>
          <w:lang w:eastAsia="en-US"/>
        </w:rPr>
        <w:t>Δημοσιότητα</w:t>
      </w:r>
    </w:p>
    <w:p w14:paraId="17D1B2F7" w14:textId="77777777" w:rsidR="00912177" w:rsidRPr="00971C48" w:rsidRDefault="00912177" w:rsidP="00912177">
      <w:pPr>
        <w:widowControl w:val="0"/>
        <w:autoSpaceDE w:val="0"/>
        <w:autoSpaceDN w:val="0"/>
        <w:spacing w:line="276" w:lineRule="auto"/>
        <w:jc w:val="both"/>
        <w:outlineLvl w:val="0"/>
        <w:rPr>
          <w:rFonts w:ascii="Calibri" w:hAnsi="Calibri" w:cs="Calibri"/>
          <w:szCs w:val="22"/>
          <w:lang w:eastAsia="en-US"/>
        </w:rPr>
      </w:pPr>
    </w:p>
    <w:p w14:paraId="62CB6A6C" w14:textId="77777777" w:rsidR="00912177" w:rsidRPr="00971C48" w:rsidRDefault="00912177" w:rsidP="00912177">
      <w:pPr>
        <w:spacing w:line="276" w:lineRule="auto"/>
        <w:ind w:firstLine="357"/>
        <w:jc w:val="both"/>
        <w:rPr>
          <w:rFonts w:ascii="Calibri" w:hAnsi="Calibri" w:cs="Calibri"/>
          <w:szCs w:val="22"/>
        </w:rPr>
      </w:pPr>
      <w:r w:rsidRPr="00971C48">
        <w:rPr>
          <w:rFonts w:ascii="Calibri" w:hAnsi="Calibri" w:cs="Calibri"/>
          <w:szCs w:val="22"/>
          <w:lang w:eastAsia="en-US"/>
        </w:rPr>
        <w:t>Η παρούσα Πρόσκληση και τα Παραρτήματα αυτής θα δημοσιευθούν στο ΚΗΜΔΗΣ (</w:t>
      </w:r>
      <w:hyperlink r:id="rId11" w:history="1">
        <w:r w:rsidRPr="00971C48">
          <w:rPr>
            <w:rFonts w:ascii="Calibri" w:hAnsi="Calibri" w:cs="Calibri"/>
            <w:color w:val="0000FF"/>
            <w:szCs w:val="22"/>
            <w:u w:val="single"/>
            <w:lang w:val="en-US" w:eastAsia="en-US"/>
          </w:rPr>
          <w:t>www</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promitheus</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gov</w:t>
        </w:r>
        <w:r w:rsidRPr="00971C48">
          <w:rPr>
            <w:rFonts w:ascii="Calibri" w:hAnsi="Calibri" w:cs="Calibri"/>
            <w:color w:val="0000FF"/>
            <w:szCs w:val="22"/>
            <w:u w:val="single"/>
            <w:lang w:eastAsia="en-US"/>
          </w:rPr>
          <w:t>.</w:t>
        </w:r>
        <w:r w:rsidRPr="00971C48">
          <w:rPr>
            <w:rFonts w:ascii="Calibri" w:hAnsi="Calibri" w:cs="Calibri"/>
            <w:color w:val="0000FF"/>
            <w:szCs w:val="22"/>
            <w:u w:val="single"/>
            <w:lang w:val="en-US" w:eastAsia="en-US"/>
          </w:rPr>
          <w:t>gr</w:t>
        </w:r>
      </w:hyperlink>
      <w:r w:rsidRPr="00971C48">
        <w:rPr>
          <w:rFonts w:ascii="Calibri" w:hAnsi="Calibri" w:cs="Calibri"/>
          <w:szCs w:val="22"/>
          <w:lang w:eastAsia="en-US"/>
        </w:rPr>
        <w:t xml:space="preserve">) </w:t>
      </w:r>
      <w:r w:rsidRPr="00971C48">
        <w:rPr>
          <w:rFonts w:ascii="Calibri" w:hAnsi="Calibri" w:cs="Calibri"/>
          <w:szCs w:val="22"/>
        </w:rPr>
        <w:t xml:space="preserve">σύμφωνα με τα οριζόμενα (άρθρο 120 παρ. 3 ν. 4412/2016) </w:t>
      </w:r>
      <w:r w:rsidRPr="00971C48">
        <w:rPr>
          <w:rFonts w:ascii="Calibri" w:hAnsi="Calibri" w:cs="Calibri"/>
          <w:szCs w:val="22"/>
          <w:lang w:eastAsia="en-US"/>
        </w:rPr>
        <w:t xml:space="preserve">και στην ιστοσελίδα του Πανεπιστημίου Ιωαννίνων στη διεύθυνση: </w:t>
      </w:r>
      <w:hyperlink r:id="rId12" w:history="1">
        <w:r w:rsidRPr="00971C48">
          <w:rPr>
            <w:rStyle w:val="-"/>
            <w:rFonts w:ascii="Calibri" w:hAnsi="Calibri" w:cs="Calibri"/>
            <w:szCs w:val="22"/>
            <w:lang w:val="en-US" w:eastAsia="en-US"/>
          </w:rPr>
          <w:t>www</w:t>
        </w:r>
        <w:r w:rsidRPr="00971C48">
          <w:rPr>
            <w:rStyle w:val="-"/>
            <w:rFonts w:ascii="Calibri" w:hAnsi="Calibri" w:cs="Calibri"/>
            <w:szCs w:val="22"/>
            <w:lang w:eastAsia="en-US"/>
          </w:rPr>
          <w:t>.</w:t>
        </w:r>
        <w:r w:rsidRPr="00971C48">
          <w:rPr>
            <w:rStyle w:val="-"/>
            <w:rFonts w:ascii="Calibri" w:hAnsi="Calibri" w:cs="Calibri"/>
            <w:szCs w:val="22"/>
            <w:lang w:val="en-US" w:eastAsia="en-US"/>
          </w:rPr>
          <w:t>uoi</w:t>
        </w:r>
        <w:r w:rsidRPr="00971C48">
          <w:rPr>
            <w:rStyle w:val="-"/>
            <w:rFonts w:ascii="Calibri" w:hAnsi="Calibri" w:cs="Calibri"/>
            <w:szCs w:val="22"/>
            <w:lang w:eastAsia="en-US"/>
          </w:rPr>
          <w:t>.</w:t>
        </w:r>
        <w:r w:rsidRPr="00971C48">
          <w:rPr>
            <w:rStyle w:val="-"/>
            <w:rFonts w:ascii="Calibri" w:hAnsi="Calibri" w:cs="Calibri"/>
            <w:szCs w:val="22"/>
            <w:lang w:val="en-US" w:eastAsia="en-US"/>
          </w:rPr>
          <w:t>gr</w:t>
        </w:r>
      </w:hyperlink>
      <w:r w:rsidRPr="00971C48">
        <w:rPr>
          <w:rFonts w:ascii="Calibri" w:hAnsi="Calibri" w:cs="Calibri"/>
          <w:szCs w:val="22"/>
          <w:lang w:eastAsia="en-US"/>
        </w:rPr>
        <w:t xml:space="preserve"> </w:t>
      </w:r>
    </w:p>
    <w:p w14:paraId="30BE9005" w14:textId="77777777" w:rsidR="00912177" w:rsidRPr="00971C48" w:rsidRDefault="00912177" w:rsidP="00912177">
      <w:pPr>
        <w:spacing w:line="276" w:lineRule="auto"/>
        <w:jc w:val="both"/>
        <w:rPr>
          <w:rFonts w:ascii="Calibri" w:hAnsi="Calibri" w:cs="Calibri"/>
          <w:szCs w:val="22"/>
        </w:rPr>
      </w:pPr>
    </w:p>
    <w:p w14:paraId="19A7E10B" w14:textId="77777777" w:rsidR="00912177" w:rsidRPr="00971C48" w:rsidRDefault="00912177" w:rsidP="00912177">
      <w:pPr>
        <w:pStyle w:val="ab"/>
        <w:numPr>
          <w:ilvl w:val="0"/>
          <w:numId w:val="6"/>
        </w:numPr>
        <w:pBdr>
          <w:bottom w:val="single" w:sz="4" w:space="1" w:color="auto"/>
        </w:pBdr>
        <w:spacing w:line="276" w:lineRule="auto"/>
        <w:ind w:left="714" w:hanging="357"/>
        <w:jc w:val="both"/>
        <w:rPr>
          <w:rFonts w:ascii="Calibri" w:hAnsi="Calibri" w:cs="Calibri"/>
          <w:b/>
          <w:bCs/>
          <w:szCs w:val="22"/>
        </w:rPr>
      </w:pPr>
      <w:bookmarkStart w:id="6" w:name="_Hlk198115264"/>
      <w:r w:rsidRPr="00971C48">
        <w:rPr>
          <w:rFonts w:ascii="Calibri" w:hAnsi="Calibri" w:cs="Calibri"/>
          <w:b/>
          <w:bCs/>
          <w:szCs w:val="22"/>
        </w:rPr>
        <w:t>Γενικοί όροι προσφορών</w:t>
      </w:r>
    </w:p>
    <w:p w14:paraId="58711293" w14:textId="77777777" w:rsidR="00912177" w:rsidRPr="00971C48" w:rsidRDefault="00912177" w:rsidP="00912177">
      <w:pPr>
        <w:spacing w:line="276" w:lineRule="auto"/>
        <w:jc w:val="both"/>
        <w:rPr>
          <w:rFonts w:ascii="Calibri" w:hAnsi="Calibri" w:cs="Calibri"/>
          <w:szCs w:val="22"/>
        </w:rPr>
      </w:pPr>
    </w:p>
    <w:p w14:paraId="04E2785C" w14:textId="77777777" w:rsidR="00912177" w:rsidRPr="00971C48" w:rsidRDefault="00912177" w:rsidP="00912177">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τιμή της προσφοράς δίνεται σε ευρώ (€).</w:t>
      </w:r>
    </w:p>
    <w:p w14:paraId="7F30048F" w14:textId="77777777" w:rsidR="00912177" w:rsidRPr="00971C48" w:rsidRDefault="00912177" w:rsidP="00912177">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προσφορά θα πρέπει να φέρει ημερομηνία, υπογραφή και σφραγίδα του υποψηφίου.</w:t>
      </w:r>
    </w:p>
    <w:p w14:paraId="702BE96B" w14:textId="77777777" w:rsidR="00912177" w:rsidRPr="00971C48" w:rsidRDefault="00912177" w:rsidP="00912177">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Η προσφορά δεν πρέπει να υπερβαίνει την εκτιμώμενη αξία της παρούσας σύμβασης, διαφορετικά θα απορρίπτεται ως απαράδεκτη.</w:t>
      </w:r>
    </w:p>
    <w:p w14:paraId="5FA6974B" w14:textId="77777777" w:rsidR="00912177" w:rsidRPr="00971C48" w:rsidRDefault="00912177" w:rsidP="00912177">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Προσφορά η οποία θα αναφέρεται σε μέρος και όχι στο σύνολο του αντικειμένου της πρόσκλησης καθώς και εκπρόθεσμη προσφορά δε θα λαμβάνεται υπόψη.</w:t>
      </w:r>
    </w:p>
    <w:p w14:paraId="150707F8" w14:textId="77777777" w:rsidR="00912177" w:rsidRPr="00971C48" w:rsidRDefault="00912177" w:rsidP="00912177">
      <w:pPr>
        <w:pStyle w:val="ab"/>
        <w:numPr>
          <w:ilvl w:val="1"/>
          <w:numId w:val="6"/>
        </w:numPr>
        <w:spacing w:line="276" w:lineRule="auto"/>
        <w:jc w:val="both"/>
        <w:rPr>
          <w:rFonts w:ascii="Calibri" w:hAnsi="Calibri" w:cs="Calibri"/>
          <w:szCs w:val="22"/>
        </w:rPr>
      </w:pPr>
      <w:r w:rsidRPr="00971C48">
        <w:rPr>
          <w:rFonts w:ascii="Calibri" w:hAnsi="Calibri" w:cs="Calibri"/>
          <w:szCs w:val="22"/>
        </w:rPr>
        <w:t>Δεν επιτρέπονται εναλλακτικές προσφορές καθώς και προσφορές που παρελήφθησαν εκπρόθεσμα δε θα γίνονται δεκτές.</w:t>
      </w:r>
    </w:p>
    <w:p w14:paraId="49C961E7" w14:textId="77777777" w:rsidR="00912177" w:rsidRPr="00971C48" w:rsidRDefault="00912177" w:rsidP="00912177">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Οι προσφορές δεν πρέπει να φέρουν παρατυπίες και διορθώσεις (σβησίματα, διαγραφές, προσθήκες κλπ.). Αν υπάρχει διόρθωση, προσθήκες κλπ. θα πρέπει να είναι καθαρογραμμένη και να έχει μονογραφεί από τον προσφέροντα.</w:t>
      </w:r>
    </w:p>
    <w:p w14:paraId="4DBDA638" w14:textId="20F6C197" w:rsidR="00912177" w:rsidRPr="00971C48" w:rsidRDefault="00912177" w:rsidP="00912177">
      <w:pPr>
        <w:pStyle w:val="ab"/>
        <w:numPr>
          <w:ilvl w:val="1"/>
          <w:numId w:val="6"/>
        </w:numPr>
        <w:spacing w:line="276" w:lineRule="auto"/>
        <w:ind w:left="714" w:hanging="357"/>
        <w:jc w:val="both"/>
        <w:rPr>
          <w:rFonts w:ascii="Calibri" w:hAnsi="Calibri" w:cs="Calibri"/>
          <w:szCs w:val="22"/>
        </w:rPr>
      </w:pPr>
      <w:r w:rsidRPr="00971C48">
        <w:rPr>
          <w:rFonts w:ascii="Calibri" w:hAnsi="Calibri" w:cs="Calibri"/>
          <w:szCs w:val="22"/>
        </w:rPr>
        <w:t xml:space="preserve">Οι υποβαλλόμενες προσφορές ισχύουν και δεσμεύουν τους οικονομικούς φορείς για </w:t>
      </w:r>
      <w:r w:rsidRPr="002A72DD">
        <w:rPr>
          <w:rFonts w:ascii="Calibri" w:hAnsi="Calibri" w:cs="Calibri"/>
          <w:szCs w:val="22"/>
        </w:rPr>
        <w:t xml:space="preserve">διάστημα </w:t>
      </w:r>
      <w:bookmarkStart w:id="7" w:name="_Hlk207879516"/>
      <w:r w:rsidR="005D0785">
        <w:rPr>
          <w:rFonts w:ascii="Calibri" w:hAnsi="Calibri" w:cs="Calibri"/>
          <w:szCs w:val="22"/>
        </w:rPr>
        <w:t>τεσσάρων</w:t>
      </w:r>
      <w:r w:rsidRPr="002A72DD">
        <w:rPr>
          <w:rFonts w:ascii="Calibri" w:hAnsi="Calibri" w:cs="Calibri"/>
          <w:szCs w:val="22"/>
        </w:rPr>
        <w:t xml:space="preserve"> (</w:t>
      </w:r>
      <w:r w:rsidR="005D0785">
        <w:rPr>
          <w:rFonts w:ascii="Calibri" w:hAnsi="Calibri" w:cs="Calibri"/>
          <w:szCs w:val="22"/>
        </w:rPr>
        <w:t>4</w:t>
      </w:r>
      <w:r w:rsidRPr="002A72DD">
        <w:rPr>
          <w:rFonts w:ascii="Calibri" w:hAnsi="Calibri" w:cs="Calibri"/>
          <w:szCs w:val="22"/>
        </w:rPr>
        <w:t xml:space="preserve">) μηνών </w:t>
      </w:r>
      <w:bookmarkEnd w:id="7"/>
      <w:r w:rsidRPr="002A72DD">
        <w:rPr>
          <w:rFonts w:ascii="Calibri" w:hAnsi="Calibri" w:cs="Calibri"/>
          <w:szCs w:val="22"/>
        </w:rPr>
        <w:t>από την επομένη της παρούσας πρόσκλησης. Προσφορά η οποία ορίζει χρόνο ισχύος</w:t>
      </w:r>
      <w:r w:rsidRPr="00971C48">
        <w:rPr>
          <w:rFonts w:ascii="Calibri" w:hAnsi="Calibri" w:cs="Calibri"/>
          <w:szCs w:val="22"/>
        </w:rPr>
        <w:t xml:space="preserve"> μικρότερο από τον ανωτέρω προβλεπόμενο απορρίπτεται (παρ. 4 του άρθρου 97 του ν. 4412/206 όπως τροποποιήθηκε και ισχύει). Για τυχόν παράταση της ισχύος της προσφοράς εφαρμόζονται τα αναφερόμενα στην παρ. 5 του άρθρου 97 του ν. 4412/2016 όπως τροποποιήθηκε και ισχύει.</w:t>
      </w:r>
    </w:p>
    <w:p w14:paraId="7F9EA13C" w14:textId="77777777" w:rsidR="00912177" w:rsidRPr="00971C48" w:rsidRDefault="00912177" w:rsidP="00912177">
      <w:pPr>
        <w:pStyle w:val="ab"/>
        <w:numPr>
          <w:ilvl w:val="1"/>
          <w:numId w:val="6"/>
        </w:numPr>
        <w:spacing w:line="276" w:lineRule="auto"/>
        <w:jc w:val="both"/>
        <w:rPr>
          <w:rFonts w:ascii="Calibri" w:hAnsi="Calibri" w:cs="Calibri"/>
          <w:szCs w:val="22"/>
        </w:rPr>
      </w:pPr>
      <w:r w:rsidRPr="00971C48">
        <w:rPr>
          <w:rFonts w:ascii="Calibri" w:hAnsi="Calibri" w:cs="Calibri"/>
          <w:szCs w:val="22"/>
        </w:rPr>
        <w:lastRenderedPageBreak/>
        <w:t>Προστασία Προσωπικών Δεδομένων:</w:t>
      </w:r>
    </w:p>
    <w:p w14:paraId="039C7469" w14:textId="77777777" w:rsidR="00912177" w:rsidRPr="00971C48" w:rsidRDefault="00912177" w:rsidP="005D0785">
      <w:pPr>
        <w:spacing w:line="276" w:lineRule="auto"/>
        <w:ind w:left="720"/>
        <w:jc w:val="both"/>
        <w:rPr>
          <w:rFonts w:ascii="Calibri" w:hAnsi="Calibri" w:cs="Calibri"/>
          <w:szCs w:val="22"/>
        </w:rPr>
      </w:pPr>
      <w:r w:rsidRPr="00971C48">
        <w:rPr>
          <w:rFonts w:ascii="Calibri" w:hAnsi="Calibri" w:cs="Calibri"/>
          <w:szCs w:val="22"/>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Πρόσκλησης, για το σκοπό της αξιολόγησης της προσφοράς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στο Παράρτημα Ι της παρούσας.</w:t>
      </w:r>
    </w:p>
    <w:bookmarkEnd w:id="6"/>
    <w:p w14:paraId="242A8C21" w14:textId="77777777" w:rsidR="00912177" w:rsidRPr="00971C48" w:rsidRDefault="00912177" w:rsidP="00912177">
      <w:pPr>
        <w:spacing w:line="276" w:lineRule="auto"/>
        <w:jc w:val="both"/>
        <w:rPr>
          <w:rFonts w:ascii="Calibri" w:hAnsi="Calibri" w:cs="Calibri"/>
          <w:szCs w:val="22"/>
        </w:rPr>
      </w:pPr>
    </w:p>
    <w:p w14:paraId="0F4E995F" w14:textId="77777777" w:rsidR="00912177" w:rsidRPr="00971C48" w:rsidRDefault="00912177" w:rsidP="00912177">
      <w:pPr>
        <w:pStyle w:val="ab"/>
        <w:numPr>
          <w:ilvl w:val="0"/>
          <w:numId w:val="6"/>
        </w:numPr>
        <w:pBdr>
          <w:bottom w:val="single" w:sz="4" w:space="1" w:color="auto"/>
        </w:pBdr>
        <w:spacing w:line="276" w:lineRule="auto"/>
        <w:jc w:val="both"/>
        <w:rPr>
          <w:rFonts w:ascii="Calibri" w:hAnsi="Calibri" w:cs="Calibri"/>
          <w:b/>
          <w:bCs/>
          <w:szCs w:val="22"/>
        </w:rPr>
      </w:pPr>
      <w:r w:rsidRPr="00971C48">
        <w:rPr>
          <w:rFonts w:ascii="Calibri" w:hAnsi="Calibri" w:cs="Calibri"/>
          <w:b/>
          <w:bCs/>
          <w:szCs w:val="22"/>
        </w:rPr>
        <w:t>Περιεχόμενο φακέλου προσφοράς</w:t>
      </w:r>
    </w:p>
    <w:p w14:paraId="555E7AA5" w14:textId="77777777" w:rsidR="00912177" w:rsidRPr="00971C48" w:rsidRDefault="00912177" w:rsidP="00912177">
      <w:pPr>
        <w:spacing w:line="276" w:lineRule="auto"/>
        <w:jc w:val="both"/>
        <w:rPr>
          <w:rFonts w:ascii="Calibri" w:hAnsi="Calibri" w:cs="Calibri"/>
          <w:szCs w:val="22"/>
        </w:rPr>
      </w:pPr>
    </w:p>
    <w:p w14:paraId="2494016E" w14:textId="77777777" w:rsidR="00912177" w:rsidRPr="00971C48" w:rsidRDefault="00912177" w:rsidP="005D0785">
      <w:pPr>
        <w:spacing w:line="276" w:lineRule="auto"/>
        <w:ind w:firstLine="720"/>
        <w:jc w:val="both"/>
        <w:rPr>
          <w:rFonts w:ascii="Calibri" w:hAnsi="Calibri" w:cs="Calibri"/>
          <w:szCs w:val="22"/>
        </w:rPr>
      </w:pPr>
      <w:r w:rsidRPr="00971C48">
        <w:rPr>
          <w:rFonts w:ascii="Calibri" w:hAnsi="Calibri" w:cs="Calibri"/>
          <w:szCs w:val="22"/>
        </w:rPr>
        <w:t>Η προσφορά συνοδεύεται υποχρεωτικά από τα ακόλουθα αποδεικτικά μέσα:</w:t>
      </w:r>
    </w:p>
    <w:p w14:paraId="5D07AB9B" w14:textId="77777777" w:rsidR="00912177" w:rsidRPr="00971C48" w:rsidRDefault="00912177" w:rsidP="00912177">
      <w:pPr>
        <w:spacing w:line="276" w:lineRule="auto"/>
        <w:jc w:val="both"/>
        <w:rPr>
          <w:rFonts w:ascii="Calibri" w:hAnsi="Calibri" w:cs="Calibri"/>
          <w:szCs w:val="22"/>
        </w:rPr>
      </w:pPr>
    </w:p>
    <w:p w14:paraId="0A4F4090" w14:textId="77777777" w:rsidR="00912177" w:rsidRPr="00971C48" w:rsidRDefault="00912177" w:rsidP="00912177">
      <w:pPr>
        <w:pStyle w:val="ab"/>
        <w:numPr>
          <w:ilvl w:val="0"/>
          <w:numId w:val="3"/>
        </w:numPr>
        <w:spacing w:line="276" w:lineRule="auto"/>
        <w:jc w:val="both"/>
        <w:rPr>
          <w:rFonts w:ascii="Calibri" w:hAnsi="Calibri" w:cs="Calibri"/>
          <w:bCs/>
          <w:szCs w:val="22"/>
        </w:rPr>
      </w:pPr>
      <w:r w:rsidRPr="00971C48">
        <w:rPr>
          <w:rFonts w:ascii="Calibri" w:hAnsi="Calibri" w:cs="Calibri"/>
          <w:szCs w:val="22"/>
        </w:rPr>
        <w:t>Δήλωση συμμόρφωσης.</w:t>
      </w:r>
    </w:p>
    <w:p w14:paraId="1D6C9354" w14:textId="77777777" w:rsidR="00912177" w:rsidRPr="00971C48" w:rsidRDefault="00912177" w:rsidP="00912177">
      <w:pPr>
        <w:pStyle w:val="ab"/>
        <w:numPr>
          <w:ilvl w:val="0"/>
          <w:numId w:val="3"/>
        </w:numPr>
        <w:spacing w:line="276" w:lineRule="auto"/>
        <w:jc w:val="both"/>
        <w:rPr>
          <w:rFonts w:ascii="Calibri" w:hAnsi="Calibri" w:cs="Calibri"/>
          <w:bCs/>
          <w:szCs w:val="22"/>
        </w:rPr>
      </w:pPr>
      <w:r w:rsidRPr="00971C48">
        <w:rPr>
          <w:rFonts w:ascii="Calibri" w:hAnsi="Calibri" w:cs="Calibri"/>
          <w:szCs w:val="22"/>
        </w:rPr>
        <w:t>Οικονομική προσφορά.</w:t>
      </w:r>
    </w:p>
    <w:p w14:paraId="695CCE23" w14:textId="77777777" w:rsidR="00912177" w:rsidRPr="00971C48" w:rsidRDefault="00912177" w:rsidP="00912177">
      <w:pPr>
        <w:pStyle w:val="ab"/>
        <w:numPr>
          <w:ilvl w:val="0"/>
          <w:numId w:val="3"/>
        </w:numPr>
        <w:spacing w:line="276" w:lineRule="auto"/>
        <w:ind w:left="714" w:hanging="357"/>
        <w:jc w:val="both"/>
        <w:rPr>
          <w:rFonts w:ascii="Calibri" w:hAnsi="Calibri" w:cs="Calibri"/>
          <w:bCs/>
          <w:szCs w:val="22"/>
        </w:rPr>
      </w:pPr>
      <w:r w:rsidRPr="00971C48">
        <w:rPr>
          <w:rFonts w:ascii="Calibri" w:hAnsi="Calibri" w:cs="Calibri"/>
          <w:bCs/>
          <w:szCs w:val="22"/>
        </w:rPr>
        <w:t>Απόσπασμα Ποινικού μητρώου τελευταίου τρίμηνου. Η υποχρέωση προσκόμισης του εν λόγω αποσπάσματος αφορά και τους διαχειριστές στις περιπτώσεις εταιρειών περιορισμένης ευθύνης (Ε.Π.Ε.) και προσωπικών εταιρειών (Ο.Ε. και Ε.Ε.) και τον Διευθύνοντα Σύμβουλο καθώς και όλα τα μέλη του Διοικητικού Συμβουλίου στις περιπτώσεις ανωνύμων εταιρειών (Α.Ε.).</w:t>
      </w:r>
    </w:p>
    <w:p w14:paraId="285CFFA4" w14:textId="77777777" w:rsidR="00912177" w:rsidRPr="00971C48" w:rsidRDefault="00912177" w:rsidP="00912177">
      <w:pPr>
        <w:pStyle w:val="ab"/>
        <w:numPr>
          <w:ilvl w:val="0"/>
          <w:numId w:val="3"/>
        </w:numPr>
        <w:spacing w:line="276" w:lineRule="auto"/>
        <w:jc w:val="both"/>
        <w:rPr>
          <w:rFonts w:ascii="Calibri" w:hAnsi="Calibri" w:cs="Calibri"/>
          <w:szCs w:val="22"/>
        </w:rPr>
      </w:pPr>
      <w:r w:rsidRPr="00971C48">
        <w:rPr>
          <w:rFonts w:ascii="Calibri" w:hAnsi="Calibri" w:cs="Calibri"/>
          <w:szCs w:val="22"/>
        </w:rPr>
        <w:t>Φορολογική ενημερότητα σε ισχύ.</w:t>
      </w:r>
    </w:p>
    <w:p w14:paraId="12C7F1C6" w14:textId="77777777" w:rsidR="00912177" w:rsidRPr="00971C48" w:rsidRDefault="00912177" w:rsidP="00912177">
      <w:pPr>
        <w:pStyle w:val="ab"/>
        <w:numPr>
          <w:ilvl w:val="0"/>
          <w:numId w:val="3"/>
        </w:numPr>
        <w:spacing w:line="276" w:lineRule="auto"/>
        <w:jc w:val="both"/>
        <w:rPr>
          <w:rFonts w:ascii="Calibri" w:hAnsi="Calibri" w:cs="Calibri"/>
          <w:szCs w:val="22"/>
        </w:rPr>
      </w:pPr>
      <w:r w:rsidRPr="00971C48">
        <w:rPr>
          <w:rFonts w:ascii="Calibri" w:hAnsi="Calibri" w:cs="Calibri"/>
          <w:szCs w:val="22"/>
        </w:rPr>
        <w:t>Ασφαλιστική ενημερότητα σε ισχύ.</w:t>
      </w:r>
    </w:p>
    <w:p w14:paraId="1B92FF71" w14:textId="77777777" w:rsidR="00912177" w:rsidRPr="00971C48" w:rsidRDefault="00912177" w:rsidP="00912177">
      <w:pPr>
        <w:pStyle w:val="ab"/>
        <w:numPr>
          <w:ilvl w:val="0"/>
          <w:numId w:val="3"/>
        </w:numPr>
        <w:spacing w:line="276" w:lineRule="auto"/>
        <w:jc w:val="both"/>
        <w:rPr>
          <w:rFonts w:ascii="Calibri" w:hAnsi="Calibri" w:cs="Calibri"/>
          <w:szCs w:val="22"/>
        </w:rPr>
      </w:pPr>
      <w:r w:rsidRPr="00971C48">
        <w:rPr>
          <w:rFonts w:ascii="Calibri" w:hAnsi="Calibri" w:cs="Calibri"/>
          <w:szCs w:val="22"/>
        </w:rPr>
        <w:t>Εφόσον πρόκειται για νομικό πρόσωπο, αποδεικτικά έγγραφα νομιμοποίησης και εκπροσώπησης του νομικού προσώπου (άρθρο 93 του Ν.4412/2016).</w:t>
      </w:r>
    </w:p>
    <w:p w14:paraId="715E429A" w14:textId="77777777" w:rsidR="00912177" w:rsidRPr="00971C48" w:rsidRDefault="00912177" w:rsidP="00912177">
      <w:pPr>
        <w:pStyle w:val="ab"/>
        <w:numPr>
          <w:ilvl w:val="0"/>
          <w:numId w:val="3"/>
        </w:numPr>
        <w:spacing w:line="276" w:lineRule="auto"/>
        <w:jc w:val="both"/>
        <w:rPr>
          <w:rFonts w:ascii="Calibri" w:hAnsi="Calibri" w:cs="Calibri"/>
          <w:szCs w:val="22"/>
        </w:rPr>
      </w:pPr>
      <w:r w:rsidRPr="00971C48">
        <w:rPr>
          <w:rFonts w:ascii="Calibri" w:hAnsi="Calibri" w:cs="Calibri"/>
          <w:szCs w:val="22"/>
        </w:rPr>
        <w:t>Υπεύθυνη δήλωση του Ν. 1599/1986 ψηφιακά υπογεγραμμένη στην οποία να δηλώνουν ότι:</w:t>
      </w:r>
    </w:p>
    <w:p w14:paraId="482E02C2" w14:textId="77777777" w:rsidR="00912177" w:rsidRPr="00971C48" w:rsidRDefault="00912177" w:rsidP="00912177">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αποδέχονται πλήρως και ανεπιφύλακτα όλους τους όρους της παρούσας πρόσκλησης,</w:t>
      </w:r>
    </w:p>
    <w:p w14:paraId="282CAD36" w14:textId="3379B35A" w:rsidR="00912177" w:rsidRPr="00971C48" w:rsidRDefault="00912177" w:rsidP="00912177">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 xml:space="preserve">τη διάρκεια ισχύος της προσφοράς τους </w:t>
      </w:r>
      <w:r w:rsidR="005D0785" w:rsidRPr="005D0785">
        <w:rPr>
          <w:rFonts w:ascii="Calibri" w:hAnsi="Calibri" w:cs="Calibri"/>
          <w:szCs w:val="22"/>
        </w:rPr>
        <w:t>τεσσάρων (4) μηνών</w:t>
      </w:r>
    </w:p>
    <w:p w14:paraId="54FDB733" w14:textId="77777777" w:rsidR="00912177" w:rsidRPr="00971C48" w:rsidRDefault="00912177" w:rsidP="00912177">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είναι εγγεγραμμένοι στο οικείο επιμελητήριο για την άσκηση του επαγγέλματος που σχετίζεται με το αντικείμενο του παρόντος διαγωνισμού,</w:t>
      </w:r>
    </w:p>
    <w:p w14:paraId="2469FD6A" w14:textId="77777777" w:rsidR="00912177" w:rsidRPr="00971C48" w:rsidRDefault="00912177" w:rsidP="00912177">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έχουν διαπράξει σοβαρό παράπτωμα κατά την άσκηση της επαγγελματικής τους δραστηριότητας,</w:t>
      </w:r>
    </w:p>
    <w:p w14:paraId="112B95D7" w14:textId="77777777" w:rsidR="00912177" w:rsidRPr="00971C48" w:rsidRDefault="00912177" w:rsidP="00912177">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τελούν σε καμιά από τις λοιπές καταστάσεις των άρθρων 73 και 74 του Ν. 4412/2016 που αποκλείουν τη συμμετοχή του στο διαγωνισμό,</w:t>
      </w:r>
    </w:p>
    <w:p w14:paraId="502013C6" w14:textId="77777777" w:rsidR="00912177" w:rsidRPr="00971C48" w:rsidRDefault="00912177" w:rsidP="00912177">
      <w:pPr>
        <w:numPr>
          <w:ilvl w:val="0"/>
          <w:numId w:val="11"/>
        </w:numPr>
        <w:spacing w:after="160" w:line="276" w:lineRule="auto"/>
        <w:contextualSpacing/>
        <w:jc w:val="both"/>
        <w:rPr>
          <w:rFonts w:ascii="Calibri" w:hAnsi="Calibri" w:cs="Calibri"/>
          <w:szCs w:val="22"/>
        </w:rPr>
      </w:pPr>
      <w:r w:rsidRPr="00971C48">
        <w:rPr>
          <w:rFonts w:ascii="Calibri" w:hAnsi="Calibri" w:cs="Calibri"/>
          <w:szCs w:val="22"/>
        </w:rPr>
        <w:t>δεν έχει αποκλειστεί η συμμετοχή τους σε διαγωνισμούς του Δημοσίου</w:t>
      </w:r>
    </w:p>
    <w:p w14:paraId="79A37562" w14:textId="77777777" w:rsidR="00912177" w:rsidRDefault="00912177" w:rsidP="00912177">
      <w:pPr>
        <w:pStyle w:val="ab"/>
        <w:numPr>
          <w:ilvl w:val="0"/>
          <w:numId w:val="3"/>
        </w:numPr>
        <w:spacing w:after="160" w:line="276" w:lineRule="auto"/>
        <w:contextualSpacing/>
        <w:jc w:val="both"/>
        <w:rPr>
          <w:rFonts w:ascii="Calibri" w:hAnsi="Calibri" w:cs="Calibri"/>
          <w:szCs w:val="22"/>
        </w:rPr>
      </w:pPr>
      <w:r w:rsidRPr="00971C48">
        <w:rPr>
          <w:rFonts w:ascii="Calibri" w:hAnsi="Calibri" w:cs="Calibri"/>
          <w:szCs w:val="22"/>
        </w:rPr>
        <w:t>Ενιαίο Πιστοποιητικό Δικαστικής Φερεγγυότητας από το αρμόδιο Πρωτοδικείο, έκδοσης τελευταίου τριμήνου από το οποίο θα προκύπτει ότι τα ως άνω φυσικά πρόσωπα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14:paraId="0EDB245E" w14:textId="77777777" w:rsidR="00912177" w:rsidRPr="006E36AC" w:rsidRDefault="00912177" w:rsidP="00912177">
      <w:pPr>
        <w:pStyle w:val="ab"/>
        <w:spacing w:after="160" w:line="276" w:lineRule="auto"/>
        <w:contextualSpacing/>
        <w:jc w:val="both"/>
        <w:rPr>
          <w:rFonts w:ascii="Calibri" w:hAnsi="Calibri" w:cs="Calibri"/>
          <w:szCs w:val="22"/>
        </w:rPr>
      </w:pPr>
    </w:p>
    <w:p w14:paraId="080EF60E" w14:textId="77777777" w:rsidR="00912177" w:rsidRPr="00971C48" w:rsidRDefault="00912177" w:rsidP="00912177">
      <w:pPr>
        <w:pStyle w:val="ab"/>
        <w:numPr>
          <w:ilvl w:val="0"/>
          <w:numId w:val="17"/>
        </w:numPr>
        <w:pBdr>
          <w:bottom w:val="single" w:sz="4" w:space="1" w:color="auto"/>
        </w:pBdr>
        <w:spacing w:line="276" w:lineRule="auto"/>
        <w:jc w:val="both"/>
        <w:rPr>
          <w:rFonts w:ascii="Calibri" w:hAnsi="Calibri" w:cs="Calibri"/>
          <w:b/>
          <w:bCs/>
          <w:szCs w:val="22"/>
        </w:rPr>
      </w:pPr>
      <w:bookmarkStart w:id="8" w:name="_Hlk198117576"/>
      <w:r w:rsidRPr="00971C48">
        <w:rPr>
          <w:rFonts w:ascii="Calibri" w:hAnsi="Calibri" w:cs="Calibri"/>
          <w:b/>
          <w:bCs/>
          <w:szCs w:val="22"/>
        </w:rPr>
        <w:t>Διάρκεια σύμβασης</w:t>
      </w:r>
    </w:p>
    <w:p w14:paraId="41022AA3" w14:textId="77777777" w:rsidR="00912177" w:rsidRPr="00971C48" w:rsidRDefault="00912177" w:rsidP="00912177">
      <w:pPr>
        <w:spacing w:line="276" w:lineRule="auto"/>
        <w:ind w:left="360"/>
        <w:jc w:val="both"/>
        <w:rPr>
          <w:rFonts w:ascii="Calibri" w:hAnsi="Calibri" w:cs="Calibri"/>
          <w:szCs w:val="22"/>
        </w:rPr>
      </w:pPr>
    </w:p>
    <w:p w14:paraId="0B2A87DC" w14:textId="6D753EC6" w:rsidR="00912177" w:rsidRDefault="00912177" w:rsidP="00912177">
      <w:pPr>
        <w:spacing w:line="276" w:lineRule="auto"/>
        <w:ind w:left="360" w:firstLine="66"/>
        <w:jc w:val="both"/>
        <w:rPr>
          <w:rFonts w:ascii="Calibri" w:hAnsi="Calibri" w:cs="Calibri"/>
          <w:szCs w:val="22"/>
        </w:rPr>
      </w:pPr>
      <w:r>
        <w:rPr>
          <w:rFonts w:ascii="Calibri" w:hAnsi="Calibri" w:cs="Calibri"/>
          <w:szCs w:val="22"/>
        </w:rPr>
        <w:t xml:space="preserve">         </w:t>
      </w:r>
      <w:r w:rsidRPr="00971C48">
        <w:rPr>
          <w:rFonts w:ascii="Calibri" w:hAnsi="Calibri" w:cs="Calibri"/>
          <w:szCs w:val="22"/>
        </w:rPr>
        <w:t xml:space="preserve">Η διάρκεια της σύμβασης ορίζεται σε </w:t>
      </w:r>
      <w:r w:rsidR="00A73A80">
        <w:rPr>
          <w:rFonts w:ascii="Calibri" w:hAnsi="Calibri" w:cs="Calibri"/>
          <w:szCs w:val="22"/>
        </w:rPr>
        <w:t>τέσσερις</w:t>
      </w:r>
      <w:r w:rsidRPr="007D30DE">
        <w:rPr>
          <w:rFonts w:ascii="Calibri" w:hAnsi="Calibri" w:cs="Calibri"/>
          <w:szCs w:val="22"/>
        </w:rPr>
        <w:t xml:space="preserve"> (</w:t>
      </w:r>
      <w:r w:rsidR="00A73A80">
        <w:rPr>
          <w:rFonts w:ascii="Calibri" w:hAnsi="Calibri" w:cs="Calibri"/>
          <w:szCs w:val="22"/>
        </w:rPr>
        <w:t>4</w:t>
      </w:r>
      <w:r w:rsidRPr="007D30DE">
        <w:rPr>
          <w:rFonts w:ascii="Calibri" w:hAnsi="Calibri" w:cs="Calibri"/>
          <w:szCs w:val="22"/>
        </w:rPr>
        <w:t>) μήνες</w:t>
      </w:r>
      <w:r w:rsidRPr="00971C48">
        <w:rPr>
          <w:rFonts w:ascii="Calibri" w:hAnsi="Calibri" w:cs="Calibri"/>
          <w:szCs w:val="22"/>
        </w:rPr>
        <w:t xml:space="preserve"> από την υπογραφή της ή από ημερομηνία που θα συμφωνηθεί.</w:t>
      </w:r>
    </w:p>
    <w:p w14:paraId="2474E09E" w14:textId="45F615CF" w:rsidR="00912177" w:rsidRDefault="00912177" w:rsidP="00A9546D">
      <w:pPr>
        <w:spacing w:line="276" w:lineRule="auto"/>
        <w:ind w:left="360" w:firstLine="66"/>
        <w:jc w:val="both"/>
        <w:rPr>
          <w:rFonts w:ascii="Calibri" w:hAnsi="Calibri" w:cs="Calibri"/>
          <w:szCs w:val="22"/>
        </w:rPr>
      </w:pPr>
      <w:r>
        <w:rPr>
          <w:rFonts w:ascii="Calibri" w:hAnsi="Calibri" w:cs="Calibri"/>
          <w:szCs w:val="22"/>
        </w:rPr>
        <w:tab/>
        <w:t xml:space="preserve">   Ο </w:t>
      </w:r>
      <w:r w:rsidR="00A8035A">
        <w:rPr>
          <w:rFonts w:ascii="Calibri" w:hAnsi="Calibri" w:cs="Calibri"/>
          <w:szCs w:val="22"/>
        </w:rPr>
        <w:t>Ανάδοχος</w:t>
      </w:r>
      <w:r>
        <w:rPr>
          <w:rFonts w:ascii="Calibri" w:hAnsi="Calibri" w:cs="Calibri"/>
          <w:szCs w:val="22"/>
        </w:rPr>
        <w:t xml:space="preserve"> υποχρεούται να παραδώσει τα υλικά εντός της προθεσμίας που αναγράφεται στη σύμβαση. </w:t>
      </w:r>
    </w:p>
    <w:p w14:paraId="3F1E6C74" w14:textId="77777777" w:rsidR="00A9546D" w:rsidRPr="00971C48" w:rsidRDefault="00A9546D" w:rsidP="00A9546D">
      <w:pPr>
        <w:spacing w:line="276" w:lineRule="auto"/>
        <w:ind w:left="360" w:firstLine="66"/>
        <w:jc w:val="both"/>
        <w:rPr>
          <w:rFonts w:ascii="Calibri" w:hAnsi="Calibri" w:cs="Calibri"/>
          <w:szCs w:val="22"/>
        </w:rPr>
      </w:pPr>
    </w:p>
    <w:p w14:paraId="32D9D5B5" w14:textId="77777777" w:rsidR="00912177" w:rsidRPr="00971C48" w:rsidRDefault="00912177" w:rsidP="00912177">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Όροι εκτέλεσης της σύμβασης</w:t>
      </w:r>
    </w:p>
    <w:p w14:paraId="69E83F18" w14:textId="77777777" w:rsidR="00912177" w:rsidRDefault="00912177" w:rsidP="00912177">
      <w:pPr>
        <w:pStyle w:val="ab"/>
        <w:tabs>
          <w:tab w:val="left" w:pos="1735"/>
          <w:tab w:val="left" w:pos="1877"/>
        </w:tabs>
        <w:snapToGrid w:val="0"/>
        <w:spacing w:line="276" w:lineRule="auto"/>
        <w:ind w:left="786"/>
        <w:jc w:val="both"/>
        <w:rPr>
          <w:rFonts w:ascii="Calibri" w:hAnsi="Calibri" w:cs="Calibri"/>
          <w:szCs w:val="22"/>
        </w:rPr>
      </w:pPr>
    </w:p>
    <w:p w14:paraId="0DC95A5B" w14:textId="77777777" w:rsidR="00912177" w:rsidRPr="00971C48" w:rsidRDefault="00912177" w:rsidP="00912177">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Τα έγγραφα της σύμβασης συντάσσονται στην ελληνική γλώσσα.</w:t>
      </w:r>
    </w:p>
    <w:p w14:paraId="009C1859" w14:textId="77777777" w:rsidR="00912177" w:rsidRPr="00971C48" w:rsidRDefault="00912177" w:rsidP="00912177">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Κατά την εκτέλεση της σύμβασης εφαρμόζονται οι διατάξεις του ν. 4412/2016 ως ισχύει, οι όροι της παρούσας πρόσκλησης και συμπληρωματικά ο Αστικός Κώδικας.</w:t>
      </w:r>
    </w:p>
    <w:p w14:paraId="7F5EC626" w14:textId="77777777" w:rsidR="00912177" w:rsidRPr="00971C48" w:rsidRDefault="00912177" w:rsidP="00912177">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όπως αυτές απαριθμούνται στο Παράρτημα Χ του Προσαρτήματος Α του Ν. 4412/2016.</w:t>
      </w:r>
    </w:p>
    <w:p w14:paraId="71E4AC5E" w14:textId="77777777" w:rsidR="00912177" w:rsidRPr="00971C48" w:rsidRDefault="00912177" w:rsidP="00912177">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Δεν προβλέπεται αναπροσαρμογή της αμοιβής του αναδόχου κατά τη διάρκεια εκτέλεσης της σύμβασης.</w:t>
      </w:r>
    </w:p>
    <w:p w14:paraId="6CB59499" w14:textId="77777777" w:rsidR="00912177" w:rsidRPr="00971C48" w:rsidRDefault="00912177" w:rsidP="00912177">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Η υπογραφή του συμφωνητικού θα πραγματοποιηθεί, μετά από τη σχετική πρόσκληση, μέσα σε χρονικό διάστημα δεκαπέντε (15) ημερών. Σε περίπτωση αδυναμίας προσκόμισης των ανωτέρω πιστοποιητικών εντός της ορισθείσας προθεσμίας ο υποψήφιος ανάδοχος αποκλείεται από τη διαδικασία και καλείται ο αμέσως επόμενος στην κατάταξη συμμετέχων.</w:t>
      </w:r>
    </w:p>
    <w:p w14:paraId="0D129491" w14:textId="77777777" w:rsidR="00912177" w:rsidRPr="00971C48" w:rsidRDefault="00912177" w:rsidP="00912177">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w:t>
      </w:r>
    </w:p>
    <w:p w14:paraId="1CDA3035" w14:textId="77777777" w:rsidR="00912177" w:rsidRPr="00971C48" w:rsidRDefault="00912177" w:rsidP="00912177">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Η αναθέτουσα αρχή μπορεί, με τις προϋποθέσεις που ορίζουν οι κείμενες διατάξεις, να καταγγείλει τη σύμβαση κατά τη διάρκεια εκτέλεσής της σύμφωνα με τους όρους και τις προϋποθέσεις του άρθρου 133 του ν. 4412/2016 «Δικαίωμα μονομερούς λύσης της σύμβασης».</w:t>
      </w:r>
    </w:p>
    <w:p w14:paraId="619854DB" w14:textId="45568A10" w:rsidR="0045527C" w:rsidRDefault="00912177" w:rsidP="0045527C">
      <w:pPr>
        <w:pStyle w:val="ab"/>
        <w:numPr>
          <w:ilvl w:val="1"/>
          <w:numId w:val="17"/>
        </w:numPr>
        <w:tabs>
          <w:tab w:val="left" w:pos="1735"/>
          <w:tab w:val="left" w:pos="1877"/>
        </w:tabs>
        <w:snapToGrid w:val="0"/>
        <w:spacing w:line="276" w:lineRule="auto"/>
        <w:jc w:val="both"/>
        <w:rPr>
          <w:rFonts w:ascii="Calibri" w:hAnsi="Calibri" w:cs="Calibri"/>
          <w:szCs w:val="22"/>
        </w:rPr>
      </w:pPr>
      <w:r w:rsidRPr="00971C48">
        <w:rPr>
          <w:rFonts w:ascii="Calibri" w:hAnsi="Calibri" w:cs="Calibri"/>
          <w:szCs w:val="22"/>
        </w:rPr>
        <w:t xml:space="preserve">Το Πανεπιστήμιο Ιωαννίνων διατηρεί την πλήρη και αποκλειστική ευχέρεια να ακυρώσει, αναστείλει, τροποποιήσει ή μεταθέσει χρονικά την παρούσα διαδικασία χωρίς προηγούμενη ενημέρωση, καθώς και να διακόψει διαπραγματεύσεις ή συνομιλίες σε οποιοδήποτε χρονικό σημείο, χωρίς καμία ευθύνη έναντι των συμμετεχόντων ή/και τρίτων προσώπων. </w:t>
      </w:r>
    </w:p>
    <w:p w14:paraId="33965FDC" w14:textId="77777777" w:rsidR="00A8035A" w:rsidRPr="0045527C" w:rsidRDefault="00A8035A" w:rsidP="00A8035A">
      <w:pPr>
        <w:pStyle w:val="ab"/>
        <w:tabs>
          <w:tab w:val="left" w:pos="1735"/>
          <w:tab w:val="left" w:pos="1877"/>
        </w:tabs>
        <w:snapToGrid w:val="0"/>
        <w:spacing w:line="276" w:lineRule="auto"/>
        <w:ind w:left="786"/>
        <w:jc w:val="both"/>
        <w:rPr>
          <w:rFonts w:ascii="Calibri" w:hAnsi="Calibri" w:cs="Calibri"/>
          <w:szCs w:val="22"/>
        </w:rPr>
      </w:pPr>
    </w:p>
    <w:p w14:paraId="3203892B" w14:textId="77777777" w:rsidR="00912177" w:rsidRPr="00971C48" w:rsidRDefault="00912177" w:rsidP="00912177">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Ειδικοί όροι εκτέλεσης της σύμβασης</w:t>
      </w:r>
    </w:p>
    <w:p w14:paraId="4CB1F1D0" w14:textId="77777777" w:rsidR="00912177" w:rsidRPr="00971C48" w:rsidRDefault="00912177" w:rsidP="00912177">
      <w:pPr>
        <w:suppressAutoHyphens/>
        <w:spacing w:after="120" w:line="276" w:lineRule="auto"/>
        <w:jc w:val="both"/>
        <w:rPr>
          <w:rFonts w:ascii="Calibri" w:hAnsi="Calibri" w:cs="Calibri"/>
          <w:szCs w:val="22"/>
        </w:rPr>
      </w:pPr>
    </w:p>
    <w:p w14:paraId="6196A56E" w14:textId="77777777" w:rsidR="00912177" w:rsidRPr="00971C48" w:rsidRDefault="00912177" w:rsidP="00912177">
      <w:pPr>
        <w:suppressAutoHyphens/>
        <w:spacing w:after="120" w:line="276" w:lineRule="auto"/>
        <w:jc w:val="both"/>
        <w:rPr>
          <w:rFonts w:ascii="Calibri" w:hAnsi="Calibri" w:cs="Calibri"/>
          <w:b/>
          <w:bCs/>
          <w:szCs w:val="22"/>
        </w:rPr>
      </w:pPr>
      <w:r w:rsidRPr="00971C48">
        <w:rPr>
          <w:rFonts w:ascii="Calibri" w:hAnsi="Calibri" w:cs="Calibri"/>
          <w:b/>
          <w:bCs/>
          <w:szCs w:val="22"/>
        </w:rPr>
        <w:t>Τρόπος πληρωμής:</w:t>
      </w:r>
    </w:p>
    <w:p w14:paraId="6B556A3D" w14:textId="16D1CA61" w:rsidR="00912177" w:rsidRPr="00971C48" w:rsidRDefault="00912177" w:rsidP="00912177">
      <w:pPr>
        <w:suppressAutoHyphens/>
        <w:spacing w:after="120" w:line="276" w:lineRule="auto"/>
        <w:ind w:firstLine="720"/>
        <w:jc w:val="both"/>
        <w:rPr>
          <w:rFonts w:ascii="Calibri" w:hAnsi="Calibri" w:cs="Calibri"/>
          <w:szCs w:val="22"/>
        </w:rPr>
      </w:pPr>
      <w:r w:rsidRPr="00971C48">
        <w:rPr>
          <w:rFonts w:ascii="Calibri" w:hAnsi="Calibri" w:cs="Calibri"/>
          <w:szCs w:val="22"/>
        </w:rPr>
        <w:t xml:space="preserve">Η πληρωμή του </w:t>
      </w:r>
      <w:r w:rsidR="00A9546D">
        <w:rPr>
          <w:rFonts w:ascii="Calibri" w:hAnsi="Calibri" w:cs="Calibri"/>
          <w:szCs w:val="22"/>
        </w:rPr>
        <w:t>Α</w:t>
      </w:r>
      <w:r w:rsidRPr="00971C48">
        <w:rPr>
          <w:rFonts w:ascii="Calibri" w:hAnsi="Calibri" w:cs="Calibri"/>
          <w:szCs w:val="22"/>
        </w:rPr>
        <w:t xml:space="preserve">ναδόχου θα πραγματοποιηθεί </w:t>
      </w:r>
      <w:r w:rsidR="00DE146E">
        <w:rPr>
          <w:rFonts w:ascii="Calibri" w:hAnsi="Calibri" w:cs="Calibri"/>
          <w:szCs w:val="22"/>
        </w:rPr>
        <w:t xml:space="preserve">τμηματικά ή </w:t>
      </w:r>
      <w:r w:rsidRPr="00971C48">
        <w:rPr>
          <w:rFonts w:ascii="Calibri" w:hAnsi="Calibri" w:cs="Calibri"/>
          <w:szCs w:val="22"/>
        </w:rPr>
        <w:t xml:space="preserve">με </w:t>
      </w:r>
      <w:r w:rsidR="00DE146E">
        <w:rPr>
          <w:rFonts w:ascii="Calibri" w:hAnsi="Calibri" w:cs="Calibri"/>
          <w:szCs w:val="22"/>
        </w:rPr>
        <w:t xml:space="preserve">την </w:t>
      </w:r>
      <w:r>
        <w:rPr>
          <w:rFonts w:ascii="Calibri" w:hAnsi="Calibri" w:cs="Calibri"/>
          <w:szCs w:val="22"/>
        </w:rPr>
        <w:t xml:space="preserve">παράδοση 100% της προμήθειας, με </w:t>
      </w:r>
      <w:r w:rsidRPr="00971C48">
        <w:rPr>
          <w:rFonts w:ascii="Calibri" w:hAnsi="Calibri" w:cs="Calibri"/>
          <w:szCs w:val="22"/>
        </w:rPr>
        <w:t>την προσκόμιση των νόμιμων παραστατικών και δικαιολογητικών που προβλέπονται από τις διατάξεις του άρθρου 200 παρ. 5 του ν. 4412/2016 ως ισχύει, καθώς και κάθε άλλου δικαιολογητικού που τυχόν ήθελε ζητηθεί από τις αρμόδιες υπηρεσίες που διενεργούν τον έλεγχο και την πληρωμή.</w:t>
      </w:r>
    </w:p>
    <w:p w14:paraId="46D99AF9" w14:textId="77777777" w:rsidR="00912177" w:rsidRPr="00971C48" w:rsidRDefault="00912177" w:rsidP="00912177">
      <w:pPr>
        <w:suppressAutoHyphens/>
        <w:spacing w:after="120" w:line="276" w:lineRule="auto"/>
        <w:ind w:firstLine="720"/>
        <w:jc w:val="both"/>
        <w:rPr>
          <w:rFonts w:ascii="Calibri" w:hAnsi="Calibri" w:cs="Calibri"/>
          <w:szCs w:val="22"/>
        </w:rPr>
      </w:pPr>
      <w:r w:rsidRPr="00971C48">
        <w:rPr>
          <w:rFonts w:ascii="Calibri" w:hAnsi="Calibri" w:cs="Calibri"/>
          <w:szCs w:val="22"/>
        </w:rPr>
        <w:t>Τα δικαιολογητικά που απαιτούνται είναι, κατ’ ελάχιστον, τα εξής:</w:t>
      </w:r>
    </w:p>
    <w:p w14:paraId="1D21D563" w14:textId="77777777" w:rsidR="00912177" w:rsidRPr="00971C48" w:rsidRDefault="00912177" w:rsidP="00912177">
      <w:pPr>
        <w:pStyle w:val="ab"/>
        <w:numPr>
          <w:ilvl w:val="0"/>
          <w:numId w:val="16"/>
        </w:numPr>
        <w:suppressAutoHyphens/>
        <w:spacing w:after="120" w:line="276" w:lineRule="auto"/>
        <w:ind w:left="714" w:hanging="357"/>
        <w:jc w:val="both"/>
        <w:rPr>
          <w:rFonts w:ascii="Calibri" w:hAnsi="Calibri" w:cs="Calibri"/>
          <w:szCs w:val="22"/>
        </w:rPr>
      </w:pPr>
      <w:r w:rsidRPr="00971C48">
        <w:rPr>
          <w:rFonts w:ascii="Calibri" w:hAnsi="Calibri" w:cs="Calibri"/>
          <w:szCs w:val="22"/>
          <w:lang w:eastAsia="zh-CN"/>
        </w:rPr>
        <w:t xml:space="preserve">Πρωτόκολλο (πρακτικό) οριστικής ποιοτικής και ποσοτικής παραλαβής της εκάστοτε προμήθειας - υπηρεσίας το οποίο συντάσσεται από αρμόδια Επιτροπή Παρακολούθησης και Παραλαβής της Αρχής </w:t>
      </w:r>
      <w:r w:rsidRPr="00971C48">
        <w:rPr>
          <w:rFonts w:ascii="Calibri" w:hAnsi="Calibri" w:cs="Calibri"/>
          <w:szCs w:val="22"/>
        </w:rPr>
        <w:t>με το οποίο θα βεβαιώνεται η καλή εκτέλεση των υπηρεσιών που αφορά η πληρωμή, ή του συνόλου του συμβατικού αντικειμένου σύμφωνα με το άρθρο 219 του Ν.4412/2016.</w:t>
      </w:r>
    </w:p>
    <w:p w14:paraId="3603EE7D" w14:textId="77777777" w:rsidR="00912177" w:rsidRPr="00971C48" w:rsidRDefault="00912177" w:rsidP="00912177">
      <w:pPr>
        <w:pStyle w:val="ab"/>
        <w:numPr>
          <w:ilvl w:val="0"/>
          <w:numId w:val="18"/>
        </w:numPr>
        <w:suppressAutoHyphens/>
        <w:spacing w:after="120" w:line="276" w:lineRule="auto"/>
        <w:ind w:left="714" w:hanging="357"/>
        <w:contextualSpacing/>
        <w:jc w:val="both"/>
        <w:rPr>
          <w:rFonts w:ascii="Calibri" w:hAnsi="Calibri" w:cs="Calibri"/>
          <w:szCs w:val="22"/>
          <w:lang w:eastAsia="zh-CN"/>
        </w:rPr>
      </w:pPr>
      <w:r w:rsidRPr="00971C48">
        <w:rPr>
          <w:rFonts w:ascii="Calibri" w:hAnsi="Calibri" w:cs="Calibri"/>
          <w:szCs w:val="22"/>
          <w:lang w:eastAsia="zh-CN"/>
        </w:rPr>
        <w:t>Ηλεκτρονικό Τιμολόγιο του προμηθευτή στο οποίο θα αναγράφεται ο ΑΔΑΜ της σύμβασης.</w:t>
      </w:r>
    </w:p>
    <w:p w14:paraId="4FE0FBBD" w14:textId="77777777" w:rsidR="00912177" w:rsidRPr="00971C48" w:rsidRDefault="00912177" w:rsidP="00912177">
      <w:pPr>
        <w:pStyle w:val="ab"/>
        <w:numPr>
          <w:ilvl w:val="0"/>
          <w:numId w:val="18"/>
        </w:numPr>
        <w:suppressAutoHyphens/>
        <w:spacing w:after="120" w:line="276" w:lineRule="auto"/>
        <w:contextualSpacing/>
        <w:jc w:val="both"/>
        <w:rPr>
          <w:rFonts w:ascii="Calibri" w:hAnsi="Calibri" w:cs="Calibri"/>
          <w:szCs w:val="22"/>
          <w:lang w:eastAsia="zh-CN"/>
        </w:rPr>
      </w:pPr>
      <w:r w:rsidRPr="00971C48">
        <w:rPr>
          <w:rFonts w:ascii="Calibri" w:hAnsi="Calibri" w:cs="Calibri"/>
          <w:szCs w:val="22"/>
        </w:rPr>
        <w:t>Πιστοποιητικά Φορολογικής και Ασφαλιστικής ενημερότητας σε ισχύ, σύμφωνα με τις κείμενες διατάξεις.</w:t>
      </w:r>
    </w:p>
    <w:p w14:paraId="052662B2" w14:textId="77777777" w:rsidR="00912177" w:rsidRPr="00C377E5" w:rsidRDefault="00912177" w:rsidP="00912177">
      <w:pPr>
        <w:pStyle w:val="ab"/>
        <w:numPr>
          <w:ilvl w:val="0"/>
          <w:numId w:val="16"/>
        </w:numPr>
        <w:suppressAutoHyphens/>
        <w:spacing w:after="120" w:line="276" w:lineRule="auto"/>
        <w:ind w:left="714" w:hanging="357"/>
        <w:jc w:val="both"/>
        <w:rPr>
          <w:rFonts w:ascii="Calibri" w:hAnsi="Calibri" w:cs="Calibri"/>
          <w:szCs w:val="22"/>
        </w:rPr>
      </w:pPr>
      <w:r w:rsidRPr="00971C48">
        <w:rPr>
          <w:rFonts w:ascii="Calibri" w:hAnsi="Calibri" w:cs="Calibri"/>
          <w:szCs w:val="22"/>
        </w:rPr>
        <w:t xml:space="preserve">Κάθε άλλο έγγραφο / πιστοποιητικό κλπ. που εκ του νόμου απαιτείται και </w:t>
      </w:r>
      <w:r w:rsidRPr="00971C48">
        <w:rPr>
          <w:rFonts w:ascii="Calibri" w:eastAsia="Calibri" w:hAnsi="Calibri" w:cs="Calibri"/>
          <w:color w:val="000000"/>
          <w:szCs w:val="22"/>
        </w:rPr>
        <w:t>ζητηθεί από τις αρμόδιες υπηρεσίες που διενεργούν τον έλεγχο και την πληρωμή της δαπάνης.</w:t>
      </w:r>
    </w:p>
    <w:p w14:paraId="2CA502C2" w14:textId="77777777" w:rsidR="00912177" w:rsidRPr="00971C48" w:rsidRDefault="00912177" w:rsidP="00912177">
      <w:pPr>
        <w:suppressAutoHyphens/>
        <w:spacing w:after="120" w:line="276" w:lineRule="auto"/>
        <w:ind w:firstLine="714"/>
        <w:jc w:val="both"/>
        <w:rPr>
          <w:rFonts w:ascii="Calibri" w:hAnsi="Calibri" w:cs="Calibri"/>
          <w:szCs w:val="22"/>
        </w:rPr>
      </w:pPr>
      <w:r w:rsidRPr="00971C48">
        <w:rPr>
          <w:rFonts w:ascii="Calibri" w:hAnsi="Calibri" w:cs="Calibri"/>
          <w:szCs w:val="22"/>
        </w:rPr>
        <w:lastRenderedPageBreak/>
        <w:t xml:space="preserve">Τον  Ανάδοχο βαρύνουν οι υπέρ τρίτων κρατήσεις, ως και κάθε άλλη επιβάρυνση, σύμφωνα με την κείμενη νομοθεσία, μη συμπεριλαμβανομένου Φ.Π.Α. Ειδικότερα </w:t>
      </w:r>
      <w:proofErr w:type="spellStart"/>
      <w:r w:rsidRPr="00971C48">
        <w:rPr>
          <w:rFonts w:ascii="Calibri" w:hAnsi="Calibri" w:cs="Calibri"/>
          <w:szCs w:val="22"/>
        </w:rPr>
        <w:t>βαρύνεται</w:t>
      </w:r>
      <w:proofErr w:type="spellEnd"/>
      <w:r w:rsidRPr="00971C48">
        <w:rPr>
          <w:rFonts w:ascii="Calibri" w:hAnsi="Calibri" w:cs="Calibri"/>
          <w:szCs w:val="22"/>
        </w:rPr>
        <w:t xml:space="preserve"> με τις ακόλουθες κρατήσεις:  </w:t>
      </w:r>
    </w:p>
    <w:p w14:paraId="516799E0" w14:textId="77777777" w:rsidR="00912177" w:rsidRPr="00971C48" w:rsidRDefault="00912177" w:rsidP="00912177">
      <w:pPr>
        <w:suppressAutoHyphens/>
        <w:spacing w:after="120" w:line="276" w:lineRule="auto"/>
        <w:jc w:val="both"/>
        <w:rPr>
          <w:rFonts w:ascii="Calibri" w:hAnsi="Calibri" w:cs="Calibri"/>
          <w:szCs w:val="22"/>
        </w:rPr>
      </w:pPr>
      <w:r w:rsidRPr="00FD5C93">
        <w:rPr>
          <w:rFonts w:ascii="Calibri" w:hAnsi="Calibri" w:cs="Calibri"/>
          <w:b/>
          <w:bCs/>
          <w:szCs w:val="22"/>
        </w:rPr>
        <w:t>α)</w:t>
      </w:r>
      <w:r w:rsidRPr="00971C48">
        <w:rPr>
          <w:rFonts w:ascii="Calibri" w:hAnsi="Calibri" w:cs="Calibri"/>
          <w:szCs w:val="22"/>
        </w:rPr>
        <w:t xml:space="preserve"> Κράτηση 0,1% υπέρ της Ενιαίας Αρχής Δημοσίων Συμβάσεων, η οποία υπολογίζεται επί της αξίας κάθε πληρωμής προ φόρων και κρατήσεων της αρχικής, καθώς και κάθε συμπληρωματικής ή τροποποιητικής σύμβασης (άρθρο 7 Ν.4912/2022 όπως ισχύει).</w:t>
      </w:r>
    </w:p>
    <w:p w14:paraId="0E871892" w14:textId="77777777" w:rsidR="00912177" w:rsidRPr="00971C48" w:rsidRDefault="00912177" w:rsidP="00912177">
      <w:pPr>
        <w:suppressAutoHyphens/>
        <w:spacing w:after="120" w:line="276" w:lineRule="auto"/>
        <w:jc w:val="both"/>
        <w:rPr>
          <w:rFonts w:ascii="Calibri" w:hAnsi="Calibri" w:cs="Calibri"/>
          <w:szCs w:val="22"/>
        </w:rPr>
      </w:pPr>
      <w:r w:rsidRPr="00FD5C93">
        <w:rPr>
          <w:rFonts w:ascii="Calibri" w:hAnsi="Calibri" w:cs="Calibri"/>
          <w:b/>
          <w:bCs/>
          <w:szCs w:val="22"/>
        </w:rPr>
        <w:t>β)</w:t>
      </w:r>
      <w:r w:rsidRPr="00971C48">
        <w:rPr>
          <w:rFonts w:ascii="Calibri" w:hAnsi="Calibri" w:cs="Calibri"/>
          <w:szCs w:val="22"/>
        </w:rPr>
        <w:t xml:space="preserve"> Με κάθε πληρωμή θα γίνεται η προβλεπόμενη από την κείμενη νομοθεσία παρακράτηση φόρου εισοδήματος επί του καθαρού ποσού.</w:t>
      </w:r>
    </w:p>
    <w:p w14:paraId="083206BA" w14:textId="77777777" w:rsidR="00912177" w:rsidRPr="00971C48" w:rsidRDefault="00912177" w:rsidP="00912177">
      <w:pPr>
        <w:pStyle w:val="ab"/>
        <w:numPr>
          <w:ilvl w:val="0"/>
          <w:numId w:val="17"/>
        </w:numPr>
        <w:pBdr>
          <w:bottom w:val="single" w:sz="4" w:space="1" w:color="auto"/>
        </w:pBdr>
        <w:tabs>
          <w:tab w:val="left" w:pos="1735"/>
          <w:tab w:val="left" w:pos="1877"/>
        </w:tabs>
        <w:snapToGrid w:val="0"/>
        <w:spacing w:line="276" w:lineRule="auto"/>
        <w:jc w:val="both"/>
        <w:rPr>
          <w:rFonts w:ascii="Calibri" w:hAnsi="Calibri" w:cs="Calibri"/>
          <w:b/>
          <w:bCs/>
          <w:szCs w:val="22"/>
        </w:rPr>
      </w:pPr>
      <w:r w:rsidRPr="00971C48">
        <w:rPr>
          <w:rFonts w:ascii="Calibri" w:hAnsi="Calibri" w:cs="Calibri"/>
          <w:b/>
          <w:bCs/>
          <w:szCs w:val="22"/>
        </w:rPr>
        <w:t>Χρόνος και τρόπος εκτέλεσης της σύμβασης</w:t>
      </w:r>
    </w:p>
    <w:p w14:paraId="0238C745" w14:textId="77777777" w:rsidR="00912177" w:rsidRDefault="00912177" w:rsidP="00912177">
      <w:pPr>
        <w:tabs>
          <w:tab w:val="left" w:pos="1735"/>
          <w:tab w:val="left" w:pos="1877"/>
        </w:tabs>
        <w:snapToGrid w:val="0"/>
        <w:spacing w:line="276" w:lineRule="auto"/>
        <w:jc w:val="both"/>
        <w:rPr>
          <w:rFonts w:ascii="Calibri" w:hAnsi="Calibri" w:cs="Calibri"/>
          <w:szCs w:val="22"/>
        </w:rPr>
      </w:pPr>
    </w:p>
    <w:p w14:paraId="5741504C" w14:textId="77777777" w:rsidR="00912177" w:rsidRPr="00971C48" w:rsidRDefault="00912177" w:rsidP="00912177">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Pr="00971C48">
        <w:rPr>
          <w:rFonts w:ascii="Calibri" w:hAnsi="Calibri" w:cs="Calibri"/>
          <w:szCs w:val="22"/>
        </w:rPr>
        <w:t xml:space="preserve">Η παραλαβή των </w:t>
      </w:r>
      <w:r>
        <w:rPr>
          <w:rFonts w:ascii="Calibri" w:hAnsi="Calibri" w:cs="Calibri"/>
          <w:szCs w:val="22"/>
        </w:rPr>
        <w:t>προμηθειών</w:t>
      </w:r>
      <w:r w:rsidRPr="00971C48">
        <w:rPr>
          <w:rFonts w:ascii="Calibri" w:hAnsi="Calibri" w:cs="Calibri"/>
          <w:szCs w:val="22"/>
        </w:rPr>
        <w:t xml:space="preserve"> θα γίνει από επιτροπή παρακολούθησης που συγκροτείται, σύμφωνα με την παρ. 3 και την παράγραφο 11 του άρθρου 221 του ν. 4412/2016.</w:t>
      </w:r>
    </w:p>
    <w:p w14:paraId="7FB25038" w14:textId="77777777" w:rsidR="00912177" w:rsidRDefault="00912177" w:rsidP="00912177">
      <w:pPr>
        <w:tabs>
          <w:tab w:val="left" w:pos="1735"/>
          <w:tab w:val="left" w:pos="1877"/>
        </w:tabs>
        <w:snapToGrid w:val="0"/>
        <w:spacing w:line="276" w:lineRule="auto"/>
        <w:jc w:val="both"/>
        <w:rPr>
          <w:rFonts w:ascii="Calibri" w:hAnsi="Calibri" w:cs="Calibri"/>
          <w:szCs w:val="22"/>
        </w:rPr>
      </w:pPr>
      <w:r>
        <w:rPr>
          <w:rFonts w:ascii="Calibri" w:hAnsi="Calibri" w:cs="Calibri"/>
          <w:szCs w:val="22"/>
        </w:rPr>
        <w:t xml:space="preserve">            </w:t>
      </w:r>
      <w:r w:rsidRPr="00971C48">
        <w:rPr>
          <w:rFonts w:ascii="Calibri" w:hAnsi="Calibri" w:cs="Calibri"/>
          <w:szCs w:val="22"/>
        </w:rPr>
        <w:t>Η παρακολούθηση εκτέλεσης της σύμβασης και η διαχείρισή της διενεργείται από την καθ’ ύλην αρμόδια υπηρεσία, η οποία και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διάρκειας της σύμβασης, υπό τους όρους του άρθρου 132 του ν. 4412/2016.</w:t>
      </w:r>
      <w:bookmarkEnd w:id="8"/>
    </w:p>
    <w:p w14:paraId="35CC0038" w14:textId="77777777" w:rsidR="003A67C1" w:rsidRDefault="003A67C1" w:rsidP="00912177">
      <w:pPr>
        <w:tabs>
          <w:tab w:val="left" w:pos="1735"/>
          <w:tab w:val="left" w:pos="1877"/>
        </w:tabs>
        <w:snapToGrid w:val="0"/>
        <w:spacing w:line="276" w:lineRule="auto"/>
        <w:jc w:val="both"/>
        <w:rPr>
          <w:rFonts w:ascii="Calibri" w:hAnsi="Calibri" w:cs="Calibri"/>
          <w:szCs w:val="22"/>
        </w:rPr>
      </w:pPr>
    </w:p>
    <w:p w14:paraId="6EDB68E5" w14:textId="77777777" w:rsidR="003A67C1" w:rsidRDefault="003A67C1" w:rsidP="00912177">
      <w:pPr>
        <w:tabs>
          <w:tab w:val="left" w:pos="1735"/>
          <w:tab w:val="left" w:pos="1877"/>
        </w:tabs>
        <w:snapToGrid w:val="0"/>
        <w:spacing w:line="276" w:lineRule="auto"/>
        <w:jc w:val="both"/>
        <w:rPr>
          <w:rFonts w:ascii="Calibri" w:hAnsi="Calibri" w:cs="Calibri"/>
          <w:szCs w:val="22"/>
        </w:rPr>
      </w:pPr>
    </w:p>
    <w:p w14:paraId="1D879EA6" w14:textId="77777777" w:rsidR="003A67C1" w:rsidRPr="00971C48" w:rsidRDefault="003A67C1" w:rsidP="00912177">
      <w:pPr>
        <w:tabs>
          <w:tab w:val="left" w:pos="1735"/>
          <w:tab w:val="left" w:pos="1877"/>
        </w:tabs>
        <w:snapToGrid w:val="0"/>
        <w:spacing w:line="276" w:lineRule="auto"/>
        <w:jc w:val="both"/>
        <w:rPr>
          <w:rFonts w:ascii="Calibri" w:hAnsi="Calibri" w:cs="Calibri"/>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70"/>
      </w:tblGrid>
      <w:tr w:rsidR="00912177" w:rsidRPr="00971C48" w14:paraId="05CC9A59" w14:textId="77777777" w:rsidTr="005F5F61">
        <w:trPr>
          <w:trHeight w:val="80"/>
        </w:trPr>
        <w:tc>
          <w:tcPr>
            <w:tcW w:w="5068" w:type="dxa"/>
          </w:tcPr>
          <w:p w14:paraId="1119096A" w14:textId="5BFBEF78" w:rsidR="00912177" w:rsidRPr="00FD5C93" w:rsidRDefault="00912177" w:rsidP="00086B9F">
            <w:pPr>
              <w:pStyle w:val="ab"/>
              <w:tabs>
                <w:tab w:val="left" w:pos="8085"/>
              </w:tabs>
              <w:spacing w:line="276" w:lineRule="auto"/>
              <w:rPr>
                <w:rFonts w:ascii="Calibri" w:hAnsi="Calibri" w:cs="Calibri"/>
                <w:szCs w:val="22"/>
              </w:rPr>
            </w:pPr>
          </w:p>
        </w:tc>
        <w:tc>
          <w:tcPr>
            <w:tcW w:w="5070" w:type="dxa"/>
          </w:tcPr>
          <w:p w14:paraId="088ACF99" w14:textId="77777777" w:rsidR="00912177" w:rsidRPr="00971C48" w:rsidRDefault="00912177" w:rsidP="005F5F61">
            <w:pPr>
              <w:tabs>
                <w:tab w:val="left" w:pos="8085"/>
              </w:tabs>
              <w:spacing w:line="276" w:lineRule="auto"/>
              <w:rPr>
                <w:rFonts w:ascii="Calibri" w:hAnsi="Calibri" w:cs="Calibri"/>
                <w:b/>
                <w:szCs w:val="22"/>
              </w:rPr>
            </w:pPr>
          </w:p>
          <w:p w14:paraId="504ADAE0" w14:textId="77777777" w:rsidR="00912177" w:rsidRDefault="00912177" w:rsidP="005F5F61">
            <w:pPr>
              <w:tabs>
                <w:tab w:val="left" w:pos="8085"/>
              </w:tabs>
              <w:spacing w:line="276" w:lineRule="auto"/>
              <w:jc w:val="center"/>
              <w:rPr>
                <w:rFonts w:ascii="Calibri" w:hAnsi="Calibri" w:cs="Calibri"/>
                <w:b/>
                <w:szCs w:val="22"/>
              </w:rPr>
            </w:pPr>
            <w:r w:rsidRPr="00971C48">
              <w:rPr>
                <w:rFonts w:ascii="Calibri" w:hAnsi="Calibri" w:cs="Calibri"/>
                <w:b/>
                <w:szCs w:val="22"/>
              </w:rPr>
              <w:t>Η ΠΡΥΤΑΝΗΣ</w:t>
            </w:r>
          </w:p>
          <w:p w14:paraId="62BBA95A" w14:textId="77777777" w:rsidR="00912177" w:rsidRDefault="00912177" w:rsidP="005F5F61">
            <w:pPr>
              <w:tabs>
                <w:tab w:val="left" w:pos="8085"/>
              </w:tabs>
              <w:spacing w:line="276" w:lineRule="auto"/>
              <w:jc w:val="center"/>
              <w:rPr>
                <w:rFonts w:ascii="Calibri" w:hAnsi="Calibri" w:cs="Calibri"/>
                <w:szCs w:val="22"/>
              </w:rPr>
            </w:pPr>
          </w:p>
          <w:p w14:paraId="545CC3B3" w14:textId="77777777" w:rsidR="00912177" w:rsidRPr="00971C48" w:rsidRDefault="00912177" w:rsidP="005F5F61">
            <w:pPr>
              <w:tabs>
                <w:tab w:val="left" w:pos="8085"/>
              </w:tabs>
              <w:spacing w:line="276" w:lineRule="auto"/>
              <w:jc w:val="center"/>
              <w:rPr>
                <w:rFonts w:ascii="Calibri" w:hAnsi="Calibri" w:cs="Calibri"/>
                <w:szCs w:val="22"/>
              </w:rPr>
            </w:pPr>
            <w:r w:rsidRPr="00971C48">
              <w:rPr>
                <w:rFonts w:ascii="Calibri" w:hAnsi="Calibri" w:cs="Calibri"/>
                <w:b/>
                <w:szCs w:val="22"/>
              </w:rPr>
              <w:t>ΚΑΘΗΓΗΤΡΙΑ ΑΝΝΑ Κ. ΜΠΑΤΙΣΤΑΤΟΥ</w:t>
            </w:r>
          </w:p>
        </w:tc>
      </w:tr>
    </w:tbl>
    <w:p w14:paraId="69F84E63" w14:textId="77777777" w:rsidR="00912177" w:rsidRDefault="00912177" w:rsidP="00A8035A">
      <w:pPr>
        <w:ind w:right="-341"/>
        <w:jc w:val="both"/>
        <w:rPr>
          <w:rFonts w:ascii="Calibri" w:hAnsi="Calibri" w:cs="Calibri"/>
          <w:szCs w:val="22"/>
        </w:rPr>
      </w:pPr>
    </w:p>
    <w:p w14:paraId="7738B327" w14:textId="77777777" w:rsidR="00B27B89" w:rsidRDefault="00B27B89" w:rsidP="00A8035A">
      <w:pPr>
        <w:ind w:right="-341"/>
        <w:jc w:val="both"/>
        <w:rPr>
          <w:rFonts w:ascii="Calibri" w:hAnsi="Calibri" w:cs="Calibri"/>
          <w:szCs w:val="22"/>
        </w:rPr>
      </w:pPr>
    </w:p>
    <w:p w14:paraId="415E94E1" w14:textId="77777777" w:rsidR="00B27B89" w:rsidRDefault="00B27B89" w:rsidP="00A8035A">
      <w:pPr>
        <w:ind w:right="-341"/>
        <w:jc w:val="both"/>
        <w:rPr>
          <w:rFonts w:ascii="Calibri" w:hAnsi="Calibri" w:cs="Calibri"/>
          <w:szCs w:val="22"/>
        </w:rPr>
      </w:pPr>
    </w:p>
    <w:p w14:paraId="781F74AA" w14:textId="77777777" w:rsidR="00B27B89" w:rsidRDefault="00B27B89" w:rsidP="00A8035A">
      <w:pPr>
        <w:ind w:right="-341"/>
        <w:jc w:val="both"/>
        <w:rPr>
          <w:rFonts w:ascii="Calibri" w:hAnsi="Calibri" w:cs="Calibri"/>
          <w:szCs w:val="22"/>
        </w:rPr>
      </w:pPr>
    </w:p>
    <w:p w14:paraId="44B109F1" w14:textId="77777777" w:rsidR="00B27B89" w:rsidRDefault="00B27B89" w:rsidP="00A8035A">
      <w:pPr>
        <w:ind w:right="-341"/>
        <w:jc w:val="both"/>
        <w:rPr>
          <w:rFonts w:ascii="Calibri" w:hAnsi="Calibri" w:cs="Calibri"/>
          <w:szCs w:val="22"/>
        </w:rPr>
      </w:pPr>
    </w:p>
    <w:p w14:paraId="1BCFA782" w14:textId="77777777" w:rsidR="00B27B89" w:rsidRDefault="00B27B89" w:rsidP="00A8035A">
      <w:pPr>
        <w:ind w:right="-341"/>
        <w:jc w:val="both"/>
        <w:rPr>
          <w:rFonts w:ascii="Calibri" w:hAnsi="Calibri" w:cs="Calibri"/>
          <w:szCs w:val="22"/>
        </w:rPr>
      </w:pPr>
    </w:p>
    <w:p w14:paraId="7D9C568C" w14:textId="77777777" w:rsidR="00B27B89" w:rsidRDefault="00B27B89" w:rsidP="00A8035A">
      <w:pPr>
        <w:ind w:right="-341"/>
        <w:jc w:val="both"/>
        <w:rPr>
          <w:rFonts w:ascii="Calibri" w:hAnsi="Calibri" w:cs="Calibri"/>
          <w:szCs w:val="22"/>
        </w:rPr>
      </w:pPr>
    </w:p>
    <w:p w14:paraId="340FAD5B" w14:textId="77777777" w:rsidR="00B27B89" w:rsidRDefault="00B27B89" w:rsidP="00A8035A">
      <w:pPr>
        <w:ind w:right="-341"/>
        <w:jc w:val="both"/>
        <w:rPr>
          <w:rFonts w:ascii="Calibri" w:hAnsi="Calibri" w:cs="Calibri"/>
          <w:szCs w:val="22"/>
        </w:rPr>
      </w:pPr>
    </w:p>
    <w:p w14:paraId="658C4943" w14:textId="77777777" w:rsidR="00B27B89" w:rsidRDefault="00B27B89" w:rsidP="00A8035A">
      <w:pPr>
        <w:ind w:right="-341"/>
        <w:jc w:val="both"/>
        <w:rPr>
          <w:rFonts w:ascii="Calibri" w:hAnsi="Calibri" w:cs="Calibri"/>
          <w:szCs w:val="22"/>
        </w:rPr>
      </w:pPr>
    </w:p>
    <w:p w14:paraId="20B3686E" w14:textId="77777777" w:rsidR="00B27B89" w:rsidRDefault="00B27B89" w:rsidP="00A8035A">
      <w:pPr>
        <w:ind w:right="-341"/>
        <w:jc w:val="both"/>
        <w:rPr>
          <w:rFonts w:ascii="Calibri" w:hAnsi="Calibri" w:cs="Calibri"/>
          <w:szCs w:val="22"/>
        </w:rPr>
      </w:pPr>
    </w:p>
    <w:p w14:paraId="0627A964" w14:textId="77777777" w:rsidR="00B27B89" w:rsidRDefault="00B27B89" w:rsidP="00A8035A">
      <w:pPr>
        <w:ind w:right="-341"/>
        <w:jc w:val="both"/>
        <w:rPr>
          <w:rFonts w:ascii="Calibri" w:hAnsi="Calibri" w:cs="Calibri"/>
          <w:szCs w:val="22"/>
        </w:rPr>
      </w:pPr>
    </w:p>
    <w:p w14:paraId="46C915BA" w14:textId="77777777" w:rsidR="00B27B89" w:rsidRDefault="00B27B89" w:rsidP="00A8035A">
      <w:pPr>
        <w:ind w:right="-341"/>
        <w:jc w:val="both"/>
        <w:rPr>
          <w:rFonts w:ascii="Calibri" w:hAnsi="Calibri" w:cs="Calibri"/>
          <w:szCs w:val="22"/>
        </w:rPr>
      </w:pPr>
    </w:p>
    <w:p w14:paraId="3A2D23E2" w14:textId="77777777" w:rsidR="00B27B89" w:rsidRDefault="00B27B89" w:rsidP="00A8035A">
      <w:pPr>
        <w:ind w:right="-341"/>
        <w:jc w:val="both"/>
        <w:rPr>
          <w:rFonts w:ascii="Calibri" w:hAnsi="Calibri" w:cs="Calibri"/>
          <w:szCs w:val="22"/>
        </w:rPr>
      </w:pPr>
    </w:p>
    <w:p w14:paraId="065EB374" w14:textId="77777777" w:rsidR="00B27B89" w:rsidRDefault="00B27B89" w:rsidP="00A8035A">
      <w:pPr>
        <w:ind w:right="-341"/>
        <w:jc w:val="both"/>
        <w:rPr>
          <w:rFonts w:ascii="Calibri" w:hAnsi="Calibri" w:cs="Calibri"/>
          <w:szCs w:val="22"/>
        </w:rPr>
      </w:pPr>
    </w:p>
    <w:p w14:paraId="62923800" w14:textId="77777777" w:rsidR="00B27B89" w:rsidRDefault="00B27B89" w:rsidP="00A8035A">
      <w:pPr>
        <w:ind w:right="-341"/>
        <w:jc w:val="both"/>
        <w:rPr>
          <w:rFonts w:ascii="Calibri" w:hAnsi="Calibri" w:cs="Calibri"/>
          <w:szCs w:val="22"/>
        </w:rPr>
      </w:pPr>
    </w:p>
    <w:p w14:paraId="7B6CA626" w14:textId="77777777" w:rsidR="00B27B89" w:rsidRDefault="00B27B89" w:rsidP="00A8035A">
      <w:pPr>
        <w:ind w:right="-341"/>
        <w:jc w:val="both"/>
        <w:rPr>
          <w:rFonts w:ascii="Calibri" w:hAnsi="Calibri" w:cs="Calibri"/>
          <w:szCs w:val="22"/>
        </w:rPr>
      </w:pPr>
    </w:p>
    <w:p w14:paraId="2DCFF91E" w14:textId="77777777" w:rsidR="00B27B89" w:rsidRDefault="00B27B89" w:rsidP="00A8035A">
      <w:pPr>
        <w:ind w:right="-341"/>
        <w:jc w:val="both"/>
        <w:rPr>
          <w:rFonts w:ascii="Calibri" w:hAnsi="Calibri" w:cs="Calibri"/>
          <w:szCs w:val="22"/>
        </w:rPr>
      </w:pPr>
    </w:p>
    <w:p w14:paraId="499DABC2" w14:textId="77777777" w:rsidR="00B27B89" w:rsidRDefault="00B27B89" w:rsidP="00A8035A">
      <w:pPr>
        <w:ind w:right="-341"/>
        <w:jc w:val="both"/>
        <w:rPr>
          <w:rFonts w:ascii="Calibri" w:hAnsi="Calibri" w:cs="Calibri"/>
          <w:szCs w:val="22"/>
        </w:rPr>
      </w:pPr>
    </w:p>
    <w:p w14:paraId="7E936F7F" w14:textId="77777777" w:rsidR="00B27B89" w:rsidRDefault="00B27B89" w:rsidP="00A8035A">
      <w:pPr>
        <w:ind w:right="-341"/>
        <w:jc w:val="both"/>
        <w:rPr>
          <w:rFonts w:ascii="Calibri" w:hAnsi="Calibri" w:cs="Calibri"/>
          <w:szCs w:val="22"/>
        </w:rPr>
      </w:pPr>
    </w:p>
    <w:p w14:paraId="40436591" w14:textId="77777777" w:rsidR="00B27B89" w:rsidRDefault="00B27B89" w:rsidP="00A8035A">
      <w:pPr>
        <w:ind w:right="-341"/>
        <w:jc w:val="both"/>
        <w:rPr>
          <w:rFonts w:ascii="Calibri" w:hAnsi="Calibri" w:cs="Calibri"/>
          <w:szCs w:val="22"/>
        </w:rPr>
      </w:pPr>
    </w:p>
    <w:p w14:paraId="2829C163" w14:textId="77777777" w:rsidR="00B27B89" w:rsidRDefault="00B27B89" w:rsidP="00A8035A">
      <w:pPr>
        <w:ind w:right="-341"/>
        <w:jc w:val="both"/>
        <w:rPr>
          <w:rFonts w:ascii="Calibri" w:hAnsi="Calibri" w:cs="Calibri"/>
          <w:szCs w:val="22"/>
        </w:rPr>
      </w:pPr>
    </w:p>
    <w:p w14:paraId="6AE4533B" w14:textId="77777777" w:rsidR="00B27B89" w:rsidRDefault="00B27B89" w:rsidP="00A8035A">
      <w:pPr>
        <w:ind w:right="-341"/>
        <w:jc w:val="both"/>
        <w:rPr>
          <w:rFonts w:ascii="Calibri" w:hAnsi="Calibri" w:cs="Calibri"/>
          <w:szCs w:val="22"/>
        </w:rPr>
      </w:pPr>
    </w:p>
    <w:p w14:paraId="1917E128" w14:textId="77777777" w:rsidR="00B27B89" w:rsidRDefault="00B27B89" w:rsidP="00A8035A">
      <w:pPr>
        <w:ind w:right="-341"/>
        <w:jc w:val="both"/>
        <w:rPr>
          <w:rFonts w:ascii="Calibri" w:hAnsi="Calibri" w:cs="Calibri"/>
          <w:szCs w:val="22"/>
        </w:rPr>
      </w:pPr>
    </w:p>
    <w:p w14:paraId="6E81AA78" w14:textId="77777777" w:rsidR="00B27B89" w:rsidRDefault="00B27B89" w:rsidP="00A8035A">
      <w:pPr>
        <w:ind w:right="-341"/>
        <w:jc w:val="both"/>
        <w:rPr>
          <w:rFonts w:ascii="Calibri" w:hAnsi="Calibri" w:cs="Calibri"/>
          <w:szCs w:val="22"/>
        </w:rPr>
      </w:pPr>
    </w:p>
    <w:p w14:paraId="610243D2" w14:textId="77777777" w:rsidR="00B27B89" w:rsidRDefault="00B27B89" w:rsidP="00A8035A">
      <w:pPr>
        <w:ind w:right="-341"/>
        <w:jc w:val="both"/>
        <w:rPr>
          <w:rFonts w:ascii="Calibri" w:hAnsi="Calibri" w:cs="Calibri"/>
          <w:szCs w:val="22"/>
        </w:rPr>
      </w:pPr>
    </w:p>
    <w:p w14:paraId="63B19058" w14:textId="77777777" w:rsidR="00B27B89" w:rsidRPr="00971C48" w:rsidRDefault="00B27B89" w:rsidP="00A8035A">
      <w:pPr>
        <w:ind w:right="-341"/>
        <w:jc w:val="both"/>
        <w:rPr>
          <w:rFonts w:ascii="Calibri" w:hAnsi="Calibri" w:cs="Calibri"/>
          <w:szCs w:val="22"/>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296"/>
      </w:tblGrid>
      <w:tr w:rsidR="00912177" w:rsidRPr="00971C48" w14:paraId="4CAD68BC" w14:textId="77777777" w:rsidTr="005F5F61">
        <w:trPr>
          <w:trHeight w:val="358"/>
        </w:trPr>
        <w:tc>
          <w:tcPr>
            <w:tcW w:w="10224" w:type="dxa"/>
            <w:gridSpan w:val="2"/>
          </w:tcPr>
          <w:p w14:paraId="75E426B2" w14:textId="77777777" w:rsidR="00912177" w:rsidRPr="00971C48" w:rsidRDefault="00912177" w:rsidP="005F5F61">
            <w:pPr>
              <w:ind w:right="-341"/>
              <w:jc w:val="center"/>
              <w:rPr>
                <w:rFonts w:ascii="Calibri" w:hAnsi="Calibri" w:cs="Calibri"/>
                <w:b/>
                <w:szCs w:val="22"/>
                <w:u w:val="single"/>
              </w:rPr>
            </w:pPr>
            <w:r w:rsidRPr="00971C48">
              <w:rPr>
                <w:rFonts w:ascii="Calibri" w:hAnsi="Calibri" w:cs="Calibri"/>
                <w:b/>
                <w:szCs w:val="22"/>
                <w:u w:val="single"/>
              </w:rPr>
              <w:t>ΑΙΤΗΣΗ ΣΥΜΜΕΤΟΧΗΣ</w:t>
            </w:r>
          </w:p>
        </w:tc>
      </w:tr>
      <w:tr w:rsidR="00912177" w:rsidRPr="00971C48" w14:paraId="633CCBE3" w14:textId="77777777" w:rsidTr="005F5F61">
        <w:trPr>
          <w:trHeight w:val="1768"/>
        </w:trPr>
        <w:tc>
          <w:tcPr>
            <w:tcW w:w="4928" w:type="dxa"/>
          </w:tcPr>
          <w:p w14:paraId="3397C7B1" w14:textId="77777777" w:rsidR="00912177" w:rsidRPr="00971C48" w:rsidRDefault="00912177" w:rsidP="005F5F61">
            <w:pPr>
              <w:ind w:right="-341"/>
              <w:jc w:val="both"/>
              <w:rPr>
                <w:rFonts w:ascii="Calibri" w:hAnsi="Calibri" w:cs="Calibri"/>
                <w:szCs w:val="22"/>
              </w:rPr>
            </w:pPr>
          </w:p>
          <w:p w14:paraId="60D4B182" w14:textId="77777777" w:rsidR="00912177" w:rsidRPr="00971C48" w:rsidRDefault="00912177" w:rsidP="005F5F61">
            <w:pPr>
              <w:ind w:right="-341"/>
              <w:jc w:val="both"/>
              <w:rPr>
                <w:rFonts w:ascii="Calibri" w:hAnsi="Calibri" w:cs="Calibri"/>
                <w:szCs w:val="22"/>
              </w:rPr>
            </w:pPr>
          </w:p>
        </w:tc>
        <w:tc>
          <w:tcPr>
            <w:tcW w:w="5296" w:type="dxa"/>
          </w:tcPr>
          <w:p w14:paraId="5AAAAAC2" w14:textId="77777777" w:rsidR="00912177" w:rsidRPr="00971C48" w:rsidRDefault="00912177" w:rsidP="005F5F61">
            <w:pPr>
              <w:ind w:right="-341"/>
              <w:jc w:val="both"/>
              <w:rPr>
                <w:rFonts w:ascii="Calibri" w:hAnsi="Calibri" w:cs="Calibri"/>
                <w:b/>
                <w:szCs w:val="22"/>
              </w:rPr>
            </w:pPr>
            <w:r w:rsidRPr="00971C48">
              <w:rPr>
                <w:rFonts w:ascii="Calibri" w:hAnsi="Calibri" w:cs="Calibri"/>
                <w:b/>
                <w:szCs w:val="22"/>
              </w:rPr>
              <w:t>ΠΡΟΣ ΤΟ</w:t>
            </w:r>
          </w:p>
          <w:p w14:paraId="6065A8D8" w14:textId="77777777" w:rsidR="00912177" w:rsidRPr="00971C48" w:rsidRDefault="00912177" w:rsidP="005F5F61">
            <w:pPr>
              <w:ind w:right="-341"/>
              <w:jc w:val="both"/>
              <w:rPr>
                <w:rFonts w:ascii="Calibri" w:hAnsi="Calibri" w:cs="Calibri"/>
                <w:b/>
                <w:szCs w:val="22"/>
              </w:rPr>
            </w:pPr>
            <w:r w:rsidRPr="00971C48">
              <w:rPr>
                <w:rFonts w:ascii="Calibri" w:hAnsi="Calibri" w:cs="Calibri"/>
                <w:b/>
                <w:szCs w:val="22"/>
              </w:rPr>
              <w:t>ΠΑΝΕΠΙΣΤΗΜΙΟ ΙΩΑΝΝΙΝΩΝ</w:t>
            </w:r>
          </w:p>
          <w:p w14:paraId="370B548A" w14:textId="77777777" w:rsidR="00912177" w:rsidRPr="00971C48" w:rsidRDefault="00912177" w:rsidP="005F5F61">
            <w:pPr>
              <w:ind w:right="-341"/>
              <w:jc w:val="both"/>
              <w:rPr>
                <w:rFonts w:ascii="Calibri" w:hAnsi="Calibri" w:cs="Calibri"/>
                <w:b/>
                <w:szCs w:val="22"/>
              </w:rPr>
            </w:pPr>
            <w:r w:rsidRPr="00971C48">
              <w:rPr>
                <w:rFonts w:ascii="Calibri" w:hAnsi="Calibri" w:cs="Calibri"/>
                <w:b/>
                <w:szCs w:val="22"/>
              </w:rPr>
              <w:t>ΔΙΕΥΘΥΝΣΗ ΟΙΚΟΝΟΜΙΚΗΣ  ΔΙΑΧΕΙΡΙΣΗΣ</w:t>
            </w:r>
          </w:p>
          <w:p w14:paraId="48B70574" w14:textId="77777777" w:rsidR="00912177" w:rsidRPr="00971C48" w:rsidRDefault="00912177" w:rsidP="005F5F61">
            <w:pPr>
              <w:ind w:right="-341"/>
              <w:jc w:val="both"/>
              <w:rPr>
                <w:rFonts w:ascii="Calibri" w:hAnsi="Calibri" w:cs="Calibri"/>
                <w:b/>
                <w:szCs w:val="22"/>
              </w:rPr>
            </w:pPr>
            <w:r w:rsidRPr="00971C48">
              <w:rPr>
                <w:rFonts w:ascii="Calibri" w:hAnsi="Calibri" w:cs="Calibri"/>
                <w:b/>
                <w:szCs w:val="22"/>
              </w:rPr>
              <w:t>ΤΜΗΜΑ ΠΡΟΜΗΘΕΙΩΝ</w:t>
            </w:r>
          </w:p>
          <w:p w14:paraId="30590C62" w14:textId="77777777" w:rsidR="00912177" w:rsidRPr="00971C48" w:rsidRDefault="00912177" w:rsidP="005F5F61">
            <w:pPr>
              <w:ind w:right="-341"/>
              <w:jc w:val="both"/>
              <w:rPr>
                <w:rFonts w:ascii="Calibri" w:hAnsi="Calibri" w:cs="Calibri"/>
                <w:szCs w:val="22"/>
              </w:rPr>
            </w:pPr>
            <w:r w:rsidRPr="00971C48">
              <w:rPr>
                <w:rFonts w:ascii="Calibri" w:hAnsi="Calibri" w:cs="Calibri"/>
                <w:b/>
                <w:szCs w:val="22"/>
              </w:rPr>
              <w:t>ΙΩΑΝΝΙΝΑ</w:t>
            </w:r>
          </w:p>
        </w:tc>
      </w:tr>
      <w:tr w:rsidR="00912177" w:rsidRPr="00971C48" w14:paraId="5D1A29AA" w14:textId="77777777" w:rsidTr="005F5F61">
        <w:trPr>
          <w:trHeight w:val="358"/>
        </w:trPr>
        <w:tc>
          <w:tcPr>
            <w:tcW w:w="4928" w:type="dxa"/>
          </w:tcPr>
          <w:p w14:paraId="2E66BDD3" w14:textId="77777777" w:rsidR="00912177" w:rsidRPr="00971C48" w:rsidRDefault="00912177" w:rsidP="005F5F61">
            <w:pPr>
              <w:ind w:right="-341"/>
              <w:jc w:val="both"/>
              <w:rPr>
                <w:rFonts w:ascii="Calibri" w:hAnsi="Calibri" w:cs="Calibri"/>
                <w:szCs w:val="22"/>
              </w:rPr>
            </w:pPr>
          </w:p>
        </w:tc>
        <w:tc>
          <w:tcPr>
            <w:tcW w:w="5296" w:type="dxa"/>
          </w:tcPr>
          <w:p w14:paraId="368D12E2" w14:textId="77777777" w:rsidR="00912177" w:rsidRPr="00971C48" w:rsidRDefault="00912177" w:rsidP="005F5F61">
            <w:pPr>
              <w:ind w:right="-341"/>
              <w:jc w:val="both"/>
              <w:rPr>
                <w:rFonts w:ascii="Calibri" w:hAnsi="Calibri" w:cs="Calibri"/>
                <w:szCs w:val="22"/>
              </w:rPr>
            </w:pPr>
          </w:p>
        </w:tc>
      </w:tr>
      <w:tr w:rsidR="00912177" w:rsidRPr="00971C48" w14:paraId="38794F6F" w14:textId="77777777" w:rsidTr="005F5F61">
        <w:trPr>
          <w:trHeight w:val="693"/>
        </w:trPr>
        <w:tc>
          <w:tcPr>
            <w:tcW w:w="4928" w:type="dxa"/>
            <w:tcBorders>
              <w:right w:val="single" w:sz="4" w:space="0" w:color="auto"/>
            </w:tcBorders>
          </w:tcPr>
          <w:p w14:paraId="4FBD3620" w14:textId="77777777" w:rsidR="00912177" w:rsidRPr="00971C48" w:rsidRDefault="00912177" w:rsidP="005F5F61">
            <w:pPr>
              <w:ind w:left="-284" w:right="-341" w:firstLine="284"/>
              <w:jc w:val="both"/>
              <w:rPr>
                <w:rFonts w:ascii="Calibri" w:hAnsi="Calibri" w:cs="Calibri"/>
                <w:szCs w:val="22"/>
              </w:rPr>
            </w:pPr>
            <w:r w:rsidRPr="00971C48">
              <w:rPr>
                <w:rFonts w:ascii="Calibri" w:hAnsi="Calibri" w:cs="Calibri"/>
                <w:szCs w:val="22"/>
              </w:rPr>
              <w:t xml:space="preserve">ΕΠΩΝΥΜΙΑ: </w:t>
            </w:r>
          </w:p>
          <w:p w14:paraId="28D23B86" w14:textId="77777777" w:rsidR="00912177" w:rsidRPr="00971C48" w:rsidRDefault="00912177" w:rsidP="005F5F61">
            <w:pPr>
              <w:ind w:right="-341"/>
              <w:jc w:val="both"/>
              <w:rPr>
                <w:rFonts w:ascii="Calibri" w:hAnsi="Calibri" w:cs="Calibri"/>
                <w:szCs w:val="22"/>
              </w:rPr>
            </w:pPr>
          </w:p>
        </w:tc>
        <w:tc>
          <w:tcPr>
            <w:tcW w:w="5296" w:type="dxa"/>
            <w:vMerge w:val="restart"/>
            <w:tcBorders>
              <w:left w:val="single" w:sz="4" w:space="0" w:color="auto"/>
            </w:tcBorders>
          </w:tcPr>
          <w:p w14:paraId="24424B9D" w14:textId="77777777" w:rsidR="00912177" w:rsidRPr="00971C48" w:rsidRDefault="00912177" w:rsidP="005F5F61">
            <w:pPr>
              <w:ind w:left="-284" w:right="226" w:firstLine="284"/>
              <w:rPr>
                <w:rFonts w:ascii="Calibri" w:hAnsi="Calibri" w:cs="Calibri"/>
                <w:szCs w:val="22"/>
              </w:rPr>
            </w:pPr>
          </w:p>
          <w:p w14:paraId="1E5B87E6" w14:textId="7AEB8314" w:rsidR="00912177" w:rsidRPr="00971C48" w:rsidRDefault="00912177" w:rsidP="005F5F61">
            <w:pPr>
              <w:ind w:right="226"/>
              <w:jc w:val="both"/>
              <w:rPr>
                <w:rFonts w:ascii="Calibri" w:hAnsi="Calibri" w:cs="Calibri"/>
                <w:szCs w:val="22"/>
              </w:rPr>
            </w:pPr>
            <w:r w:rsidRPr="00971C48">
              <w:rPr>
                <w:rFonts w:ascii="Calibri" w:hAnsi="Calibri" w:cs="Calibri"/>
                <w:szCs w:val="22"/>
              </w:rPr>
              <w:t>Παρακαλούμε να κάνετε δεκτή τη συμμετοχή μας στην πρόσκληση για την</w:t>
            </w:r>
            <w:r>
              <w:rPr>
                <w:rFonts w:ascii="Calibri" w:hAnsi="Calibri" w:cs="Calibri"/>
                <w:szCs w:val="22"/>
              </w:rPr>
              <w:t xml:space="preserve"> </w:t>
            </w:r>
            <w:r w:rsidR="00086B9F" w:rsidRPr="00086B9F">
              <w:rPr>
                <w:rFonts w:ascii="Calibri" w:hAnsi="Calibri" w:cs="Calibri"/>
                <w:b/>
                <w:bCs/>
                <w:szCs w:val="22"/>
              </w:rPr>
              <w:t>«ΠΡΟΜΗΘΕΙΑ Η/Υ (με οθόνη 27’’) ΚΑΙ LAPTOP (με οθόνη 16’’) ΓΙΑ ΤΙΣ ΑΝΑΓΚΕΣ ΤΗΣ Δ/ΝΣΗΣ ΤΕΧΝΙΚΩΝ ΥΠΗΡΕΣΙΩΝ ΤΟΥ ΠΑΝΕΠΙΣΤΗΜΙΟΥ ΙΩΑΝΝΙΝΩΝ ΓΙΑ ΤΟ ΟΙΚΟΝΟΜΙΚΟ ΕΤΟΣ 2025»</w:t>
            </w:r>
            <w:r w:rsidR="00086B9F">
              <w:rPr>
                <w:rFonts w:ascii="Calibri" w:hAnsi="Calibri" w:cs="Calibri"/>
                <w:b/>
                <w:bCs/>
                <w:szCs w:val="22"/>
              </w:rPr>
              <w:t xml:space="preserve"> </w:t>
            </w:r>
            <w:r w:rsidRPr="00971C48">
              <w:rPr>
                <w:rFonts w:ascii="Calibri" w:hAnsi="Calibri" w:cs="Calibri"/>
                <w:szCs w:val="22"/>
              </w:rPr>
              <w:t xml:space="preserve">συνολικού  προϋπολογισμού </w:t>
            </w:r>
            <w:r w:rsidR="00086B9F">
              <w:rPr>
                <w:rFonts w:ascii="Calibri" w:hAnsi="Calibri" w:cs="Calibri"/>
                <w:szCs w:val="22"/>
              </w:rPr>
              <w:t>16.099,92</w:t>
            </w:r>
            <w:r w:rsidRPr="00FD5C93">
              <w:rPr>
                <w:rFonts w:ascii="Calibri" w:hAnsi="Calibri" w:cs="Calibri"/>
                <w:b/>
                <w:bCs/>
                <w:szCs w:val="22"/>
              </w:rPr>
              <w:t>€</w:t>
            </w:r>
            <w:r w:rsidRPr="00971C48">
              <w:rPr>
                <w:rFonts w:ascii="Calibri" w:hAnsi="Calibri" w:cs="Calibri"/>
                <w:szCs w:val="22"/>
              </w:rPr>
              <w:t xml:space="preserve"> με ΦΠΑ 24% (</w:t>
            </w:r>
            <w:r w:rsidR="00086B9F">
              <w:rPr>
                <w:rFonts w:ascii="Calibri" w:hAnsi="Calibri" w:cs="Calibri"/>
                <w:szCs w:val="22"/>
              </w:rPr>
              <w:t>12.983,81</w:t>
            </w:r>
            <w:r w:rsidRPr="00971C48">
              <w:rPr>
                <w:rFonts w:ascii="Calibri" w:hAnsi="Calibri" w:cs="Calibri"/>
                <w:szCs w:val="22"/>
              </w:rPr>
              <w:t>€ χωρίς ΦΠΑ).</w:t>
            </w:r>
          </w:p>
        </w:tc>
      </w:tr>
      <w:tr w:rsidR="00912177" w:rsidRPr="00971C48" w14:paraId="1A324364" w14:textId="77777777" w:rsidTr="005F5F61">
        <w:trPr>
          <w:trHeight w:val="693"/>
        </w:trPr>
        <w:tc>
          <w:tcPr>
            <w:tcW w:w="4928" w:type="dxa"/>
            <w:tcBorders>
              <w:right w:val="single" w:sz="4" w:space="0" w:color="auto"/>
            </w:tcBorders>
          </w:tcPr>
          <w:p w14:paraId="20E916BD" w14:textId="77777777" w:rsidR="00912177" w:rsidRPr="00971C48" w:rsidRDefault="00912177" w:rsidP="005F5F61">
            <w:pPr>
              <w:ind w:left="-284" w:right="-341" w:firstLine="284"/>
              <w:jc w:val="both"/>
              <w:rPr>
                <w:rFonts w:ascii="Calibri" w:hAnsi="Calibri" w:cs="Calibri"/>
                <w:szCs w:val="22"/>
              </w:rPr>
            </w:pPr>
            <w:r w:rsidRPr="00971C48">
              <w:rPr>
                <w:rFonts w:ascii="Calibri" w:hAnsi="Calibri" w:cs="Calibri"/>
                <w:szCs w:val="22"/>
              </w:rPr>
              <w:t xml:space="preserve">ΔΙΕΥΘΥΝΣΗ: </w:t>
            </w:r>
          </w:p>
          <w:p w14:paraId="291A1A17" w14:textId="77777777" w:rsidR="00912177" w:rsidRPr="00971C48" w:rsidRDefault="00912177" w:rsidP="005F5F61">
            <w:pPr>
              <w:ind w:left="-284" w:right="-341" w:firstLine="284"/>
              <w:jc w:val="both"/>
              <w:rPr>
                <w:rFonts w:ascii="Calibri" w:hAnsi="Calibri" w:cs="Calibri"/>
                <w:szCs w:val="22"/>
              </w:rPr>
            </w:pPr>
          </w:p>
          <w:p w14:paraId="6967BE7E" w14:textId="77777777" w:rsidR="00912177" w:rsidRPr="00971C48" w:rsidRDefault="00912177" w:rsidP="005F5F61">
            <w:pPr>
              <w:ind w:left="-284" w:right="-341" w:firstLine="284"/>
              <w:jc w:val="both"/>
              <w:rPr>
                <w:rFonts w:ascii="Calibri" w:hAnsi="Calibri" w:cs="Calibri"/>
                <w:szCs w:val="22"/>
              </w:rPr>
            </w:pPr>
            <w:r w:rsidRPr="00971C48">
              <w:rPr>
                <w:rFonts w:ascii="Calibri" w:hAnsi="Calibri" w:cs="Calibri"/>
                <w:szCs w:val="22"/>
              </w:rPr>
              <w:t>ΑΦΜ</w:t>
            </w:r>
            <w:r w:rsidRPr="00971C48">
              <w:rPr>
                <w:rFonts w:ascii="Calibri" w:hAnsi="Calibri" w:cs="Calibri"/>
                <w:szCs w:val="22"/>
                <w:lang w:val="en-US"/>
              </w:rPr>
              <w:t>:</w:t>
            </w:r>
          </w:p>
          <w:p w14:paraId="4C03D551" w14:textId="77777777" w:rsidR="00912177" w:rsidRPr="00971C48" w:rsidRDefault="00912177" w:rsidP="005F5F61">
            <w:pPr>
              <w:ind w:left="-284" w:right="-341" w:firstLine="284"/>
              <w:jc w:val="both"/>
              <w:rPr>
                <w:rFonts w:ascii="Calibri" w:hAnsi="Calibri" w:cs="Calibri"/>
                <w:szCs w:val="22"/>
              </w:rPr>
            </w:pPr>
          </w:p>
        </w:tc>
        <w:tc>
          <w:tcPr>
            <w:tcW w:w="5296" w:type="dxa"/>
            <w:vMerge/>
            <w:tcBorders>
              <w:left w:val="single" w:sz="4" w:space="0" w:color="auto"/>
            </w:tcBorders>
          </w:tcPr>
          <w:p w14:paraId="4A1B73B2" w14:textId="77777777" w:rsidR="00912177" w:rsidRPr="00971C48" w:rsidRDefault="00912177" w:rsidP="005F5F61">
            <w:pPr>
              <w:ind w:right="-341"/>
              <w:jc w:val="both"/>
              <w:rPr>
                <w:rFonts w:ascii="Calibri" w:hAnsi="Calibri" w:cs="Calibri"/>
                <w:szCs w:val="22"/>
              </w:rPr>
            </w:pPr>
          </w:p>
        </w:tc>
      </w:tr>
      <w:tr w:rsidR="00912177" w:rsidRPr="00971C48" w14:paraId="4A62E933" w14:textId="77777777" w:rsidTr="005F5F61">
        <w:trPr>
          <w:trHeight w:val="716"/>
        </w:trPr>
        <w:tc>
          <w:tcPr>
            <w:tcW w:w="4928" w:type="dxa"/>
            <w:tcBorders>
              <w:right w:val="single" w:sz="4" w:space="0" w:color="auto"/>
            </w:tcBorders>
          </w:tcPr>
          <w:p w14:paraId="155010FF" w14:textId="77777777" w:rsidR="00912177" w:rsidRPr="00971C48" w:rsidRDefault="00912177" w:rsidP="005F5F61">
            <w:pPr>
              <w:ind w:left="-284" w:right="-341" w:firstLine="284"/>
              <w:jc w:val="both"/>
              <w:rPr>
                <w:rFonts w:ascii="Calibri" w:hAnsi="Calibri" w:cs="Calibri"/>
                <w:szCs w:val="22"/>
              </w:rPr>
            </w:pPr>
            <w:r w:rsidRPr="00971C48">
              <w:rPr>
                <w:rFonts w:ascii="Calibri" w:hAnsi="Calibri" w:cs="Calibri"/>
                <w:szCs w:val="22"/>
              </w:rPr>
              <w:t xml:space="preserve">ΤΗΛΕΦΩΝΟ: </w:t>
            </w:r>
          </w:p>
          <w:p w14:paraId="3BA8CCEC" w14:textId="77777777" w:rsidR="00912177" w:rsidRPr="00971C48" w:rsidRDefault="00912177" w:rsidP="005F5F61">
            <w:pPr>
              <w:ind w:left="-284" w:right="-341" w:firstLine="284"/>
              <w:jc w:val="both"/>
              <w:rPr>
                <w:rFonts w:ascii="Calibri" w:hAnsi="Calibri" w:cs="Calibri"/>
                <w:szCs w:val="22"/>
              </w:rPr>
            </w:pPr>
          </w:p>
        </w:tc>
        <w:tc>
          <w:tcPr>
            <w:tcW w:w="5296" w:type="dxa"/>
            <w:vMerge/>
            <w:tcBorders>
              <w:left w:val="single" w:sz="4" w:space="0" w:color="auto"/>
            </w:tcBorders>
          </w:tcPr>
          <w:p w14:paraId="55CA3BBF" w14:textId="77777777" w:rsidR="00912177" w:rsidRPr="00971C48" w:rsidRDefault="00912177" w:rsidP="005F5F61">
            <w:pPr>
              <w:ind w:right="-341"/>
              <w:jc w:val="both"/>
              <w:rPr>
                <w:rFonts w:ascii="Calibri" w:hAnsi="Calibri" w:cs="Calibri"/>
                <w:szCs w:val="22"/>
              </w:rPr>
            </w:pPr>
          </w:p>
        </w:tc>
      </w:tr>
      <w:tr w:rsidR="00912177" w:rsidRPr="00971C48" w14:paraId="10EE2BD9" w14:textId="77777777" w:rsidTr="005F5F61">
        <w:trPr>
          <w:trHeight w:val="693"/>
        </w:trPr>
        <w:tc>
          <w:tcPr>
            <w:tcW w:w="4928" w:type="dxa"/>
            <w:tcBorders>
              <w:right w:val="single" w:sz="4" w:space="0" w:color="auto"/>
            </w:tcBorders>
          </w:tcPr>
          <w:p w14:paraId="4F99290F" w14:textId="77777777" w:rsidR="00912177" w:rsidRPr="00971C48" w:rsidRDefault="00912177" w:rsidP="005F5F61">
            <w:pPr>
              <w:ind w:left="-284" w:right="-341" w:firstLine="284"/>
              <w:jc w:val="both"/>
              <w:rPr>
                <w:rFonts w:ascii="Calibri" w:hAnsi="Calibri" w:cs="Calibri"/>
                <w:szCs w:val="22"/>
              </w:rPr>
            </w:pPr>
            <w:r w:rsidRPr="00971C48">
              <w:rPr>
                <w:rFonts w:ascii="Calibri" w:hAnsi="Calibri" w:cs="Calibri"/>
                <w:szCs w:val="22"/>
              </w:rPr>
              <w:t xml:space="preserve">FAX: </w:t>
            </w:r>
          </w:p>
          <w:p w14:paraId="41C914FE" w14:textId="77777777" w:rsidR="00912177" w:rsidRPr="00971C48" w:rsidRDefault="00912177" w:rsidP="005F5F61">
            <w:pPr>
              <w:ind w:left="-284" w:right="-341" w:firstLine="284"/>
              <w:jc w:val="both"/>
              <w:rPr>
                <w:rFonts w:ascii="Calibri" w:hAnsi="Calibri" w:cs="Calibri"/>
                <w:szCs w:val="22"/>
              </w:rPr>
            </w:pPr>
          </w:p>
        </w:tc>
        <w:tc>
          <w:tcPr>
            <w:tcW w:w="5296" w:type="dxa"/>
            <w:vMerge/>
            <w:tcBorders>
              <w:left w:val="single" w:sz="4" w:space="0" w:color="auto"/>
            </w:tcBorders>
          </w:tcPr>
          <w:p w14:paraId="5A37275E" w14:textId="77777777" w:rsidR="00912177" w:rsidRPr="00971C48" w:rsidRDefault="00912177" w:rsidP="005F5F61">
            <w:pPr>
              <w:ind w:right="-341"/>
              <w:jc w:val="both"/>
              <w:rPr>
                <w:rFonts w:ascii="Calibri" w:hAnsi="Calibri" w:cs="Calibri"/>
                <w:szCs w:val="22"/>
              </w:rPr>
            </w:pPr>
          </w:p>
        </w:tc>
      </w:tr>
      <w:tr w:rsidR="00912177" w:rsidRPr="00971C48" w14:paraId="29116C46" w14:textId="77777777" w:rsidTr="005F5F61">
        <w:trPr>
          <w:trHeight w:val="716"/>
        </w:trPr>
        <w:tc>
          <w:tcPr>
            <w:tcW w:w="4928" w:type="dxa"/>
            <w:tcBorders>
              <w:right w:val="single" w:sz="4" w:space="0" w:color="auto"/>
            </w:tcBorders>
          </w:tcPr>
          <w:p w14:paraId="1C14F07C" w14:textId="77777777" w:rsidR="00912177" w:rsidRPr="00971C48" w:rsidRDefault="00912177" w:rsidP="005F5F61">
            <w:pPr>
              <w:ind w:left="-284" w:right="-341" w:firstLine="284"/>
              <w:jc w:val="both"/>
              <w:rPr>
                <w:rFonts w:ascii="Calibri" w:hAnsi="Calibri" w:cs="Calibri"/>
                <w:szCs w:val="22"/>
              </w:rPr>
            </w:pPr>
            <w:r w:rsidRPr="00971C48">
              <w:rPr>
                <w:rFonts w:ascii="Calibri" w:hAnsi="Calibri" w:cs="Calibri"/>
                <w:szCs w:val="22"/>
              </w:rPr>
              <w:t>e-</w:t>
            </w:r>
            <w:proofErr w:type="spellStart"/>
            <w:r w:rsidRPr="00971C48">
              <w:rPr>
                <w:rFonts w:ascii="Calibri" w:hAnsi="Calibri" w:cs="Calibri"/>
                <w:szCs w:val="22"/>
              </w:rPr>
              <w:t>mail</w:t>
            </w:r>
            <w:proofErr w:type="spellEnd"/>
            <w:r w:rsidRPr="00971C48">
              <w:rPr>
                <w:rFonts w:ascii="Calibri" w:hAnsi="Calibri" w:cs="Calibri"/>
                <w:szCs w:val="22"/>
              </w:rPr>
              <w:t xml:space="preserve">: </w:t>
            </w:r>
          </w:p>
          <w:p w14:paraId="6A5A97EA" w14:textId="77777777" w:rsidR="00912177" w:rsidRPr="00971C48" w:rsidRDefault="00912177" w:rsidP="005F5F61">
            <w:pPr>
              <w:ind w:left="-284" w:right="-341" w:firstLine="284"/>
              <w:jc w:val="both"/>
              <w:rPr>
                <w:rFonts w:ascii="Calibri" w:hAnsi="Calibri" w:cs="Calibri"/>
                <w:szCs w:val="22"/>
              </w:rPr>
            </w:pPr>
          </w:p>
        </w:tc>
        <w:tc>
          <w:tcPr>
            <w:tcW w:w="5296" w:type="dxa"/>
            <w:vMerge/>
            <w:tcBorders>
              <w:left w:val="single" w:sz="4" w:space="0" w:color="auto"/>
            </w:tcBorders>
          </w:tcPr>
          <w:p w14:paraId="3082E82A" w14:textId="77777777" w:rsidR="00912177" w:rsidRPr="00971C48" w:rsidRDefault="00912177" w:rsidP="005F5F61">
            <w:pPr>
              <w:ind w:right="-341"/>
              <w:jc w:val="both"/>
              <w:rPr>
                <w:rFonts w:ascii="Calibri" w:hAnsi="Calibri" w:cs="Calibri"/>
                <w:szCs w:val="22"/>
              </w:rPr>
            </w:pPr>
          </w:p>
        </w:tc>
      </w:tr>
      <w:tr w:rsidR="00912177" w:rsidRPr="00971C48" w14:paraId="341372DC" w14:textId="77777777" w:rsidTr="005F5F61">
        <w:trPr>
          <w:trHeight w:val="358"/>
        </w:trPr>
        <w:tc>
          <w:tcPr>
            <w:tcW w:w="4928" w:type="dxa"/>
            <w:tcBorders>
              <w:right w:val="single" w:sz="4" w:space="0" w:color="auto"/>
            </w:tcBorders>
          </w:tcPr>
          <w:p w14:paraId="1C738B2E" w14:textId="77777777" w:rsidR="00912177" w:rsidRPr="00971C48" w:rsidRDefault="00912177" w:rsidP="005F5F61">
            <w:pPr>
              <w:ind w:left="-284" w:right="-341" w:firstLine="284"/>
              <w:jc w:val="both"/>
              <w:rPr>
                <w:rFonts w:ascii="Calibri" w:hAnsi="Calibri" w:cs="Calibri"/>
                <w:szCs w:val="22"/>
              </w:rPr>
            </w:pPr>
          </w:p>
        </w:tc>
        <w:tc>
          <w:tcPr>
            <w:tcW w:w="5296" w:type="dxa"/>
            <w:vMerge/>
            <w:tcBorders>
              <w:left w:val="single" w:sz="4" w:space="0" w:color="auto"/>
            </w:tcBorders>
          </w:tcPr>
          <w:p w14:paraId="17AF1DB5" w14:textId="77777777" w:rsidR="00912177" w:rsidRPr="00971C48" w:rsidRDefault="00912177" w:rsidP="005F5F61">
            <w:pPr>
              <w:ind w:right="-341"/>
              <w:jc w:val="both"/>
              <w:rPr>
                <w:rFonts w:ascii="Calibri" w:hAnsi="Calibri" w:cs="Calibri"/>
                <w:szCs w:val="22"/>
              </w:rPr>
            </w:pPr>
          </w:p>
        </w:tc>
      </w:tr>
      <w:tr w:rsidR="00912177" w:rsidRPr="00971C48" w14:paraId="2743BDFD" w14:textId="77777777" w:rsidTr="005F5F61">
        <w:trPr>
          <w:trHeight w:val="334"/>
        </w:trPr>
        <w:tc>
          <w:tcPr>
            <w:tcW w:w="4928" w:type="dxa"/>
            <w:tcBorders>
              <w:right w:val="single" w:sz="4" w:space="0" w:color="auto"/>
            </w:tcBorders>
          </w:tcPr>
          <w:p w14:paraId="692A2E0C" w14:textId="77777777" w:rsidR="00912177" w:rsidRPr="00971C48" w:rsidRDefault="00912177" w:rsidP="005F5F61">
            <w:pPr>
              <w:ind w:left="-284" w:right="-341" w:firstLine="284"/>
              <w:jc w:val="both"/>
              <w:rPr>
                <w:rFonts w:ascii="Calibri" w:hAnsi="Calibri" w:cs="Calibri"/>
                <w:szCs w:val="22"/>
              </w:rPr>
            </w:pPr>
          </w:p>
        </w:tc>
        <w:tc>
          <w:tcPr>
            <w:tcW w:w="5296" w:type="dxa"/>
            <w:vMerge/>
            <w:tcBorders>
              <w:left w:val="single" w:sz="4" w:space="0" w:color="auto"/>
            </w:tcBorders>
          </w:tcPr>
          <w:p w14:paraId="1235712E" w14:textId="77777777" w:rsidR="00912177" w:rsidRPr="00971C48" w:rsidRDefault="00912177" w:rsidP="005F5F61">
            <w:pPr>
              <w:ind w:right="-341"/>
              <w:jc w:val="both"/>
              <w:rPr>
                <w:rFonts w:ascii="Calibri" w:hAnsi="Calibri" w:cs="Calibri"/>
                <w:szCs w:val="22"/>
              </w:rPr>
            </w:pPr>
          </w:p>
        </w:tc>
      </w:tr>
      <w:tr w:rsidR="00912177" w:rsidRPr="00971C48" w14:paraId="4112B0A2" w14:textId="77777777" w:rsidTr="005F5F61">
        <w:trPr>
          <w:trHeight w:val="334"/>
        </w:trPr>
        <w:tc>
          <w:tcPr>
            <w:tcW w:w="4928" w:type="dxa"/>
          </w:tcPr>
          <w:p w14:paraId="47BB1FE4" w14:textId="77777777" w:rsidR="00912177" w:rsidRPr="00971C48" w:rsidRDefault="00912177" w:rsidP="005F5F61">
            <w:pPr>
              <w:ind w:left="-284" w:right="-341" w:firstLine="284"/>
              <w:jc w:val="both"/>
              <w:rPr>
                <w:rFonts w:ascii="Calibri" w:hAnsi="Calibri" w:cs="Calibri"/>
                <w:szCs w:val="22"/>
              </w:rPr>
            </w:pPr>
          </w:p>
        </w:tc>
        <w:tc>
          <w:tcPr>
            <w:tcW w:w="5296" w:type="dxa"/>
          </w:tcPr>
          <w:p w14:paraId="70C346B1" w14:textId="77777777" w:rsidR="00912177" w:rsidRPr="00971C48" w:rsidRDefault="00912177" w:rsidP="005F5F61">
            <w:pPr>
              <w:ind w:left="-284" w:right="-341" w:firstLine="284"/>
              <w:jc w:val="center"/>
              <w:rPr>
                <w:rFonts w:ascii="Calibri" w:hAnsi="Calibri" w:cs="Calibri"/>
                <w:szCs w:val="22"/>
              </w:rPr>
            </w:pPr>
            <w:r w:rsidRPr="00971C48">
              <w:rPr>
                <w:rFonts w:ascii="Calibri" w:hAnsi="Calibri" w:cs="Calibri"/>
                <w:szCs w:val="22"/>
              </w:rPr>
              <w:t>Ο ΑΙΤΩΝ</w:t>
            </w:r>
          </w:p>
          <w:p w14:paraId="0E7BDE7A" w14:textId="77777777" w:rsidR="00912177" w:rsidRPr="00971C48" w:rsidRDefault="00912177" w:rsidP="005F5F61">
            <w:pPr>
              <w:ind w:right="-341"/>
              <w:jc w:val="both"/>
              <w:rPr>
                <w:rFonts w:ascii="Calibri" w:hAnsi="Calibri" w:cs="Calibri"/>
                <w:szCs w:val="22"/>
              </w:rPr>
            </w:pPr>
          </w:p>
        </w:tc>
      </w:tr>
      <w:tr w:rsidR="00912177" w:rsidRPr="00971C48" w14:paraId="221BCCBC" w14:textId="77777777" w:rsidTr="005F5F61">
        <w:trPr>
          <w:trHeight w:val="334"/>
        </w:trPr>
        <w:tc>
          <w:tcPr>
            <w:tcW w:w="4928" w:type="dxa"/>
          </w:tcPr>
          <w:p w14:paraId="050F072E" w14:textId="77777777" w:rsidR="00912177" w:rsidRPr="00971C48" w:rsidRDefault="00912177" w:rsidP="005F5F61">
            <w:pPr>
              <w:ind w:left="-284" w:right="-341" w:firstLine="284"/>
              <w:jc w:val="both"/>
              <w:rPr>
                <w:rFonts w:ascii="Calibri" w:hAnsi="Calibri" w:cs="Calibri"/>
                <w:szCs w:val="22"/>
              </w:rPr>
            </w:pPr>
          </w:p>
        </w:tc>
        <w:tc>
          <w:tcPr>
            <w:tcW w:w="5296" w:type="dxa"/>
          </w:tcPr>
          <w:p w14:paraId="2C931866" w14:textId="77777777" w:rsidR="00912177" w:rsidRPr="00971C48" w:rsidRDefault="00912177" w:rsidP="005F5F61">
            <w:pPr>
              <w:ind w:left="-284" w:right="-341" w:firstLine="284"/>
              <w:jc w:val="both"/>
              <w:rPr>
                <w:rFonts w:ascii="Calibri" w:hAnsi="Calibri" w:cs="Calibri"/>
                <w:szCs w:val="22"/>
              </w:rPr>
            </w:pPr>
          </w:p>
        </w:tc>
      </w:tr>
      <w:tr w:rsidR="00912177" w:rsidRPr="00971C48" w14:paraId="108525EB" w14:textId="77777777" w:rsidTr="005F5F61">
        <w:trPr>
          <w:trHeight w:val="334"/>
        </w:trPr>
        <w:tc>
          <w:tcPr>
            <w:tcW w:w="4928" w:type="dxa"/>
          </w:tcPr>
          <w:p w14:paraId="1F8A0D4F" w14:textId="77777777" w:rsidR="00912177" w:rsidRPr="00971C48" w:rsidRDefault="00912177" w:rsidP="005F5F61">
            <w:pPr>
              <w:ind w:left="-284" w:right="-341" w:firstLine="284"/>
              <w:jc w:val="both"/>
              <w:rPr>
                <w:rFonts w:ascii="Calibri" w:hAnsi="Calibri" w:cs="Calibri"/>
                <w:szCs w:val="22"/>
              </w:rPr>
            </w:pPr>
          </w:p>
        </w:tc>
        <w:tc>
          <w:tcPr>
            <w:tcW w:w="5296" w:type="dxa"/>
          </w:tcPr>
          <w:p w14:paraId="0E2D4E58" w14:textId="77777777" w:rsidR="00912177" w:rsidRPr="00971C48" w:rsidRDefault="00912177" w:rsidP="005F5F61">
            <w:pPr>
              <w:ind w:left="-284" w:right="-341" w:firstLine="284"/>
              <w:jc w:val="center"/>
              <w:rPr>
                <w:rFonts w:ascii="Calibri" w:hAnsi="Calibri" w:cs="Calibri"/>
                <w:szCs w:val="22"/>
              </w:rPr>
            </w:pPr>
            <w:r w:rsidRPr="00971C48">
              <w:rPr>
                <w:rFonts w:ascii="Calibri" w:hAnsi="Calibri" w:cs="Calibri"/>
                <w:szCs w:val="22"/>
              </w:rPr>
              <w:t>(Σφραγίδα – υπογραφή) (Νόμιμος εκπρόσωπος)</w:t>
            </w:r>
          </w:p>
          <w:p w14:paraId="7B2333BF" w14:textId="77777777" w:rsidR="00912177" w:rsidRPr="00971C48" w:rsidRDefault="00912177" w:rsidP="005F5F61">
            <w:pPr>
              <w:ind w:left="-284" w:right="-341" w:firstLine="284"/>
              <w:jc w:val="both"/>
              <w:rPr>
                <w:rFonts w:ascii="Calibri" w:hAnsi="Calibri" w:cs="Calibri"/>
                <w:szCs w:val="22"/>
              </w:rPr>
            </w:pPr>
          </w:p>
        </w:tc>
      </w:tr>
    </w:tbl>
    <w:p w14:paraId="5F0C61D7" w14:textId="77777777" w:rsidR="00912177" w:rsidRPr="00971C48" w:rsidRDefault="00912177" w:rsidP="00912177">
      <w:pPr>
        <w:ind w:left="-284" w:right="-341" w:firstLine="284"/>
        <w:jc w:val="both"/>
        <w:rPr>
          <w:rFonts w:ascii="Calibri" w:hAnsi="Calibri" w:cs="Calibri"/>
          <w:szCs w:val="22"/>
        </w:rPr>
      </w:pPr>
    </w:p>
    <w:p w14:paraId="79125B28" w14:textId="77777777" w:rsidR="00912177" w:rsidRPr="00971C48" w:rsidRDefault="00912177" w:rsidP="00912177">
      <w:pPr>
        <w:ind w:left="-284" w:right="-341" w:firstLine="284"/>
        <w:jc w:val="both"/>
        <w:rPr>
          <w:rFonts w:ascii="Calibri" w:hAnsi="Calibri" w:cs="Calibri"/>
          <w:szCs w:val="22"/>
        </w:rPr>
      </w:pPr>
    </w:p>
    <w:p w14:paraId="503FF681" w14:textId="77777777" w:rsidR="00912177" w:rsidRPr="00971C48" w:rsidRDefault="00912177" w:rsidP="00912177">
      <w:pPr>
        <w:ind w:left="-284" w:right="-341" w:firstLine="284"/>
        <w:jc w:val="both"/>
        <w:rPr>
          <w:rFonts w:ascii="Calibri" w:hAnsi="Calibri" w:cs="Calibri"/>
          <w:szCs w:val="22"/>
        </w:rPr>
      </w:pPr>
      <w:r w:rsidRPr="00971C48">
        <w:rPr>
          <w:rFonts w:ascii="Calibri" w:hAnsi="Calibri" w:cs="Calibri"/>
          <w:szCs w:val="22"/>
        </w:rPr>
        <w:t xml:space="preserve"> </w:t>
      </w:r>
    </w:p>
    <w:p w14:paraId="40E09F23" w14:textId="77777777" w:rsidR="00912177" w:rsidRPr="00971C48" w:rsidRDefault="00912177" w:rsidP="00912177">
      <w:pPr>
        <w:ind w:left="-284" w:right="-341" w:firstLine="284"/>
        <w:jc w:val="both"/>
        <w:rPr>
          <w:rFonts w:ascii="Calibri" w:hAnsi="Calibri" w:cs="Calibri"/>
          <w:szCs w:val="22"/>
          <w:lang w:val="en-US"/>
        </w:rPr>
      </w:pPr>
    </w:p>
    <w:p w14:paraId="0445C741" w14:textId="77777777" w:rsidR="00912177" w:rsidRDefault="00912177" w:rsidP="00912177">
      <w:pPr>
        <w:ind w:right="-341"/>
        <w:jc w:val="both"/>
        <w:rPr>
          <w:rFonts w:ascii="Calibri" w:hAnsi="Calibri" w:cs="Calibri"/>
          <w:szCs w:val="22"/>
        </w:rPr>
      </w:pPr>
    </w:p>
    <w:p w14:paraId="03F9AB4F" w14:textId="77777777" w:rsidR="00912177" w:rsidRPr="00BE0DDB" w:rsidRDefault="00912177" w:rsidP="00912177">
      <w:pPr>
        <w:ind w:right="-341"/>
        <w:jc w:val="both"/>
        <w:rPr>
          <w:rFonts w:ascii="Calibri" w:hAnsi="Calibri" w:cs="Calibri"/>
          <w:szCs w:val="22"/>
        </w:rPr>
      </w:pPr>
    </w:p>
    <w:p w14:paraId="1C2DAD00" w14:textId="77777777" w:rsidR="00912177" w:rsidRDefault="00912177" w:rsidP="00912177">
      <w:pPr>
        <w:keepNext/>
        <w:keepLines/>
        <w:spacing w:before="480" w:line="276" w:lineRule="auto"/>
        <w:outlineLvl w:val="0"/>
        <w:rPr>
          <w:rFonts w:ascii="Calibri" w:eastAsiaTheme="majorEastAsia" w:hAnsi="Calibri" w:cs="Calibri"/>
          <w:b/>
          <w:bCs/>
          <w:szCs w:val="22"/>
          <w:u w:val="single"/>
          <w:lang w:eastAsia="en-US"/>
        </w:rPr>
      </w:pPr>
      <w:bookmarkStart w:id="9" w:name="_Hlk37148525"/>
      <w:bookmarkStart w:id="10" w:name="_Hlk37148460"/>
      <w:bookmarkStart w:id="11" w:name="_Hlk95821741"/>
    </w:p>
    <w:p w14:paraId="2340375E" w14:textId="77777777" w:rsidR="00B27B89" w:rsidRDefault="00B27B89" w:rsidP="00912177">
      <w:pPr>
        <w:keepNext/>
        <w:keepLines/>
        <w:spacing w:before="480" w:line="276" w:lineRule="auto"/>
        <w:outlineLvl w:val="0"/>
        <w:rPr>
          <w:rFonts w:ascii="Calibri" w:eastAsiaTheme="majorEastAsia" w:hAnsi="Calibri" w:cs="Calibri"/>
          <w:b/>
          <w:bCs/>
          <w:szCs w:val="22"/>
          <w:u w:val="single"/>
          <w:lang w:eastAsia="en-US"/>
        </w:rPr>
      </w:pPr>
    </w:p>
    <w:p w14:paraId="0EE3E6F8" w14:textId="77777777" w:rsidR="00B27B89" w:rsidRDefault="00B27B89" w:rsidP="00912177">
      <w:pPr>
        <w:keepNext/>
        <w:keepLines/>
        <w:spacing w:before="480" w:line="276" w:lineRule="auto"/>
        <w:outlineLvl w:val="0"/>
        <w:rPr>
          <w:rFonts w:ascii="Calibri" w:eastAsiaTheme="majorEastAsia" w:hAnsi="Calibri" w:cs="Calibri"/>
          <w:b/>
          <w:bCs/>
          <w:szCs w:val="22"/>
          <w:u w:val="single"/>
          <w:lang w:eastAsia="en-US"/>
        </w:rPr>
      </w:pPr>
    </w:p>
    <w:p w14:paraId="70E7F965" w14:textId="77777777" w:rsidR="00B27B89" w:rsidRDefault="00B27B89" w:rsidP="00912177">
      <w:pPr>
        <w:keepNext/>
        <w:keepLines/>
        <w:spacing w:before="480" w:line="276" w:lineRule="auto"/>
        <w:outlineLvl w:val="0"/>
        <w:rPr>
          <w:rFonts w:ascii="Calibri" w:eastAsiaTheme="majorEastAsia" w:hAnsi="Calibri" w:cs="Calibri"/>
          <w:b/>
          <w:bCs/>
          <w:szCs w:val="22"/>
          <w:u w:val="single"/>
          <w:lang w:eastAsia="en-US"/>
        </w:rPr>
      </w:pPr>
    </w:p>
    <w:p w14:paraId="1F528E6D" w14:textId="77777777" w:rsidR="00912177" w:rsidRPr="00971C48" w:rsidRDefault="00912177" w:rsidP="00912177">
      <w:pPr>
        <w:rPr>
          <w:rFonts w:ascii="Calibri" w:hAnsi="Calibri" w:cs="Calibri"/>
          <w:szCs w:val="22"/>
        </w:rPr>
      </w:pPr>
    </w:p>
    <w:p w14:paraId="3D2EB2A1" w14:textId="77777777" w:rsidR="00912177" w:rsidRPr="00971C48" w:rsidRDefault="00912177" w:rsidP="00912177">
      <w:pPr>
        <w:rPr>
          <w:rFonts w:ascii="Calibri" w:hAnsi="Calibri" w:cs="Calibri"/>
          <w:szCs w:val="22"/>
        </w:rPr>
      </w:pPr>
    </w:p>
    <w:p w14:paraId="4387ABD2" w14:textId="77777777" w:rsidR="00912177" w:rsidRPr="00971C48" w:rsidRDefault="00912177" w:rsidP="00912177">
      <w:pPr>
        <w:rPr>
          <w:rFonts w:ascii="Calibri" w:hAnsi="Calibri" w:cs="Calibri"/>
          <w:szCs w:val="22"/>
        </w:rPr>
      </w:pPr>
    </w:p>
    <w:p w14:paraId="46D76F41" w14:textId="77777777" w:rsidR="00912177" w:rsidRPr="00971C48" w:rsidRDefault="00912177" w:rsidP="00912177">
      <w:pPr>
        <w:keepNext/>
        <w:keepLines/>
        <w:spacing w:before="480" w:line="276" w:lineRule="auto"/>
        <w:jc w:val="center"/>
        <w:outlineLvl w:val="0"/>
        <w:rPr>
          <w:rFonts w:ascii="Calibri" w:eastAsiaTheme="majorEastAsia" w:hAnsi="Calibri" w:cs="Calibri"/>
          <w:b/>
          <w:bCs/>
          <w:szCs w:val="22"/>
          <w:u w:val="single"/>
          <w:lang w:eastAsia="en-US"/>
        </w:rPr>
      </w:pPr>
      <w:r w:rsidRPr="00971C48">
        <w:rPr>
          <w:rFonts w:ascii="Calibri" w:eastAsiaTheme="majorEastAsia" w:hAnsi="Calibri" w:cs="Calibri"/>
          <w:b/>
          <w:bCs/>
          <w:szCs w:val="22"/>
          <w:u w:val="single"/>
          <w:lang w:eastAsia="en-US"/>
        </w:rPr>
        <w:lastRenderedPageBreak/>
        <w:t>ΠΙΝΑΚΑΣ ΣΥΜΜΟΡΦΩΣΗΣ</w:t>
      </w:r>
    </w:p>
    <w:p w14:paraId="51D3F3E4" w14:textId="77777777" w:rsidR="00912177" w:rsidRDefault="00912177" w:rsidP="00912177">
      <w:pPr>
        <w:spacing w:line="276" w:lineRule="auto"/>
        <w:ind w:firstLine="720"/>
        <w:jc w:val="both"/>
        <w:rPr>
          <w:rFonts w:ascii="Calibri" w:eastAsiaTheme="minorHAnsi" w:hAnsi="Calibri" w:cs="Calibri"/>
          <w:szCs w:val="22"/>
          <w:lang w:eastAsia="en-US"/>
        </w:rPr>
      </w:pPr>
    </w:p>
    <w:p w14:paraId="4B406584" w14:textId="77777777" w:rsidR="00912177" w:rsidRDefault="00912177" w:rsidP="00912177">
      <w:pPr>
        <w:spacing w:line="276" w:lineRule="auto"/>
        <w:ind w:firstLine="720"/>
        <w:jc w:val="both"/>
        <w:rPr>
          <w:rFonts w:ascii="Calibri" w:eastAsiaTheme="minorHAnsi" w:hAnsi="Calibri" w:cs="Calibri"/>
          <w:szCs w:val="22"/>
          <w:lang w:eastAsia="en-US"/>
        </w:rPr>
      </w:pPr>
      <w:r w:rsidRPr="00971C48">
        <w:rPr>
          <w:rFonts w:ascii="Calibri" w:eastAsiaTheme="minorHAnsi" w:hAnsi="Calibri" w:cs="Calibri"/>
          <w:szCs w:val="22"/>
          <w:lang w:eastAsia="en-US"/>
        </w:rPr>
        <w:t>Στη στήλη: «Απάντηση προσφέροντος» πρέπει να αναγράφεται ρητά από τον προσφέροντα η λέξη «</w:t>
      </w:r>
      <w:r w:rsidRPr="00BE0DDB">
        <w:rPr>
          <w:rFonts w:ascii="Calibri" w:eastAsiaTheme="minorHAnsi" w:hAnsi="Calibri" w:cs="Calibri"/>
          <w:b/>
          <w:bCs/>
          <w:szCs w:val="22"/>
          <w:lang w:eastAsia="en-US"/>
        </w:rPr>
        <w:t>Ναι</w:t>
      </w:r>
      <w:r w:rsidRPr="00971C48">
        <w:rPr>
          <w:rFonts w:ascii="Calibri" w:eastAsiaTheme="minorHAnsi" w:hAnsi="Calibri" w:cs="Calibri"/>
          <w:szCs w:val="22"/>
          <w:lang w:eastAsia="en-US"/>
        </w:rPr>
        <w:t>». Σε οποιαδήποτε άλλη περίπτωση, η προσφορά κρίνεται απαράδεκτη και απορρίπτεται.</w:t>
      </w:r>
    </w:p>
    <w:p w14:paraId="0BFEE033" w14:textId="77777777" w:rsidR="00B72F68" w:rsidRPr="00971C48" w:rsidRDefault="00B72F68" w:rsidP="00912177">
      <w:pPr>
        <w:spacing w:line="276" w:lineRule="auto"/>
        <w:ind w:firstLine="720"/>
        <w:jc w:val="both"/>
        <w:rPr>
          <w:rFonts w:ascii="Calibri" w:eastAsiaTheme="minorHAnsi" w:hAnsi="Calibri" w:cs="Calibri"/>
          <w:szCs w:val="22"/>
          <w:lang w:eastAsia="en-US"/>
        </w:rPr>
      </w:pPr>
    </w:p>
    <w:p w14:paraId="0083642E" w14:textId="77777777" w:rsidR="00912177" w:rsidRPr="00971C48" w:rsidRDefault="00912177" w:rsidP="00912177">
      <w:pPr>
        <w:spacing w:line="276" w:lineRule="auto"/>
        <w:jc w:val="both"/>
        <w:rPr>
          <w:rFonts w:ascii="Calibri" w:eastAsiaTheme="minorHAnsi" w:hAnsi="Calibri" w:cs="Calibri"/>
          <w:szCs w:val="22"/>
          <w:lang w:eastAsia="en-US"/>
        </w:rPr>
      </w:pPr>
    </w:p>
    <w:tbl>
      <w:tblPr>
        <w:tblStyle w:val="ad"/>
        <w:tblW w:w="0" w:type="auto"/>
        <w:tblInd w:w="392" w:type="dxa"/>
        <w:tblLook w:val="04A0" w:firstRow="1" w:lastRow="0" w:firstColumn="1" w:lastColumn="0" w:noHBand="0" w:noVBand="1"/>
      </w:tblPr>
      <w:tblGrid>
        <w:gridCol w:w="578"/>
        <w:gridCol w:w="3533"/>
        <w:gridCol w:w="1417"/>
        <w:gridCol w:w="1701"/>
        <w:gridCol w:w="1586"/>
      </w:tblGrid>
      <w:tr w:rsidR="00B72F68" w:rsidRPr="00971C48" w14:paraId="36CC20EE" w14:textId="77777777" w:rsidTr="00B27B89">
        <w:tc>
          <w:tcPr>
            <w:tcW w:w="578" w:type="dxa"/>
          </w:tcPr>
          <w:p w14:paraId="4BA6E96A" w14:textId="77777777" w:rsidR="00B72F68" w:rsidRDefault="00B72F68" w:rsidP="005F5F61">
            <w:pPr>
              <w:rPr>
                <w:rFonts w:ascii="Calibri" w:eastAsiaTheme="minorHAnsi" w:hAnsi="Calibri" w:cs="Calibri"/>
                <w:b/>
                <w:szCs w:val="22"/>
                <w:lang w:eastAsia="en-US"/>
              </w:rPr>
            </w:pPr>
            <w:bookmarkStart w:id="12" w:name="_Hlk198724490"/>
            <w:r>
              <w:rPr>
                <w:rFonts w:ascii="Calibri" w:eastAsiaTheme="minorHAnsi" w:hAnsi="Calibri" w:cs="Calibri"/>
                <w:b/>
                <w:szCs w:val="22"/>
                <w:lang w:eastAsia="en-US"/>
              </w:rPr>
              <w:t>Α/Α</w:t>
            </w:r>
          </w:p>
          <w:p w14:paraId="5D5563E5" w14:textId="77777777" w:rsidR="00B72F68" w:rsidRPr="00971C48" w:rsidRDefault="00B72F68" w:rsidP="005F5F61">
            <w:pPr>
              <w:jc w:val="center"/>
              <w:rPr>
                <w:rFonts w:ascii="Calibri" w:eastAsiaTheme="minorHAnsi" w:hAnsi="Calibri" w:cs="Calibri"/>
                <w:b/>
                <w:szCs w:val="22"/>
                <w:lang w:eastAsia="en-US"/>
              </w:rPr>
            </w:pPr>
          </w:p>
        </w:tc>
        <w:tc>
          <w:tcPr>
            <w:tcW w:w="3533" w:type="dxa"/>
            <w:vAlign w:val="center"/>
          </w:tcPr>
          <w:p w14:paraId="2FE62C12" w14:textId="77777777" w:rsidR="00B72F68" w:rsidRPr="00971C48" w:rsidRDefault="00B72F68" w:rsidP="005F5F61">
            <w:pPr>
              <w:jc w:val="center"/>
              <w:rPr>
                <w:rFonts w:ascii="Calibri" w:eastAsiaTheme="minorHAnsi" w:hAnsi="Calibri" w:cs="Calibri"/>
                <w:b/>
                <w:szCs w:val="22"/>
                <w:lang w:eastAsia="en-US"/>
              </w:rPr>
            </w:pPr>
            <w:r>
              <w:rPr>
                <w:rFonts w:ascii="Calibri" w:eastAsiaTheme="minorHAnsi" w:hAnsi="Calibri" w:cs="Calibri"/>
                <w:b/>
                <w:szCs w:val="22"/>
                <w:lang w:eastAsia="en-US"/>
              </w:rPr>
              <w:t>ΑΝΑΛΥΤΙΚΗ ΠΕΡΙΓΡΑΦΗ ΔΑΠΑΝΗΣ</w:t>
            </w:r>
          </w:p>
        </w:tc>
        <w:tc>
          <w:tcPr>
            <w:tcW w:w="1417" w:type="dxa"/>
          </w:tcPr>
          <w:p w14:paraId="64D79DF2" w14:textId="629B30F8" w:rsidR="00B72F68" w:rsidRPr="00971C48" w:rsidRDefault="00B72F68" w:rsidP="005F5F61">
            <w:pPr>
              <w:jc w:val="center"/>
              <w:rPr>
                <w:rFonts w:ascii="Calibri" w:eastAsiaTheme="minorHAnsi" w:hAnsi="Calibri" w:cs="Calibri"/>
                <w:b/>
                <w:szCs w:val="22"/>
                <w:lang w:eastAsia="en-US"/>
              </w:rPr>
            </w:pPr>
            <w:r>
              <w:rPr>
                <w:rFonts w:ascii="Calibri" w:eastAsiaTheme="minorHAnsi" w:hAnsi="Calibri" w:cs="Calibri"/>
                <w:b/>
                <w:szCs w:val="22"/>
                <w:lang w:eastAsia="en-US"/>
              </w:rPr>
              <w:t>ΠΟΣΟΤΗΤΑ</w:t>
            </w:r>
          </w:p>
        </w:tc>
        <w:tc>
          <w:tcPr>
            <w:tcW w:w="1701" w:type="dxa"/>
            <w:vAlign w:val="center"/>
          </w:tcPr>
          <w:p w14:paraId="2C358D40" w14:textId="4DDAFAE2" w:rsidR="00B72F68" w:rsidRPr="00971C48" w:rsidRDefault="00B72F68" w:rsidP="005F5F61">
            <w:pPr>
              <w:jc w:val="center"/>
              <w:rPr>
                <w:rFonts w:ascii="Calibri" w:eastAsiaTheme="minorHAnsi" w:hAnsi="Calibri" w:cs="Calibri"/>
                <w:b/>
                <w:szCs w:val="22"/>
                <w:lang w:eastAsia="en-US"/>
              </w:rPr>
            </w:pPr>
            <w:r w:rsidRPr="00971C48">
              <w:rPr>
                <w:rFonts w:ascii="Calibri" w:eastAsiaTheme="minorHAnsi" w:hAnsi="Calibri" w:cs="Calibri"/>
                <w:b/>
                <w:szCs w:val="22"/>
                <w:lang w:eastAsia="en-US"/>
              </w:rPr>
              <w:t>Υποχρεωτική απαίτηση</w:t>
            </w:r>
          </w:p>
        </w:tc>
        <w:tc>
          <w:tcPr>
            <w:tcW w:w="1586" w:type="dxa"/>
            <w:vAlign w:val="center"/>
          </w:tcPr>
          <w:p w14:paraId="1D789A82" w14:textId="77777777" w:rsidR="00B72F68" w:rsidRPr="00971C48" w:rsidRDefault="00B72F68" w:rsidP="005F5F61">
            <w:pPr>
              <w:jc w:val="center"/>
              <w:rPr>
                <w:rFonts w:ascii="Calibri" w:eastAsiaTheme="minorHAnsi" w:hAnsi="Calibri" w:cs="Calibri"/>
                <w:b/>
                <w:szCs w:val="22"/>
                <w:lang w:eastAsia="en-US"/>
              </w:rPr>
            </w:pPr>
            <w:r w:rsidRPr="00971C48">
              <w:rPr>
                <w:rFonts w:ascii="Calibri" w:eastAsiaTheme="minorHAnsi" w:hAnsi="Calibri" w:cs="Calibri"/>
                <w:b/>
                <w:szCs w:val="22"/>
                <w:lang w:eastAsia="en-US"/>
              </w:rPr>
              <w:t>Απάντηση προσφέροντος</w:t>
            </w:r>
          </w:p>
        </w:tc>
      </w:tr>
      <w:tr w:rsidR="00B72F68" w:rsidRPr="00971C48" w14:paraId="47E5345D" w14:textId="77777777" w:rsidTr="00B27B89">
        <w:trPr>
          <w:trHeight w:val="734"/>
        </w:trPr>
        <w:tc>
          <w:tcPr>
            <w:tcW w:w="578" w:type="dxa"/>
          </w:tcPr>
          <w:p w14:paraId="50180AAD" w14:textId="77777777" w:rsidR="00B72F68" w:rsidRPr="00BE0DDB" w:rsidRDefault="00B72F68" w:rsidP="005F5F61">
            <w:pPr>
              <w:jc w:val="center"/>
              <w:rPr>
                <w:rFonts w:ascii="Calibri" w:eastAsiaTheme="minorHAnsi" w:hAnsi="Calibri" w:cs="Calibri"/>
                <w:b/>
                <w:bCs/>
                <w:szCs w:val="22"/>
                <w:lang w:eastAsia="en-US"/>
              </w:rPr>
            </w:pPr>
            <w:r w:rsidRPr="00BE0DDB">
              <w:rPr>
                <w:rFonts w:ascii="Calibri" w:eastAsiaTheme="minorHAnsi" w:hAnsi="Calibri" w:cs="Calibri"/>
                <w:b/>
                <w:bCs/>
                <w:szCs w:val="22"/>
                <w:lang w:eastAsia="en-US"/>
              </w:rPr>
              <w:t>1</w:t>
            </w:r>
          </w:p>
        </w:tc>
        <w:tc>
          <w:tcPr>
            <w:tcW w:w="3533" w:type="dxa"/>
          </w:tcPr>
          <w:p w14:paraId="5A8F9A52" w14:textId="77777777" w:rsidR="00B72F68" w:rsidRDefault="00536DF0" w:rsidP="005F5F61">
            <w:pPr>
              <w:rPr>
                <w:rFonts w:ascii="Calibri" w:eastAsiaTheme="minorHAnsi" w:hAnsi="Calibri" w:cs="Calibri"/>
                <w:szCs w:val="22"/>
                <w:lang w:eastAsia="en-US"/>
              </w:rPr>
            </w:pPr>
            <w:r>
              <w:rPr>
                <w:rFonts w:ascii="Calibri" w:eastAsiaTheme="minorHAnsi" w:hAnsi="Calibri" w:cs="Calibri"/>
                <w:szCs w:val="22"/>
                <w:lang w:eastAsia="en-US"/>
              </w:rPr>
              <w:t xml:space="preserve">ΠΡΟΜΗΘΕΙΑ Η/Υ </w:t>
            </w:r>
          </w:p>
          <w:p w14:paraId="455E5BE0" w14:textId="7F1A8817" w:rsidR="00536DF0" w:rsidRPr="00971C48" w:rsidRDefault="00536DF0" w:rsidP="005F5F61">
            <w:pPr>
              <w:rPr>
                <w:rFonts w:ascii="Calibri" w:eastAsiaTheme="minorHAnsi" w:hAnsi="Calibri" w:cs="Calibri"/>
                <w:szCs w:val="22"/>
                <w:lang w:eastAsia="en-US"/>
              </w:rPr>
            </w:pPr>
            <w:r>
              <w:rPr>
                <w:rFonts w:ascii="Calibri" w:eastAsiaTheme="minorHAnsi" w:hAnsi="Calibri" w:cs="Calibri"/>
                <w:szCs w:val="22"/>
                <w:lang w:eastAsia="en-US"/>
              </w:rPr>
              <w:t>(με οθόνη 27’’)</w:t>
            </w:r>
          </w:p>
        </w:tc>
        <w:tc>
          <w:tcPr>
            <w:tcW w:w="1417" w:type="dxa"/>
          </w:tcPr>
          <w:p w14:paraId="5708D192" w14:textId="77777777" w:rsidR="00536DF0" w:rsidRDefault="00536DF0" w:rsidP="00536DF0">
            <w:pPr>
              <w:rPr>
                <w:rFonts w:ascii="Calibri" w:eastAsiaTheme="minorHAnsi" w:hAnsi="Calibri" w:cs="Calibri"/>
                <w:szCs w:val="22"/>
                <w:lang w:eastAsia="en-US"/>
              </w:rPr>
            </w:pPr>
          </w:p>
          <w:p w14:paraId="472638E7" w14:textId="1C11196B" w:rsidR="00B72F68" w:rsidRPr="00B72F68" w:rsidRDefault="00B72F68" w:rsidP="00536DF0">
            <w:pPr>
              <w:jc w:val="center"/>
              <w:rPr>
                <w:rFonts w:ascii="Calibri" w:eastAsiaTheme="minorHAnsi" w:hAnsi="Calibri" w:cs="Calibri"/>
                <w:szCs w:val="22"/>
                <w:lang w:eastAsia="en-US"/>
              </w:rPr>
            </w:pPr>
            <w:r>
              <w:rPr>
                <w:rFonts w:ascii="Calibri" w:eastAsiaTheme="minorHAnsi" w:hAnsi="Calibri" w:cs="Calibri"/>
                <w:szCs w:val="22"/>
                <w:lang w:eastAsia="en-US"/>
              </w:rPr>
              <w:t>8</w:t>
            </w:r>
          </w:p>
        </w:tc>
        <w:tc>
          <w:tcPr>
            <w:tcW w:w="1701" w:type="dxa"/>
            <w:vAlign w:val="center"/>
          </w:tcPr>
          <w:p w14:paraId="4FF76FB9" w14:textId="3ED331B1" w:rsidR="00B72F68" w:rsidRPr="00971C48" w:rsidRDefault="00B72F68" w:rsidP="005F5F61">
            <w:pPr>
              <w:jc w:val="center"/>
              <w:rPr>
                <w:rFonts w:ascii="Calibri" w:eastAsiaTheme="minorHAnsi" w:hAnsi="Calibri" w:cs="Calibri"/>
                <w:szCs w:val="22"/>
                <w:lang w:eastAsia="en-US"/>
              </w:rPr>
            </w:pPr>
            <w:r>
              <w:rPr>
                <w:rFonts w:ascii="Calibri" w:eastAsiaTheme="minorHAnsi" w:hAnsi="Calibri" w:cs="Calibri"/>
                <w:szCs w:val="22"/>
                <w:lang w:eastAsia="en-US"/>
              </w:rPr>
              <w:t>ΝΑΙ</w:t>
            </w:r>
          </w:p>
        </w:tc>
        <w:tc>
          <w:tcPr>
            <w:tcW w:w="1586" w:type="dxa"/>
            <w:vAlign w:val="bottom"/>
          </w:tcPr>
          <w:p w14:paraId="6285F3C2" w14:textId="77777777" w:rsidR="00B72F68" w:rsidRPr="00971C48" w:rsidRDefault="00B72F68" w:rsidP="005F5F61">
            <w:pPr>
              <w:jc w:val="center"/>
              <w:rPr>
                <w:rFonts w:ascii="Calibri" w:eastAsiaTheme="minorHAnsi" w:hAnsi="Calibri" w:cs="Calibri"/>
                <w:szCs w:val="22"/>
                <w:lang w:eastAsia="en-US"/>
              </w:rPr>
            </w:pPr>
          </w:p>
        </w:tc>
      </w:tr>
      <w:tr w:rsidR="00B72F68" w:rsidRPr="00971C48" w14:paraId="25E19BAF" w14:textId="77777777" w:rsidTr="00B27B89">
        <w:tc>
          <w:tcPr>
            <w:tcW w:w="578" w:type="dxa"/>
          </w:tcPr>
          <w:p w14:paraId="3F16BA4A" w14:textId="77777777" w:rsidR="00B72F68" w:rsidRPr="00BE0DDB" w:rsidRDefault="00B72F68" w:rsidP="005F5F61">
            <w:pPr>
              <w:jc w:val="center"/>
              <w:rPr>
                <w:rFonts w:ascii="Calibri" w:eastAsiaTheme="minorHAnsi" w:hAnsi="Calibri" w:cs="Calibri"/>
                <w:b/>
                <w:bCs/>
                <w:szCs w:val="22"/>
                <w:lang w:eastAsia="en-US"/>
              </w:rPr>
            </w:pPr>
            <w:r w:rsidRPr="00BE0DDB">
              <w:rPr>
                <w:rFonts w:ascii="Calibri" w:eastAsiaTheme="minorHAnsi" w:hAnsi="Calibri" w:cs="Calibri"/>
                <w:b/>
                <w:bCs/>
                <w:szCs w:val="22"/>
                <w:lang w:eastAsia="en-US"/>
              </w:rPr>
              <w:t>2</w:t>
            </w:r>
          </w:p>
        </w:tc>
        <w:tc>
          <w:tcPr>
            <w:tcW w:w="3533" w:type="dxa"/>
          </w:tcPr>
          <w:p w14:paraId="78269A49" w14:textId="77777777" w:rsidR="00B72F68" w:rsidRDefault="00536DF0" w:rsidP="005F5F61">
            <w:pPr>
              <w:rPr>
                <w:rFonts w:ascii="Calibri" w:eastAsiaTheme="minorHAnsi" w:hAnsi="Calibri" w:cs="Calibri"/>
                <w:szCs w:val="22"/>
                <w:lang w:val="en-US" w:eastAsia="en-US"/>
              </w:rPr>
            </w:pPr>
            <w:r>
              <w:rPr>
                <w:rFonts w:ascii="Calibri" w:eastAsiaTheme="minorHAnsi" w:hAnsi="Calibri" w:cs="Calibri"/>
                <w:szCs w:val="22"/>
                <w:lang w:val="en-US" w:eastAsia="en-US"/>
              </w:rPr>
              <w:t>LAPTOP</w:t>
            </w:r>
          </w:p>
          <w:p w14:paraId="65F56EF0" w14:textId="7E849485" w:rsidR="00536DF0" w:rsidRPr="00536DF0" w:rsidRDefault="00536DF0" w:rsidP="005F5F61">
            <w:pPr>
              <w:rPr>
                <w:rFonts w:ascii="Calibri" w:eastAsiaTheme="minorHAnsi" w:hAnsi="Calibri" w:cs="Calibri"/>
                <w:szCs w:val="22"/>
                <w:lang w:val="en-US" w:eastAsia="en-US"/>
              </w:rPr>
            </w:pPr>
            <w:r w:rsidRPr="00536DF0">
              <w:rPr>
                <w:rFonts w:ascii="Calibri" w:eastAsiaTheme="minorHAnsi" w:hAnsi="Calibri" w:cs="Calibri"/>
                <w:szCs w:val="22"/>
                <w:lang w:val="en-US" w:eastAsia="en-US"/>
              </w:rPr>
              <w:t>(</w:t>
            </w:r>
            <w:r>
              <w:rPr>
                <w:rFonts w:ascii="Calibri" w:eastAsiaTheme="minorHAnsi" w:hAnsi="Calibri" w:cs="Calibri"/>
                <w:szCs w:val="22"/>
                <w:lang w:eastAsia="en-US"/>
              </w:rPr>
              <w:t>με οθόνη 16’’</w:t>
            </w:r>
            <w:r w:rsidRPr="00536DF0">
              <w:rPr>
                <w:rFonts w:ascii="Calibri" w:eastAsiaTheme="minorHAnsi" w:hAnsi="Calibri" w:cs="Calibri"/>
                <w:szCs w:val="22"/>
                <w:lang w:val="en-US" w:eastAsia="en-US"/>
              </w:rPr>
              <w:t>)</w:t>
            </w:r>
          </w:p>
        </w:tc>
        <w:tc>
          <w:tcPr>
            <w:tcW w:w="1417" w:type="dxa"/>
          </w:tcPr>
          <w:p w14:paraId="1BAC593A" w14:textId="77777777" w:rsidR="00B72F68" w:rsidRDefault="00B72F68" w:rsidP="005F5F61">
            <w:pPr>
              <w:jc w:val="center"/>
              <w:rPr>
                <w:rFonts w:ascii="Calibri" w:eastAsiaTheme="minorHAnsi" w:hAnsi="Calibri" w:cs="Calibri"/>
                <w:szCs w:val="22"/>
                <w:lang w:eastAsia="en-US"/>
              </w:rPr>
            </w:pPr>
          </w:p>
          <w:p w14:paraId="652C82F9" w14:textId="00BD81AA" w:rsidR="00B72F68" w:rsidRDefault="00B72F68" w:rsidP="00536DF0">
            <w:pPr>
              <w:jc w:val="center"/>
              <w:rPr>
                <w:rFonts w:ascii="Calibri" w:eastAsiaTheme="minorHAnsi" w:hAnsi="Calibri" w:cs="Calibri"/>
                <w:szCs w:val="22"/>
                <w:lang w:eastAsia="en-US"/>
              </w:rPr>
            </w:pPr>
            <w:r>
              <w:rPr>
                <w:rFonts w:ascii="Calibri" w:eastAsiaTheme="minorHAnsi" w:hAnsi="Calibri" w:cs="Calibri"/>
                <w:szCs w:val="22"/>
                <w:lang w:eastAsia="en-US"/>
              </w:rPr>
              <w:t>1</w:t>
            </w:r>
          </w:p>
        </w:tc>
        <w:tc>
          <w:tcPr>
            <w:tcW w:w="1701" w:type="dxa"/>
            <w:vAlign w:val="center"/>
          </w:tcPr>
          <w:p w14:paraId="13ADE706" w14:textId="2061DB73" w:rsidR="00B72F68" w:rsidRPr="00971C48" w:rsidRDefault="00B72F68" w:rsidP="005F5F61">
            <w:pPr>
              <w:jc w:val="center"/>
              <w:rPr>
                <w:rFonts w:ascii="Calibri" w:eastAsiaTheme="minorHAnsi" w:hAnsi="Calibri" w:cs="Calibri"/>
                <w:szCs w:val="22"/>
                <w:lang w:eastAsia="en-US"/>
              </w:rPr>
            </w:pPr>
            <w:r>
              <w:rPr>
                <w:rFonts w:ascii="Calibri" w:eastAsiaTheme="minorHAnsi" w:hAnsi="Calibri" w:cs="Calibri"/>
                <w:szCs w:val="22"/>
                <w:lang w:eastAsia="en-US"/>
              </w:rPr>
              <w:t>ΝΑΙ</w:t>
            </w:r>
          </w:p>
        </w:tc>
        <w:tc>
          <w:tcPr>
            <w:tcW w:w="1586" w:type="dxa"/>
            <w:vAlign w:val="bottom"/>
          </w:tcPr>
          <w:p w14:paraId="118491FF" w14:textId="77777777" w:rsidR="00B72F68" w:rsidRPr="00971C48" w:rsidRDefault="00B72F68" w:rsidP="005F5F61">
            <w:pPr>
              <w:jc w:val="center"/>
              <w:rPr>
                <w:rFonts w:ascii="Calibri" w:eastAsiaTheme="minorHAnsi" w:hAnsi="Calibri" w:cs="Calibri"/>
                <w:szCs w:val="22"/>
                <w:lang w:eastAsia="en-US"/>
              </w:rPr>
            </w:pPr>
          </w:p>
        </w:tc>
      </w:tr>
      <w:bookmarkEnd w:id="12"/>
    </w:tbl>
    <w:p w14:paraId="49FF1D41" w14:textId="77777777" w:rsidR="00912177" w:rsidRPr="00971C48" w:rsidRDefault="00912177" w:rsidP="00912177">
      <w:pPr>
        <w:rPr>
          <w:rFonts w:ascii="Calibri" w:hAnsi="Calibri" w:cs="Calibri"/>
          <w:szCs w:val="22"/>
        </w:rPr>
      </w:pPr>
    </w:p>
    <w:p w14:paraId="5B12349B" w14:textId="77777777" w:rsidR="00912177" w:rsidRPr="00971C48" w:rsidRDefault="00912177" w:rsidP="00912177">
      <w:pPr>
        <w:rPr>
          <w:rFonts w:ascii="Calibri" w:hAnsi="Calibri" w:cs="Calibri"/>
          <w:szCs w:val="22"/>
        </w:rPr>
      </w:pPr>
    </w:p>
    <w:bookmarkEnd w:id="9"/>
    <w:bookmarkEnd w:id="10"/>
    <w:bookmarkEnd w:id="11"/>
    <w:p w14:paraId="64791106" w14:textId="77777777" w:rsidR="00912177" w:rsidRDefault="00912177" w:rsidP="00912177">
      <w:pPr>
        <w:spacing w:after="200" w:line="276" w:lineRule="auto"/>
        <w:rPr>
          <w:rFonts w:ascii="Calibri" w:hAnsi="Calibri" w:cs="Calibri"/>
          <w:szCs w:val="22"/>
        </w:rPr>
      </w:pPr>
    </w:p>
    <w:p w14:paraId="65B42864" w14:textId="5C805677" w:rsidR="00912177" w:rsidRDefault="00B27B89" w:rsidP="008413E2">
      <w:pPr>
        <w:spacing w:after="200" w:line="276" w:lineRule="auto"/>
        <w:jc w:val="center"/>
        <w:rPr>
          <w:rFonts w:ascii="Calibri" w:hAnsi="Calibri" w:cs="Calibri"/>
          <w:b/>
          <w:bCs/>
          <w:szCs w:val="22"/>
          <w:u w:val="single"/>
        </w:rPr>
      </w:pPr>
      <w:r w:rsidRPr="00B27B89">
        <w:rPr>
          <w:noProof/>
        </w:rPr>
        <w:drawing>
          <wp:inline distT="0" distB="0" distL="0" distR="0" wp14:anchorId="1B06FE55" wp14:editId="0D1AE999">
            <wp:extent cx="5270500" cy="1819910"/>
            <wp:effectExtent l="0" t="0" r="0" b="0"/>
            <wp:docPr id="13769723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1819910"/>
                    </a:xfrm>
                    <a:prstGeom prst="rect">
                      <a:avLst/>
                    </a:prstGeom>
                    <a:noFill/>
                    <a:ln>
                      <a:noFill/>
                    </a:ln>
                  </pic:spPr>
                </pic:pic>
              </a:graphicData>
            </a:graphic>
          </wp:inline>
        </w:drawing>
      </w:r>
    </w:p>
    <w:p w14:paraId="0745F30E" w14:textId="77777777" w:rsidR="00B20C64" w:rsidRDefault="00B20C64" w:rsidP="008413E2">
      <w:pPr>
        <w:spacing w:after="200" w:line="276" w:lineRule="auto"/>
        <w:jc w:val="center"/>
        <w:rPr>
          <w:rFonts w:ascii="Calibri" w:hAnsi="Calibri" w:cs="Calibri"/>
          <w:b/>
          <w:bCs/>
          <w:szCs w:val="22"/>
          <w:u w:val="single"/>
        </w:rPr>
      </w:pPr>
    </w:p>
    <w:p w14:paraId="498D67F1" w14:textId="77777777" w:rsidR="00B20C64" w:rsidRDefault="00B20C64" w:rsidP="008413E2">
      <w:pPr>
        <w:spacing w:after="200" w:line="276" w:lineRule="auto"/>
        <w:jc w:val="center"/>
        <w:rPr>
          <w:rFonts w:ascii="Calibri" w:hAnsi="Calibri" w:cs="Calibri"/>
          <w:b/>
          <w:bCs/>
          <w:szCs w:val="22"/>
          <w:u w:val="single"/>
        </w:rPr>
      </w:pPr>
    </w:p>
    <w:p w14:paraId="3D785552" w14:textId="77777777" w:rsidR="00B20C64" w:rsidRDefault="00B20C64" w:rsidP="008413E2">
      <w:pPr>
        <w:spacing w:after="200" w:line="276" w:lineRule="auto"/>
        <w:jc w:val="center"/>
        <w:rPr>
          <w:rFonts w:ascii="Calibri" w:hAnsi="Calibri" w:cs="Calibri"/>
          <w:b/>
          <w:bCs/>
          <w:szCs w:val="22"/>
          <w:u w:val="single"/>
        </w:rPr>
      </w:pPr>
    </w:p>
    <w:p w14:paraId="340202AB" w14:textId="77777777" w:rsidR="00B20C64" w:rsidRDefault="00B20C64" w:rsidP="008413E2">
      <w:pPr>
        <w:spacing w:after="200" w:line="276" w:lineRule="auto"/>
        <w:jc w:val="center"/>
        <w:rPr>
          <w:rFonts w:ascii="Calibri" w:hAnsi="Calibri" w:cs="Calibri"/>
          <w:b/>
          <w:bCs/>
          <w:szCs w:val="22"/>
          <w:u w:val="single"/>
        </w:rPr>
      </w:pPr>
    </w:p>
    <w:p w14:paraId="7DB09037" w14:textId="77777777" w:rsidR="00B20C64" w:rsidRDefault="00B20C64" w:rsidP="008413E2">
      <w:pPr>
        <w:spacing w:after="200" w:line="276" w:lineRule="auto"/>
        <w:jc w:val="center"/>
        <w:rPr>
          <w:rFonts w:ascii="Calibri" w:hAnsi="Calibri" w:cs="Calibri"/>
          <w:b/>
          <w:bCs/>
          <w:szCs w:val="22"/>
          <w:u w:val="single"/>
        </w:rPr>
      </w:pPr>
    </w:p>
    <w:p w14:paraId="13D388AF" w14:textId="77777777" w:rsidR="00B20C64" w:rsidRDefault="00B20C64" w:rsidP="008413E2">
      <w:pPr>
        <w:spacing w:after="200" w:line="276" w:lineRule="auto"/>
        <w:jc w:val="center"/>
        <w:rPr>
          <w:rFonts w:ascii="Calibri" w:hAnsi="Calibri" w:cs="Calibri"/>
          <w:b/>
          <w:bCs/>
          <w:szCs w:val="22"/>
          <w:u w:val="single"/>
        </w:rPr>
      </w:pPr>
    </w:p>
    <w:p w14:paraId="731B2E30" w14:textId="77777777" w:rsidR="00B20C64" w:rsidRDefault="00B20C64" w:rsidP="008413E2">
      <w:pPr>
        <w:spacing w:after="200" w:line="276" w:lineRule="auto"/>
        <w:jc w:val="center"/>
        <w:rPr>
          <w:rFonts w:ascii="Calibri" w:hAnsi="Calibri" w:cs="Calibri"/>
          <w:b/>
          <w:bCs/>
          <w:szCs w:val="22"/>
          <w:u w:val="single"/>
        </w:rPr>
      </w:pPr>
    </w:p>
    <w:p w14:paraId="2FFDBF24" w14:textId="77777777" w:rsidR="00B20C64" w:rsidRDefault="00B20C64" w:rsidP="008413E2">
      <w:pPr>
        <w:spacing w:after="200" w:line="276" w:lineRule="auto"/>
        <w:jc w:val="center"/>
        <w:rPr>
          <w:rFonts w:ascii="Calibri" w:hAnsi="Calibri" w:cs="Calibri"/>
          <w:b/>
          <w:bCs/>
          <w:szCs w:val="22"/>
          <w:u w:val="single"/>
        </w:rPr>
      </w:pPr>
    </w:p>
    <w:p w14:paraId="2B98C22A" w14:textId="77777777" w:rsidR="00B20C64" w:rsidRDefault="00B20C64" w:rsidP="008413E2">
      <w:pPr>
        <w:spacing w:after="200" w:line="276" w:lineRule="auto"/>
        <w:jc w:val="center"/>
        <w:rPr>
          <w:rFonts w:ascii="Calibri" w:hAnsi="Calibri" w:cs="Calibri"/>
          <w:b/>
          <w:bCs/>
          <w:szCs w:val="22"/>
          <w:u w:val="single"/>
        </w:rPr>
      </w:pPr>
    </w:p>
    <w:p w14:paraId="07546347" w14:textId="77777777" w:rsidR="00B20C64" w:rsidRDefault="00B20C64" w:rsidP="008413E2">
      <w:pPr>
        <w:spacing w:after="200" w:line="276" w:lineRule="auto"/>
        <w:jc w:val="center"/>
        <w:rPr>
          <w:rFonts w:ascii="Calibri" w:hAnsi="Calibri" w:cs="Calibri"/>
          <w:b/>
          <w:bCs/>
          <w:szCs w:val="22"/>
          <w:u w:val="single"/>
        </w:rPr>
      </w:pPr>
    </w:p>
    <w:p w14:paraId="542246C1" w14:textId="77777777" w:rsidR="00B20C64" w:rsidRDefault="00B20C64" w:rsidP="008413E2">
      <w:pPr>
        <w:spacing w:after="200" w:line="276" w:lineRule="auto"/>
        <w:jc w:val="center"/>
        <w:rPr>
          <w:rFonts w:ascii="Calibri" w:hAnsi="Calibri" w:cs="Calibri"/>
          <w:b/>
          <w:bCs/>
          <w:szCs w:val="22"/>
          <w:u w:val="single"/>
        </w:rPr>
      </w:pPr>
    </w:p>
    <w:p w14:paraId="46ED3E60" w14:textId="77777777" w:rsidR="00B20C64" w:rsidRDefault="00B20C64" w:rsidP="008413E2">
      <w:pPr>
        <w:spacing w:after="200" w:line="276" w:lineRule="auto"/>
        <w:jc w:val="center"/>
        <w:rPr>
          <w:rFonts w:ascii="Calibri" w:hAnsi="Calibri" w:cs="Calibri"/>
          <w:b/>
          <w:bCs/>
          <w:szCs w:val="22"/>
          <w:u w:val="single"/>
        </w:rPr>
      </w:pPr>
    </w:p>
    <w:p w14:paraId="19DDE2B0" w14:textId="77777777" w:rsidR="00B20C64" w:rsidRPr="00B20C64" w:rsidRDefault="00B20C64" w:rsidP="008413E2">
      <w:pPr>
        <w:spacing w:after="200" w:line="276" w:lineRule="auto"/>
        <w:jc w:val="center"/>
        <w:rPr>
          <w:rFonts w:ascii="Calibri" w:hAnsi="Calibri" w:cs="Calibri"/>
          <w:b/>
          <w:bCs/>
          <w:szCs w:val="22"/>
          <w:u w:val="single"/>
        </w:rPr>
      </w:pPr>
    </w:p>
    <w:p w14:paraId="4D7320D0" w14:textId="77777777" w:rsidR="00912177" w:rsidRDefault="00912177" w:rsidP="008413E2">
      <w:pPr>
        <w:spacing w:after="200" w:line="276" w:lineRule="auto"/>
        <w:jc w:val="center"/>
        <w:rPr>
          <w:rFonts w:ascii="Calibri" w:hAnsi="Calibri" w:cs="Calibri"/>
          <w:b/>
          <w:bCs/>
          <w:szCs w:val="22"/>
          <w:u w:val="single"/>
          <w:lang w:val="en-US"/>
        </w:rPr>
      </w:pPr>
    </w:p>
    <w:p w14:paraId="208D3A36" w14:textId="77777777" w:rsidR="006877A3" w:rsidRDefault="006877A3" w:rsidP="006877A3">
      <w:pPr>
        <w:spacing w:after="200" w:line="276" w:lineRule="auto"/>
        <w:jc w:val="center"/>
        <w:rPr>
          <w:rFonts w:ascii="Calibri" w:hAnsi="Calibri" w:cs="Calibri"/>
          <w:b/>
          <w:bCs/>
          <w:szCs w:val="22"/>
          <w:u w:val="single"/>
        </w:rPr>
      </w:pPr>
      <w:r w:rsidRPr="00BE0DDB">
        <w:rPr>
          <w:rFonts w:ascii="Calibri" w:hAnsi="Calibri" w:cs="Calibri"/>
          <w:b/>
          <w:bCs/>
          <w:szCs w:val="22"/>
          <w:u w:val="single"/>
        </w:rPr>
        <w:t>ΠΡΟΫΠΟΛΟΓΙΣΜΟΣ</w:t>
      </w:r>
    </w:p>
    <w:p w14:paraId="32F5B9E8" w14:textId="77777777" w:rsidR="00912177" w:rsidRDefault="00912177" w:rsidP="008413E2">
      <w:pPr>
        <w:spacing w:after="200" w:line="276" w:lineRule="auto"/>
        <w:jc w:val="center"/>
        <w:rPr>
          <w:rFonts w:ascii="Calibri" w:hAnsi="Calibri" w:cs="Calibri"/>
          <w:b/>
          <w:bCs/>
          <w:szCs w:val="22"/>
          <w:u w:val="single"/>
        </w:rPr>
      </w:pPr>
    </w:p>
    <w:tbl>
      <w:tblPr>
        <w:tblStyle w:val="ad"/>
        <w:tblW w:w="0" w:type="auto"/>
        <w:tblInd w:w="392" w:type="dxa"/>
        <w:tblLook w:val="04A0" w:firstRow="1" w:lastRow="0" w:firstColumn="1" w:lastColumn="0" w:noHBand="0" w:noVBand="1"/>
      </w:tblPr>
      <w:tblGrid>
        <w:gridCol w:w="578"/>
        <w:gridCol w:w="2325"/>
        <w:gridCol w:w="1246"/>
        <w:gridCol w:w="1200"/>
        <w:gridCol w:w="1503"/>
        <w:gridCol w:w="1107"/>
        <w:gridCol w:w="1359"/>
      </w:tblGrid>
      <w:tr w:rsidR="00B20C64" w:rsidRPr="00B20C64" w14:paraId="73FE4F4E" w14:textId="6807B819" w:rsidTr="00C5551C">
        <w:tc>
          <w:tcPr>
            <w:tcW w:w="578" w:type="dxa"/>
          </w:tcPr>
          <w:p w14:paraId="71C78CE0" w14:textId="77777777" w:rsidR="00B20C64" w:rsidRDefault="00B20C64" w:rsidP="00B20C64">
            <w:pPr>
              <w:spacing w:after="200" w:line="276" w:lineRule="auto"/>
              <w:jc w:val="center"/>
              <w:rPr>
                <w:rFonts w:ascii="Calibri" w:hAnsi="Calibri" w:cs="Calibri"/>
                <w:b/>
                <w:bCs/>
                <w:szCs w:val="22"/>
              </w:rPr>
            </w:pPr>
            <w:bookmarkStart w:id="13" w:name="_Hlk209510773"/>
          </w:p>
          <w:p w14:paraId="244C5878" w14:textId="609C9330" w:rsidR="00B20C64" w:rsidRPr="00B20C64" w:rsidRDefault="00B20C64" w:rsidP="00B20C64">
            <w:pPr>
              <w:spacing w:after="200" w:line="276" w:lineRule="auto"/>
              <w:jc w:val="center"/>
              <w:rPr>
                <w:rFonts w:ascii="Calibri" w:hAnsi="Calibri" w:cs="Calibri"/>
                <w:b/>
                <w:bCs/>
                <w:szCs w:val="22"/>
              </w:rPr>
            </w:pPr>
            <w:r w:rsidRPr="00B20C64">
              <w:rPr>
                <w:rFonts w:ascii="Calibri" w:hAnsi="Calibri" w:cs="Calibri"/>
                <w:b/>
                <w:bCs/>
                <w:szCs w:val="22"/>
              </w:rPr>
              <w:t>Α/Α</w:t>
            </w:r>
          </w:p>
          <w:p w14:paraId="1FEAB8FB" w14:textId="77777777" w:rsidR="00B20C64" w:rsidRPr="00B20C64" w:rsidRDefault="00B20C64" w:rsidP="00B20C64">
            <w:pPr>
              <w:spacing w:after="200" w:line="276" w:lineRule="auto"/>
              <w:jc w:val="center"/>
              <w:rPr>
                <w:rFonts w:ascii="Calibri" w:hAnsi="Calibri" w:cs="Calibri"/>
                <w:b/>
                <w:bCs/>
                <w:szCs w:val="22"/>
              </w:rPr>
            </w:pPr>
          </w:p>
        </w:tc>
        <w:tc>
          <w:tcPr>
            <w:tcW w:w="2325" w:type="dxa"/>
            <w:vAlign w:val="center"/>
          </w:tcPr>
          <w:p w14:paraId="0AC7304E" w14:textId="77777777" w:rsidR="00B20C64" w:rsidRPr="00B20C64" w:rsidRDefault="00B20C64" w:rsidP="00B20C64">
            <w:pPr>
              <w:spacing w:after="200" w:line="276" w:lineRule="auto"/>
              <w:jc w:val="center"/>
              <w:rPr>
                <w:rFonts w:ascii="Calibri" w:hAnsi="Calibri" w:cs="Calibri"/>
                <w:b/>
                <w:bCs/>
                <w:szCs w:val="22"/>
              </w:rPr>
            </w:pPr>
            <w:r w:rsidRPr="00B20C64">
              <w:rPr>
                <w:rFonts w:ascii="Calibri" w:hAnsi="Calibri" w:cs="Calibri"/>
                <w:b/>
                <w:bCs/>
                <w:szCs w:val="22"/>
              </w:rPr>
              <w:t>ΑΝΑΛΥΤΙΚΗ ΠΕΡΙΓΡΑΦΗ ΔΑΠΑΝΗΣ</w:t>
            </w:r>
          </w:p>
        </w:tc>
        <w:tc>
          <w:tcPr>
            <w:tcW w:w="1246" w:type="dxa"/>
          </w:tcPr>
          <w:p w14:paraId="3C054321" w14:textId="77777777" w:rsidR="00B20C64" w:rsidRDefault="00B20C64" w:rsidP="00B20C64">
            <w:pPr>
              <w:spacing w:after="200" w:line="276" w:lineRule="auto"/>
              <w:jc w:val="center"/>
              <w:rPr>
                <w:rFonts w:ascii="Calibri" w:hAnsi="Calibri" w:cs="Calibri"/>
                <w:b/>
                <w:bCs/>
                <w:szCs w:val="22"/>
              </w:rPr>
            </w:pPr>
          </w:p>
          <w:p w14:paraId="1694DFE1" w14:textId="19931E7C" w:rsidR="00B20C64" w:rsidRPr="00B20C64" w:rsidRDefault="00B20C64" w:rsidP="00B20C64">
            <w:pPr>
              <w:spacing w:after="200" w:line="276" w:lineRule="auto"/>
              <w:jc w:val="center"/>
              <w:rPr>
                <w:rFonts w:ascii="Calibri" w:hAnsi="Calibri" w:cs="Calibri"/>
                <w:b/>
                <w:bCs/>
                <w:szCs w:val="22"/>
              </w:rPr>
            </w:pPr>
            <w:r w:rsidRPr="00B20C64">
              <w:rPr>
                <w:rFonts w:ascii="Calibri" w:hAnsi="Calibri" w:cs="Calibri"/>
                <w:b/>
                <w:bCs/>
                <w:szCs w:val="22"/>
              </w:rPr>
              <w:t>ΠΟΣΟΤΗΤΑ</w:t>
            </w:r>
          </w:p>
        </w:tc>
        <w:tc>
          <w:tcPr>
            <w:tcW w:w="1200" w:type="dxa"/>
            <w:vAlign w:val="center"/>
          </w:tcPr>
          <w:p w14:paraId="685D6F69" w14:textId="46A0113F" w:rsidR="00B20C64" w:rsidRPr="00B20C64" w:rsidRDefault="00B20C64" w:rsidP="00B20C64">
            <w:pPr>
              <w:spacing w:after="200" w:line="276" w:lineRule="auto"/>
              <w:jc w:val="center"/>
              <w:rPr>
                <w:rFonts w:ascii="Calibri" w:hAnsi="Calibri" w:cs="Calibri"/>
                <w:b/>
                <w:bCs/>
                <w:szCs w:val="22"/>
              </w:rPr>
            </w:pPr>
            <w:r>
              <w:rPr>
                <w:rFonts w:ascii="Calibri" w:hAnsi="Calibri" w:cs="Calibri"/>
                <w:b/>
                <w:bCs/>
                <w:szCs w:val="22"/>
              </w:rPr>
              <w:t>ΤΙΜΗ ΜΟΝΑΔΑΣ (χωρίς ΦΠΑ)</w:t>
            </w:r>
          </w:p>
        </w:tc>
        <w:tc>
          <w:tcPr>
            <w:tcW w:w="1503" w:type="dxa"/>
          </w:tcPr>
          <w:p w14:paraId="3F2A6C61" w14:textId="77777777" w:rsidR="00B20C64" w:rsidRDefault="00B20C64" w:rsidP="00B20C64">
            <w:pPr>
              <w:spacing w:after="200" w:line="276" w:lineRule="auto"/>
              <w:jc w:val="center"/>
              <w:rPr>
                <w:rFonts w:ascii="Calibri" w:hAnsi="Calibri" w:cs="Calibri"/>
                <w:b/>
                <w:bCs/>
                <w:szCs w:val="22"/>
              </w:rPr>
            </w:pPr>
          </w:p>
          <w:p w14:paraId="58A010D2" w14:textId="2AACB863" w:rsidR="00B20C64" w:rsidRPr="00B20C64" w:rsidRDefault="00B20C64" w:rsidP="00B20C64">
            <w:pPr>
              <w:spacing w:after="200" w:line="276" w:lineRule="auto"/>
              <w:jc w:val="center"/>
              <w:rPr>
                <w:rFonts w:ascii="Calibri" w:hAnsi="Calibri" w:cs="Calibri"/>
                <w:b/>
                <w:bCs/>
                <w:szCs w:val="22"/>
              </w:rPr>
            </w:pPr>
            <w:r>
              <w:rPr>
                <w:rFonts w:ascii="Calibri" w:hAnsi="Calibri" w:cs="Calibri"/>
                <w:b/>
                <w:bCs/>
                <w:szCs w:val="22"/>
              </w:rPr>
              <w:t>ΚΑΘΑΡΗ ΑΞΙΑ</w:t>
            </w:r>
          </w:p>
        </w:tc>
        <w:tc>
          <w:tcPr>
            <w:tcW w:w="1107" w:type="dxa"/>
            <w:vAlign w:val="center"/>
          </w:tcPr>
          <w:p w14:paraId="63880395" w14:textId="218F667C" w:rsidR="00B20C64" w:rsidRPr="00B20C64" w:rsidRDefault="00B20C64" w:rsidP="00B20C64">
            <w:pPr>
              <w:spacing w:after="200" w:line="276" w:lineRule="auto"/>
              <w:jc w:val="center"/>
              <w:rPr>
                <w:rFonts w:ascii="Calibri" w:hAnsi="Calibri" w:cs="Calibri"/>
                <w:b/>
                <w:bCs/>
                <w:szCs w:val="22"/>
              </w:rPr>
            </w:pPr>
            <w:r>
              <w:rPr>
                <w:rFonts w:ascii="Calibri" w:hAnsi="Calibri" w:cs="Calibri"/>
                <w:b/>
                <w:bCs/>
                <w:szCs w:val="22"/>
              </w:rPr>
              <w:t>ΦΠΑ</w:t>
            </w:r>
          </w:p>
        </w:tc>
        <w:tc>
          <w:tcPr>
            <w:tcW w:w="1359" w:type="dxa"/>
          </w:tcPr>
          <w:p w14:paraId="2D404357" w14:textId="77777777" w:rsidR="00C5551C" w:rsidRDefault="00C5551C" w:rsidP="00B20C64">
            <w:pPr>
              <w:spacing w:after="200" w:line="276" w:lineRule="auto"/>
              <w:jc w:val="center"/>
              <w:rPr>
                <w:rFonts w:ascii="Calibri" w:hAnsi="Calibri" w:cs="Calibri"/>
                <w:b/>
                <w:bCs/>
                <w:szCs w:val="22"/>
              </w:rPr>
            </w:pPr>
          </w:p>
          <w:p w14:paraId="0B2E8455" w14:textId="59F1D333" w:rsidR="00B20C64" w:rsidRPr="00B20C64" w:rsidRDefault="00C5551C" w:rsidP="00B20C64">
            <w:pPr>
              <w:spacing w:after="200" w:line="276" w:lineRule="auto"/>
              <w:jc w:val="center"/>
              <w:rPr>
                <w:rFonts w:ascii="Calibri" w:hAnsi="Calibri" w:cs="Calibri"/>
                <w:b/>
                <w:bCs/>
                <w:szCs w:val="22"/>
              </w:rPr>
            </w:pPr>
            <w:r>
              <w:rPr>
                <w:rFonts w:ascii="Calibri" w:hAnsi="Calibri" w:cs="Calibri"/>
                <w:b/>
                <w:bCs/>
                <w:szCs w:val="22"/>
              </w:rPr>
              <w:t>ΤΕΛΙΚΗ ΑΞΙΑ</w:t>
            </w:r>
          </w:p>
        </w:tc>
      </w:tr>
      <w:tr w:rsidR="00B20C64" w:rsidRPr="00B20C64" w14:paraId="5E7027CE" w14:textId="12975DEA" w:rsidTr="00C5551C">
        <w:trPr>
          <w:trHeight w:val="698"/>
        </w:trPr>
        <w:tc>
          <w:tcPr>
            <w:tcW w:w="578" w:type="dxa"/>
          </w:tcPr>
          <w:p w14:paraId="7E355DEA" w14:textId="77777777" w:rsidR="00B20C64" w:rsidRPr="00B20C64" w:rsidRDefault="00B20C64" w:rsidP="00B20C64">
            <w:pPr>
              <w:spacing w:line="276" w:lineRule="auto"/>
              <w:jc w:val="center"/>
              <w:rPr>
                <w:rFonts w:ascii="Calibri" w:hAnsi="Calibri" w:cs="Calibri"/>
                <w:b/>
                <w:bCs/>
                <w:szCs w:val="22"/>
              </w:rPr>
            </w:pPr>
            <w:r w:rsidRPr="00B20C64">
              <w:rPr>
                <w:rFonts w:ascii="Calibri" w:hAnsi="Calibri" w:cs="Calibri"/>
                <w:b/>
                <w:bCs/>
                <w:szCs w:val="22"/>
              </w:rPr>
              <w:t>1</w:t>
            </w:r>
          </w:p>
        </w:tc>
        <w:tc>
          <w:tcPr>
            <w:tcW w:w="2325" w:type="dxa"/>
          </w:tcPr>
          <w:p w14:paraId="6060E081" w14:textId="77777777" w:rsidR="00B20C64" w:rsidRPr="00B20C64" w:rsidRDefault="00B20C64" w:rsidP="00B20C64">
            <w:pPr>
              <w:spacing w:line="276" w:lineRule="auto"/>
              <w:rPr>
                <w:rFonts w:ascii="Calibri" w:hAnsi="Calibri" w:cs="Calibri"/>
                <w:szCs w:val="22"/>
              </w:rPr>
            </w:pPr>
            <w:r w:rsidRPr="00B20C64">
              <w:rPr>
                <w:rFonts w:ascii="Calibri" w:hAnsi="Calibri" w:cs="Calibri"/>
                <w:szCs w:val="22"/>
              </w:rPr>
              <w:t xml:space="preserve">ΠΡΟΜΗΘΕΙΑ Η/Υ </w:t>
            </w:r>
          </w:p>
          <w:p w14:paraId="7F91907F" w14:textId="77777777" w:rsidR="00B20C64" w:rsidRPr="00B20C64" w:rsidRDefault="00B20C64" w:rsidP="00B20C64">
            <w:pPr>
              <w:spacing w:line="276" w:lineRule="auto"/>
              <w:rPr>
                <w:rFonts w:ascii="Calibri" w:hAnsi="Calibri" w:cs="Calibri"/>
                <w:szCs w:val="22"/>
              </w:rPr>
            </w:pPr>
            <w:r w:rsidRPr="00B20C64">
              <w:rPr>
                <w:rFonts w:ascii="Calibri" w:hAnsi="Calibri" w:cs="Calibri"/>
                <w:szCs w:val="22"/>
              </w:rPr>
              <w:t>(με οθόνη 27’’)</w:t>
            </w:r>
          </w:p>
        </w:tc>
        <w:tc>
          <w:tcPr>
            <w:tcW w:w="1246" w:type="dxa"/>
          </w:tcPr>
          <w:p w14:paraId="0E615DF6" w14:textId="77777777" w:rsidR="00B20C64" w:rsidRPr="00B20C64" w:rsidRDefault="00B20C64" w:rsidP="00B20C64">
            <w:pPr>
              <w:spacing w:line="276" w:lineRule="auto"/>
              <w:jc w:val="center"/>
              <w:rPr>
                <w:rFonts w:ascii="Calibri" w:hAnsi="Calibri" w:cs="Calibri"/>
                <w:szCs w:val="22"/>
              </w:rPr>
            </w:pPr>
          </w:p>
          <w:p w14:paraId="485E69BA" w14:textId="77777777" w:rsidR="00B20C64" w:rsidRPr="00B20C64" w:rsidRDefault="00B20C64" w:rsidP="00B20C64">
            <w:pPr>
              <w:spacing w:line="276" w:lineRule="auto"/>
              <w:jc w:val="center"/>
              <w:rPr>
                <w:rFonts w:ascii="Calibri" w:hAnsi="Calibri" w:cs="Calibri"/>
                <w:szCs w:val="22"/>
              </w:rPr>
            </w:pPr>
            <w:r w:rsidRPr="00B20C64">
              <w:rPr>
                <w:rFonts w:ascii="Calibri" w:hAnsi="Calibri" w:cs="Calibri"/>
                <w:szCs w:val="22"/>
              </w:rPr>
              <w:t>8</w:t>
            </w:r>
          </w:p>
        </w:tc>
        <w:tc>
          <w:tcPr>
            <w:tcW w:w="1200" w:type="dxa"/>
            <w:vAlign w:val="center"/>
          </w:tcPr>
          <w:p w14:paraId="690AE9B9" w14:textId="246E94FF" w:rsidR="00B20C64" w:rsidRPr="00B20C64" w:rsidRDefault="00B20C64" w:rsidP="00C5551C">
            <w:pPr>
              <w:spacing w:line="276" w:lineRule="auto"/>
              <w:jc w:val="right"/>
              <w:rPr>
                <w:rFonts w:ascii="Calibri" w:hAnsi="Calibri" w:cs="Calibri"/>
                <w:szCs w:val="22"/>
              </w:rPr>
            </w:pPr>
            <w:r>
              <w:rPr>
                <w:rFonts w:ascii="Calibri" w:hAnsi="Calibri" w:cs="Calibri"/>
                <w:szCs w:val="22"/>
              </w:rPr>
              <w:t>1.370,96€</w:t>
            </w:r>
          </w:p>
        </w:tc>
        <w:tc>
          <w:tcPr>
            <w:tcW w:w="1503" w:type="dxa"/>
          </w:tcPr>
          <w:p w14:paraId="35169180" w14:textId="77777777" w:rsidR="00B20C64" w:rsidRPr="00B20C64" w:rsidRDefault="00B20C64" w:rsidP="00C5551C">
            <w:pPr>
              <w:spacing w:line="276" w:lineRule="auto"/>
              <w:jc w:val="right"/>
              <w:rPr>
                <w:rFonts w:ascii="Calibri" w:hAnsi="Calibri" w:cs="Calibri"/>
                <w:szCs w:val="22"/>
              </w:rPr>
            </w:pPr>
          </w:p>
          <w:p w14:paraId="43B3D10B" w14:textId="52BE2CE0" w:rsidR="00B20C64" w:rsidRPr="00B20C64" w:rsidRDefault="00B20C64" w:rsidP="00C5551C">
            <w:pPr>
              <w:spacing w:line="276" w:lineRule="auto"/>
              <w:jc w:val="right"/>
              <w:rPr>
                <w:rFonts w:ascii="Calibri" w:hAnsi="Calibri" w:cs="Calibri"/>
                <w:szCs w:val="22"/>
              </w:rPr>
            </w:pPr>
            <w:r w:rsidRPr="00B20C64">
              <w:rPr>
                <w:rFonts w:ascii="Calibri" w:hAnsi="Calibri" w:cs="Calibri"/>
                <w:szCs w:val="22"/>
              </w:rPr>
              <w:t>10.967,68€</w:t>
            </w:r>
          </w:p>
        </w:tc>
        <w:tc>
          <w:tcPr>
            <w:tcW w:w="1107" w:type="dxa"/>
            <w:vAlign w:val="bottom"/>
          </w:tcPr>
          <w:p w14:paraId="62B54049" w14:textId="71B1918E" w:rsidR="00B20C64" w:rsidRPr="00B20C64" w:rsidRDefault="00B20C64" w:rsidP="00C5551C">
            <w:pPr>
              <w:spacing w:line="276" w:lineRule="auto"/>
              <w:jc w:val="right"/>
              <w:rPr>
                <w:rFonts w:ascii="Calibri" w:hAnsi="Calibri" w:cs="Calibri"/>
                <w:szCs w:val="22"/>
              </w:rPr>
            </w:pPr>
            <w:r>
              <w:rPr>
                <w:rFonts w:ascii="Calibri" w:hAnsi="Calibri" w:cs="Calibri"/>
                <w:szCs w:val="22"/>
              </w:rPr>
              <w:t>2.632,24€</w:t>
            </w:r>
          </w:p>
        </w:tc>
        <w:tc>
          <w:tcPr>
            <w:tcW w:w="1359" w:type="dxa"/>
          </w:tcPr>
          <w:p w14:paraId="0760422F" w14:textId="77777777" w:rsidR="00B20C64" w:rsidRDefault="00B20C64" w:rsidP="00C5551C">
            <w:pPr>
              <w:spacing w:line="276" w:lineRule="auto"/>
              <w:jc w:val="right"/>
              <w:rPr>
                <w:rFonts w:ascii="Calibri" w:hAnsi="Calibri" w:cs="Calibri"/>
                <w:szCs w:val="22"/>
              </w:rPr>
            </w:pPr>
          </w:p>
          <w:p w14:paraId="53FA93DA" w14:textId="2C210F50" w:rsidR="00C5551C" w:rsidRPr="00B20C64" w:rsidRDefault="00C5551C" w:rsidP="00C5551C">
            <w:pPr>
              <w:spacing w:line="276" w:lineRule="auto"/>
              <w:jc w:val="right"/>
              <w:rPr>
                <w:rFonts w:ascii="Calibri" w:hAnsi="Calibri" w:cs="Calibri"/>
                <w:szCs w:val="22"/>
              </w:rPr>
            </w:pPr>
            <w:r>
              <w:rPr>
                <w:rFonts w:ascii="Calibri" w:hAnsi="Calibri" w:cs="Calibri"/>
                <w:szCs w:val="22"/>
              </w:rPr>
              <w:t>13.599,92€</w:t>
            </w:r>
          </w:p>
        </w:tc>
      </w:tr>
      <w:tr w:rsidR="00B20C64" w:rsidRPr="00B20C64" w14:paraId="7FD7AED4" w14:textId="4F06F4BA" w:rsidTr="00C5551C">
        <w:tc>
          <w:tcPr>
            <w:tcW w:w="578" w:type="dxa"/>
          </w:tcPr>
          <w:p w14:paraId="0FB3EA46" w14:textId="77777777" w:rsidR="00B20C64" w:rsidRPr="00B20C64" w:rsidRDefault="00B20C64" w:rsidP="00B20C64">
            <w:pPr>
              <w:spacing w:line="276" w:lineRule="auto"/>
              <w:jc w:val="center"/>
              <w:rPr>
                <w:rFonts w:ascii="Calibri" w:hAnsi="Calibri" w:cs="Calibri"/>
                <w:b/>
                <w:bCs/>
                <w:szCs w:val="22"/>
              </w:rPr>
            </w:pPr>
            <w:r w:rsidRPr="00B20C64">
              <w:rPr>
                <w:rFonts w:ascii="Calibri" w:hAnsi="Calibri" w:cs="Calibri"/>
                <w:b/>
                <w:bCs/>
                <w:szCs w:val="22"/>
              </w:rPr>
              <w:t>2</w:t>
            </w:r>
          </w:p>
        </w:tc>
        <w:tc>
          <w:tcPr>
            <w:tcW w:w="2325" w:type="dxa"/>
          </w:tcPr>
          <w:p w14:paraId="042F2A25" w14:textId="77777777" w:rsidR="00B20C64" w:rsidRPr="00B20C64" w:rsidRDefault="00B20C64" w:rsidP="00B20C64">
            <w:pPr>
              <w:spacing w:line="276" w:lineRule="auto"/>
              <w:rPr>
                <w:rFonts w:ascii="Calibri" w:hAnsi="Calibri" w:cs="Calibri"/>
                <w:szCs w:val="22"/>
                <w:lang w:val="en-US"/>
              </w:rPr>
            </w:pPr>
            <w:r w:rsidRPr="00B20C64">
              <w:rPr>
                <w:rFonts w:ascii="Calibri" w:hAnsi="Calibri" w:cs="Calibri"/>
                <w:szCs w:val="22"/>
                <w:lang w:val="en-US"/>
              </w:rPr>
              <w:t>LAPTOP</w:t>
            </w:r>
          </w:p>
          <w:p w14:paraId="20706F16" w14:textId="77777777" w:rsidR="00B20C64" w:rsidRPr="00B20C64" w:rsidRDefault="00B20C64" w:rsidP="00B20C64">
            <w:pPr>
              <w:spacing w:line="276" w:lineRule="auto"/>
              <w:rPr>
                <w:rFonts w:ascii="Calibri" w:hAnsi="Calibri" w:cs="Calibri"/>
                <w:szCs w:val="22"/>
                <w:lang w:val="en-US"/>
              </w:rPr>
            </w:pPr>
            <w:r w:rsidRPr="00B20C64">
              <w:rPr>
                <w:rFonts w:ascii="Calibri" w:hAnsi="Calibri" w:cs="Calibri"/>
                <w:szCs w:val="22"/>
                <w:lang w:val="en-US"/>
              </w:rPr>
              <w:t>(</w:t>
            </w:r>
            <w:r w:rsidRPr="00B20C64">
              <w:rPr>
                <w:rFonts w:ascii="Calibri" w:hAnsi="Calibri" w:cs="Calibri"/>
                <w:szCs w:val="22"/>
              </w:rPr>
              <w:t>με οθόνη 16’’</w:t>
            </w:r>
            <w:r w:rsidRPr="00B20C64">
              <w:rPr>
                <w:rFonts w:ascii="Calibri" w:hAnsi="Calibri" w:cs="Calibri"/>
                <w:szCs w:val="22"/>
                <w:lang w:val="en-US"/>
              </w:rPr>
              <w:t>)</w:t>
            </w:r>
          </w:p>
        </w:tc>
        <w:tc>
          <w:tcPr>
            <w:tcW w:w="1246" w:type="dxa"/>
          </w:tcPr>
          <w:p w14:paraId="6F9F3F8B" w14:textId="77777777" w:rsidR="00B20C64" w:rsidRPr="00B20C64" w:rsidRDefault="00B20C64" w:rsidP="00B20C64">
            <w:pPr>
              <w:spacing w:line="276" w:lineRule="auto"/>
              <w:rPr>
                <w:rFonts w:ascii="Calibri" w:hAnsi="Calibri" w:cs="Calibri"/>
                <w:szCs w:val="22"/>
              </w:rPr>
            </w:pPr>
          </w:p>
          <w:p w14:paraId="1E35D269" w14:textId="4B55A591" w:rsidR="00B20C64" w:rsidRPr="00B20C64" w:rsidRDefault="00B20C64" w:rsidP="00B20C64">
            <w:pPr>
              <w:spacing w:line="276" w:lineRule="auto"/>
              <w:jc w:val="center"/>
              <w:rPr>
                <w:rFonts w:ascii="Calibri" w:hAnsi="Calibri" w:cs="Calibri"/>
                <w:szCs w:val="22"/>
              </w:rPr>
            </w:pPr>
            <w:r>
              <w:rPr>
                <w:rFonts w:ascii="Calibri" w:hAnsi="Calibri" w:cs="Calibri"/>
                <w:szCs w:val="22"/>
              </w:rPr>
              <w:t>1</w:t>
            </w:r>
          </w:p>
        </w:tc>
        <w:tc>
          <w:tcPr>
            <w:tcW w:w="1200" w:type="dxa"/>
            <w:vAlign w:val="center"/>
          </w:tcPr>
          <w:p w14:paraId="11D5C7EF" w14:textId="159B6027" w:rsidR="00B20C64" w:rsidRPr="00B20C64" w:rsidRDefault="00B20C64" w:rsidP="00C5551C">
            <w:pPr>
              <w:spacing w:line="276" w:lineRule="auto"/>
              <w:jc w:val="right"/>
              <w:rPr>
                <w:rFonts w:ascii="Calibri" w:hAnsi="Calibri" w:cs="Calibri"/>
                <w:szCs w:val="22"/>
              </w:rPr>
            </w:pPr>
            <w:r>
              <w:rPr>
                <w:rFonts w:ascii="Calibri" w:hAnsi="Calibri" w:cs="Calibri"/>
                <w:szCs w:val="22"/>
              </w:rPr>
              <w:t>2.016,13€</w:t>
            </w:r>
          </w:p>
        </w:tc>
        <w:tc>
          <w:tcPr>
            <w:tcW w:w="1503" w:type="dxa"/>
          </w:tcPr>
          <w:p w14:paraId="66CC2609" w14:textId="77777777" w:rsidR="00C5551C" w:rsidRDefault="00C5551C" w:rsidP="00C5551C">
            <w:pPr>
              <w:spacing w:line="276" w:lineRule="auto"/>
              <w:jc w:val="right"/>
              <w:rPr>
                <w:rFonts w:ascii="Calibri" w:hAnsi="Calibri" w:cs="Calibri"/>
                <w:szCs w:val="22"/>
              </w:rPr>
            </w:pPr>
          </w:p>
          <w:p w14:paraId="6E5CC432" w14:textId="3156B78B" w:rsidR="00B20C64" w:rsidRPr="00B20C64" w:rsidRDefault="00B20C64" w:rsidP="00C5551C">
            <w:pPr>
              <w:spacing w:line="276" w:lineRule="auto"/>
              <w:jc w:val="right"/>
              <w:rPr>
                <w:rFonts w:ascii="Calibri" w:hAnsi="Calibri" w:cs="Calibri"/>
                <w:szCs w:val="22"/>
              </w:rPr>
            </w:pPr>
            <w:r w:rsidRPr="00B20C64">
              <w:rPr>
                <w:rFonts w:ascii="Calibri" w:hAnsi="Calibri" w:cs="Calibri"/>
                <w:szCs w:val="22"/>
              </w:rPr>
              <w:t>2.016,13€</w:t>
            </w:r>
          </w:p>
        </w:tc>
        <w:tc>
          <w:tcPr>
            <w:tcW w:w="1107" w:type="dxa"/>
            <w:vAlign w:val="bottom"/>
          </w:tcPr>
          <w:p w14:paraId="5163E1BB" w14:textId="42E3169A" w:rsidR="00B20C64" w:rsidRPr="00B20C64" w:rsidRDefault="00C5551C" w:rsidP="00C5551C">
            <w:pPr>
              <w:spacing w:line="276" w:lineRule="auto"/>
              <w:jc w:val="right"/>
              <w:rPr>
                <w:rFonts w:ascii="Calibri" w:hAnsi="Calibri" w:cs="Calibri"/>
                <w:szCs w:val="22"/>
              </w:rPr>
            </w:pPr>
            <w:r>
              <w:rPr>
                <w:rFonts w:ascii="Calibri" w:hAnsi="Calibri" w:cs="Calibri"/>
                <w:szCs w:val="22"/>
              </w:rPr>
              <w:t>483,87€</w:t>
            </w:r>
          </w:p>
        </w:tc>
        <w:tc>
          <w:tcPr>
            <w:tcW w:w="1359" w:type="dxa"/>
          </w:tcPr>
          <w:p w14:paraId="3DEFBDF2" w14:textId="77777777" w:rsidR="00B20C64" w:rsidRDefault="00B20C64" w:rsidP="00C5551C">
            <w:pPr>
              <w:spacing w:line="276" w:lineRule="auto"/>
              <w:jc w:val="right"/>
              <w:rPr>
                <w:rFonts w:ascii="Calibri" w:hAnsi="Calibri" w:cs="Calibri"/>
                <w:szCs w:val="22"/>
              </w:rPr>
            </w:pPr>
          </w:p>
          <w:p w14:paraId="58E757F0" w14:textId="50A658EB" w:rsidR="00C5551C" w:rsidRPr="00B20C64" w:rsidRDefault="00C5551C" w:rsidP="00C5551C">
            <w:pPr>
              <w:spacing w:line="276" w:lineRule="auto"/>
              <w:jc w:val="right"/>
              <w:rPr>
                <w:rFonts w:ascii="Calibri" w:hAnsi="Calibri" w:cs="Calibri"/>
                <w:szCs w:val="22"/>
              </w:rPr>
            </w:pPr>
            <w:r>
              <w:rPr>
                <w:rFonts w:ascii="Calibri" w:hAnsi="Calibri" w:cs="Calibri"/>
                <w:szCs w:val="22"/>
              </w:rPr>
              <w:t>2.500,00€</w:t>
            </w:r>
          </w:p>
        </w:tc>
      </w:tr>
    </w:tbl>
    <w:p w14:paraId="4126E3D1" w14:textId="030C1DCE" w:rsidR="006877A3" w:rsidRPr="00552FFD" w:rsidRDefault="002556A3" w:rsidP="00552FFD">
      <w:pPr>
        <w:pBdr>
          <w:top w:val="single" w:sz="4" w:space="1" w:color="auto"/>
          <w:left w:val="single" w:sz="4" w:space="1" w:color="auto"/>
          <w:bottom w:val="single" w:sz="4" w:space="1" w:color="auto"/>
          <w:right w:val="single" w:sz="4" w:space="4" w:color="auto"/>
          <w:between w:val="single" w:sz="4" w:space="1" w:color="auto"/>
          <w:bar w:val="single" w:sz="4" w:color="auto"/>
        </w:pBdr>
        <w:spacing w:after="200" w:line="276" w:lineRule="auto"/>
        <w:rPr>
          <w:rFonts w:ascii="Calibri" w:hAnsi="Calibri" w:cs="Calibri"/>
          <w:b/>
          <w:bCs/>
          <w:szCs w:val="22"/>
        </w:rPr>
      </w:pPr>
      <w:r w:rsidRPr="00552FFD">
        <w:rPr>
          <w:rFonts w:ascii="Calibri" w:hAnsi="Calibri" w:cs="Calibri"/>
          <w:b/>
          <w:bCs/>
          <w:szCs w:val="22"/>
        </w:rPr>
        <w:t xml:space="preserve">      ΣΥΝΟΛΟ</w:t>
      </w:r>
      <w:r w:rsidR="00552FFD" w:rsidRPr="00552FFD">
        <w:rPr>
          <w:rFonts w:ascii="Calibri" w:hAnsi="Calibri" w:cs="Calibri"/>
          <w:b/>
          <w:bCs/>
          <w:szCs w:val="22"/>
        </w:rPr>
        <w:t xml:space="preserve"> ΚΟΣΤΟΥΣ ΑΠΑΙΤΟΥΜΕΝΗΣ ΔΑΠΑΝΗΣ                               12.983,81€     3.202,24€     16.099,92€</w:t>
      </w:r>
    </w:p>
    <w:bookmarkEnd w:id="13"/>
    <w:p w14:paraId="41D6D4F6" w14:textId="77777777" w:rsidR="006877A3" w:rsidRDefault="006877A3" w:rsidP="008413E2">
      <w:pPr>
        <w:spacing w:after="200" w:line="276" w:lineRule="auto"/>
        <w:jc w:val="center"/>
        <w:rPr>
          <w:rFonts w:ascii="Calibri" w:hAnsi="Calibri" w:cs="Calibri"/>
          <w:b/>
          <w:bCs/>
          <w:szCs w:val="22"/>
          <w:u w:val="single"/>
        </w:rPr>
      </w:pPr>
    </w:p>
    <w:p w14:paraId="579B199D" w14:textId="77777777" w:rsidR="006877A3" w:rsidRDefault="006877A3" w:rsidP="008413E2">
      <w:pPr>
        <w:spacing w:after="200" w:line="276" w:lineRule="auto"/>
        <w:jc w:val="center"/>
        <w:rPr>
          <w:rFonts w:ascii="Calibri" w:hAnsi="Calibri" w:cs="Calibri"/>
          <w:b/>
          <w:bCs/>
          <w:szCs w:val="22"/>
          <w:u w:val="single"/>
        </w:rPr>
      </w:pPr>
    </w:p>
    <w:p w14:paraId="4DB031C1" w14:textId="77777777" w:rsidR="006877A3" w:rsidRDefault="006877A3" w:rsidP="008413E2">
      <w:pPr>
        <w:spacing w:after="200" w:line="276" w:lineRule="auto"/>
        <w:jc w:val="center"/>
        <w:rPr>
          <w:rFonts w:ascii="Calibri" w:hAnsi="Calibri" w:cs="Calibri"/>
          <w:b/>
          <w:bCs/>
          <w:szCs w:val="22"/>
          <w:u w:val="single"/>
        </w:rPr>
      </w:pPr>
    </w:p>
    <w:p w14:paraId="5147537B" w14:textId="77777777" w:rsidR="006877A3" w:rsidRDefault="006877A3" w:rsidP="008413E2">
      <w:pPr>
        <w:spacing w:after="200" w:line="276" w:lineRule="auto"/>
        <w:jc w:val="center"/>
        <w:rPr>
          <w:rFonts w:ascii="Calibri" w:hAnsi="Calibri" w:cs="Calibri"/>
          <w:b/>
          <w:bCs/>
          <w:szCs w:val="22"/>
          <w:u w:val="single"/>
        </w:rPr>
      </w:pPr>
    </w:p>
    <w:p w14:paraId="7900961D" w14:textId="77777777" w:rsidR="00236F16" w:rsidRDefault="00236F16" w:rsidP="008413E2">
      <w:pPr>
        <w:spacing w:after="200" w:line="276" w:lineRule="auto"/>
        <w:jc w:val="center"/>
        <w:rPr>
          <w:rFonts w:ascii="Calibri" w:hAnsi="Calibri" w:cs="Calibri"/>
          <w:b/>
          <w:bCs/>
          <w:szCs w:val="22"/>
          <w:u w:val="single"/>
        </w:rPr>
      </w:pPr>
    </w:p>
    <w:p w14:paraId="5A448A3D" w14:textId="77777777" w:rsidR="00236F16" w:rsidRDefault="00236F16" w:rsidP="008413E2">
      <w:pPr>
        <w:spacing w:after="200" w:line="276" w:lineRule="auto"/>
        <w:jc w:val="center"/>
        <w:rPr>
          <w:rFonts w:ascii="Calibri" w:hAnsi="Calibri" w:cs="Calibri"/>
          <w:b/>
          <w:bCs/>
          <w:szCs w:val="22"/>
          <w:u w:val="single"/>
        </w:rPr>
      </w:pPr>
    </w:p>
    <w:p w14:paraId="26E900BB" w14:textId="77777777" w:rsidR="00236F16" w:rsidRDefault="00236F16" w:rsidP="008413E2">
      <w:pPr>
        <w:spacing w:after="200" w:line="276" w:lineRule="auto"/>
        <w:jc w:val="center"/>
        <w:rPr>
          <w:rFonts w:ascii="Calibri" w:hAnsi="Calibri" w:cs="Calibri"/>
          <w:b/>
          <w:bCs/>
          <w:szCs w:val="22"/>
          <w:u w:val="single"/>
        </w:rPr>
      </w:pPr>
    </w:p>
    <w:p w14:paraId="1B92E62A" w14:textId="77777777" w:rsidR="00236F16" w:rsidRDefault="00236F16" w:rsidP="008413E2">
      <w:pPr>
        <w:spacing w:after="200" w:line="276" w:lineRule="auto"/>
        <w:jc w:val="center"/>
        <w:rPr>
          <w:rFonts w:ascii="Calibri" w:hAnsi="Calibri" w:cs="Calibri"/>
          <w:b/>
          <w:bCs/>
          <w:szCs w:val="22"/>
          <w:u w:val="single"/>
        </w:rPr>
      </w:pPr>
    </w:p>
    <w:p w14:paraId="7A65D1BF" w14:textId="77777777" w:rsidR="00236F16" w:rsidRDefault="00236F16" w:rsidP="008413E2">
      <w:pPr>
        <w:spacing w:after="200" w:line="276" w:lineRule="auto"/>
        <w:jc w:val="center"/>
        <w:rPr>
          <w:rFonts w:ascii="Calibri" w:hAnsi="Calibri" w:cs="Calibri"/>
          <w:b/>
          <w:bCs/>
          <w:szCs w:val="22"/>
          <w:u w:val="single"/>
        </w:rPr>
      </w:pPr>
    </w:p>
    <w:p w14:paraId="58B32A47" w14:textId="77777777" w:rsidR="00236F16" w:rsidRDefault="00236F16" w:rsidP="008413E2">
      <w:pPr>
        <w:spacing w:after="200" w:line="276" w:lineRule="auto"/>
        <w:jc w:val="center"/>
        <w:rPr>
          <w:rFonts w:ascii="Calibri" w:hAnsi="Calibri" w:cs="Calibri"/>
          <w:b/>
          <w:bCs/>
          <w:szCs w:val="22"/>
          <w:u w:val="single"/>
        </w:rPr>
      </w:pPr>
    </w:p>
    <w:p w14:paraId="30D2510D" w14:textId="77777777" w:rsidR="00236F16" w:rsidRDefault="00236F16" w:rsidP="008413E2">
      <w:pPr>
        <w:spacing w:after="200" w:line="276" w:lineRule="auto"/>
        <w:jc w:val="center"/>
        <w:rPr>
          <w:rFonts w:ascii="Calibri" w:hAnsi="Calibri" w:cs="Calibri"/>
          <w:b/>
          <w:bCs/>
          <w:szCs w:val="22"/>
          <w:u w:val="single"/>
        </w:rPr>
      </w:pPr>
    </w:p>
    <w:p w14:paraId="27A2CA10" w14:textId="77777777" w:rsidR="00236F16" w:rsidRDefault="00236F16" w:rsidP="008413E2">
      <w:pPr>
        <w:spacing w:after="200" w:line="276" w:lineRule="auto"/>
        <w:jc w:val="center"/>
        <w:rPr>
          <w:rFonts w:ascii="Calibri" w:hAnsi="Calibri" w:cs="Calibri"/>
          <w:b/>
          <w:bCs/>
          <w:szCs w:val="22"/>
          <w:u w:val="single"/>
        </w:rPr>
      </w:pPr>
    </w:p>
    <w:p w14:paraId="31C0D19B" w14:textId="77777777" w:rsidR="00236F16" w:rsidRDefault="00236F16" w:rsidP="008413E2">
      <w:pPr>
        <w:spacing w:after="200" w:line="276" w:lineRule="auto"/>
        <w:jc w:val="center"/>
        <w:rPr>
          <w:rFonts w:ascii="Calibri" w:hAnsi="Calibri" w:cs="Calibri"/>
          <w:b/>
          <w:bCs/>
          <w:szCs w:val="22"/>
          <w:u w:val="single"/>
        </w:rPr>
      </w:pPr>
    </w:p>
    <w:p w14:paraId="2C1BDD60" w14:textId="77777777" w:rsidR="00236F16" w:rsidRDefault="00236F16" w:rsidP="008413E2">
      <w:pPr>
        <w:spacing w:after="200" w:line="276" w:lineRule="auto"/>
        <w:jc w:val="center"/>
        <w:rPr>
          <w:rFonts w:ascii="Calibri" w:hAnsi="Calibri" w:cs="Calibri"/>
          <w:b/>
          <w:bCs/>
          <w:szCs w:val="22"/>
          <w:u w:val="single"/>
        </w:rPr>
      </w:pPr>
    </w:p>
    <w:p w14:paraId="129A7636" w14:textId="77777777" w:rsidR="00236F16" w:rsidRDefault="00236F16" w:rsidP="008413E2">
      <w:pPr>
        <w:spacing w:after="200" w:line="276" w:lineRule="auto"/>
        <w:jc w:val="center"/>
        <w:rPr>
          <w:rFonts w:ascii="Calibri" w:hAnsi="Calibri" w:cs="Calibri"/>
          <w:b/>
          <w:bCs/>
          <w:szCs w:val="22"/>
          <w:u w:val="single"/>
        </w:rPr>
      </w:pPr>
    </w:p>
    <w:p w14:paraId="389D32F1" w14:textId="77777777" w:rsidR="00236F16" w:rsidRDefault="00236F16" w:rsidP="008413E2">
      <w:pPr>
        <w:spacing w:after="200" w:line="276" w:lineRule="auto"/>
        <w:jc w:val="center"/>
        <w:rPr>
          <w:rFonts w:ascii="Calibri" w:hAnsi="Calibri" w:cs="Calibri"/>
          <w:b/>
          <w:bCs/>
          <w:szCs w:val="22"/>
          <w:u w:val="single"/>
        </w:rPr>
      </w:pPr>
    </w:p>
    <w:p w14:paraId="0C3135AE" w14:textId="77777777" w:rsidR="00236F16" w:rsidRDefault="00236F16" w:rsidP="008413E2">
      <w:pPr>
        <w:spacing w:after="200" w:line="276" w:lineRule="auto"/>
        <w:jc w:val="center"/>
        <w:rPr>
          <w:rFonts w:ascii="Calibri" w:hAnsi="Calibri" w:cs="Calibri"/>
          <w:b/>
          <w:bCs/>
          <w:szCs w:val="22"/>
          <w:u w:val="single"/>
        </w:rPr>
      </w:pPr>
    </w:p>
    <w:p w14:paraId="2DE8B6A3" w14:textId="77777777" w:rsidR="00236F16" w:rsidRDefault="00236F16" w:rsidP="008413E2">
      <w:pPr>
        <w:spacing w:after="200" w:line="276" w:lineRule="auto"/>
        <w:jc w:val="center"/>
        <w:rPr>
          <w:rFonts w:ascii="Calibri" w:hAnsi="Calibri" w:cs="Calibri"/>
          <w:b/>
          <w:bCs/>
          <w:szCs w:val="22"/>
          <w:u w:val="single"/>
        </w:rPr>
      </w:pPr>
    </w:p>
    <w:p w14:paraId="20252AB5" w14:textId="77777777" w:rsidR="00236F16" w:rsidRDefault="00236F16" w:rsidP="008413E2">
      <w:pPr>
        <w:spacing w:after="200" w:line="276" w:lineRule="auto"/>
        <w:jc w:val="center"/>
        <w:rPr>
          <w:rFonts w:ascii="Calibri" w:hAnsi="Calibri" w:cs="Calibri"/>
          <w:b/>
          <w:bCs/>
          <w:szCs w:val="22"/>
          <w:u w:val="single"/>
        </w:rPr>
      </w:pPr>
    </w:p>
    <w:p w14:paraId="64F56B44" w14:textId="77777777" w:rsidR="00236F16" w:rsidRDefault="00236F16" w:rsidP="008413E2">
      <w:pPr>
        <w:spacing w:after="200" w:line="276" w:lineRule="auto"/>
        <w:jc w:val="center"/>
        <w:rPr>
          <w:rFonts w:ascii="Calibri" w:hAnsi="Calibri" w:cs="Calibri"/>
          <w:b/>
          <w:bCs/>
          <w:szCs w:val="22"/>
          <w:u w:val="single"/>
        </w:rPr>
      </w:pPr>
    </w:p>
    <w:p w14:paraId="724285AD" w14:textId="77777777" w:rsidR="006877A3" w:rsidRPr="00971C48" w:rsidRDefault="006877A3" w:rsidP="006877A3">
      <w:pPr>
        <w:spacing w:before="240" w:after="200" w:line="276" w:lineRule="auto"/>
        <w:jc w:val="center"/>
        <w:rPr>
          <w:rFonts w:ascii="Calibri" w:hAnsi="Calibri" w:cs="Calibri"/>
          <w:b/>
          <w:bCs/>
          <w:szCs w:val="22"/>
          <w:u w:val="single"/>
        </w:rPr>
      </w:pPr>
      <w:r w:rsidRPr="00971C48">
        <w:rPr>
          <w:rFonts w:ascii="Calibri" w:hAnsi="Calibri" w:cs="Calibri"/>
          <w:b/>
          <w:bCs/>
          <w:szCs w:val="22"/>
          <w:u w:val="single"/>
        </w:rPr>
        <w:t>ΕΝΤΥΠΟ ΟΙΚΟΝΟΜΙΚΗΣ ΠΡΟΣΦΟΡΑΣ</w:t>
      </w:r>
    </w:p>
    <w:p w14:paraId="7D0F2C10" w14:textId="77777777" w:rsidR="006877A3" w:rsidRPr="002A72DD" w:rsidRDefault="006877A3" w:rsidP="006877A3">
      <w:pPr>
        <w:spacing w:after="200" w:line="276" w:lineRule="auto"/>
        <w:ind w:firstLine="720"/>
        <w:jc w:val="both"/>
        <w:rPr>
          <w:rFonts w:ascii="Calibri" w:hAnsi="Calibri" w:cs="Calibri"/>
          <w:szCs w:val="22"/>
        </w:rPr>
      </w:pPr>
      <w:r w:rsidRPr="00971C48">
        <w:rPr>
          <w:rFonts w:ascii="Calibri" w:hAnsi="Calibri" w:cs="Calibri"/>
          <w:szCs w:val="22"/>
        </w:rPr>
        <w:t>Αφού  έλαβα  γνώση  της  Διακήρυξης  της  προμήθειας  που  αναγράφεται  στην  επικεφαλίδα  και  των  λοιπών  στοιχείων  Δημοπράτησης, καθώς  και  των  συνθηκών  εκτέλεσης  της  προμήθειας  αυτής, υποβάλλω  την  παρούσα  προσφορά  και  δηλώνω  ότι  αποδέχομαι  πλήρως  και  χωρίς  επιφύλαξη  και  αναλαμβάνω  την  εκτέλεση της προμήθειας με τις ακόλουθες τιμές μονάδας:</w:t>
      </w:r>
    </w:p>
    <w:p w14:paraId="0291A10B" w14:textId="77777777" w:rsidR="006877A3" w:rsidRDefault="006877A3" w:rsidP="008413E2">
      <w:pPr>
        <w:spacing w:after="200" w:line="276" w:lineRule="auto"/>
        <w:jc w:val="center"/>
        <w:rPr>
          <w:rFonts w:ascii="Calibri" w:hAnsi="Calibri" w:cs="Calibri"/>
          <w:b/>
          <w:bCs/>
          <w:szCs w:val="22"/>
          <w:u w:val="single"/>
        </w:rPr>
      </w:pPr>
    </w:p>
    <w:tbl>
      <w:tblPr>
        <w:tblStyle w:val="ad"/>
        <w:tblW w:w="0" w:type="auto"/>
        <w:tblInd w:w="392" w:type="dxa"/>
        <w:tblLook w:val="04A0" w:firstRow="1" w:lastRow="0" w:firstColumn="1" w:lastColumn="0" w:noHBand="0" w:noVBand="1"/>
      </w:tblPr>
      <w:tblGrid>
        <w:gridCol w:w="578"/>
        <w:gridCol w:w="2325"/>
        <w:gridCol w:w="1246"/>
        <w:gridCol w:w="1200"/>
        <w:gridCol w:w="1503"/>
        <w:gridCol w:w="1107"/>
        <w:gridCol w:w="1359"/>
      </w:tblGrid>
      <w:tr w:rsidR="00236F16" w:rsidRPr="00B20C64" w14:paraId="36DE52EB" w14:textId="77777777" w:rsidTr="00E127DF">
        <w:tc>
          <w:tcPr>
            <w:tcW w:w="578" w:type="dxa"/>
          </w:tcPr>
          <w:p w14:paraId="3AAAE687" w14:textId="77777777" w:rsidR="00236F16" w:rsidRDefault="00236F16" w:rsidP="00E127DF">
            <w:pPr>
              <w:spacing w:after="200" w:line="276" w:lineRule="auto"/>
              <w:jc w:val="center"/>
              <w:rPr>
                <w:rFonts w:ascii="Calibri" w:hAnsi="Calibri" w:cs="Calibri"/>
                <w:b/>
                <w:bCs/>
                <w:szCs w:val="22"/>
              </w:rPr>
            </w:pPr>
          </w:p>
          <w:p w14:paraId="495A8B81" w14:textId="77777777" w:rsidR="00236F16" w:rsidRPr="00B20C64" w:rsidRDefault="00236F16" w:rsidP="00E127DF">
            <w:pPr>
              <w:spacing w:after="200" w:line="276" w:lineRule="auto"/>
              <w:jc w:val="center"/>
              <w:rPr>
                <w:rFonts w:ascii="Calibri" w:hAnsi="Calibri" w:cs="Calibri"/>
                <w:b/>
                <w:bCs/>
                <w:szCs w:val="22"/>
              </w:rPr>
            </w:pPr>
            <w:r w:rsidRPr="00B20C64">
              <w:rPr>
                <w:rFonts w:ascii="Calibri" w:hAnsi="Calibri" w:cs="Calibri"/>
                <w:b/>
                <w:bCs/>
                <w:szCs w:val="22"/>
              </w:rPr>
              <w:t>Α/Α</w:t>
            </w:r>
          </w:p>
          <w:p w14:paraId="31A6B220" w14:textId="77777777" w:rsidR="00236F16" w:rsidRPr="00B20C64" w:rsidRDefault="00236F16" w:rsidP="00E127DF">
            <w:pPr>
              <w:spacing w:after="200" w:line="276" w:lineRule="auto"/>
              <w:jc w:val="center"/>
              <w:rPr>
                <w:rFonts w:ascii="Calibri" w:hAnsi="Calibri" w:cs="Calibri"/>
                <w:b/>
                <w:bCs/>
                <w:szCs w:val="22"/>
              </w:rPr>
            </w:pPr>
          </w:p>
        </w:tc>
        <w:tc>
          <w:tcPr>
            <w:tcW w:w="2325" w:type="dxa"/>
            <w:vAlign w:val="center"/>
          </w:tcPr>
          <w:p w14:paraId="630C3C6E" w14:textId="77777777" w:rsidR="00236F16" w:rsidRPr="00B20C64" w:rsidRDefault="00236F16" w:rsidP="00E127DF">
            <w:pPr>
              <w:spacing w:after="200" w:line="276" w:lineRule="auto"/>
              <w:jc w:val="center"/>
              <w:rPr>
                <w:rFonts w:ascii="Calibri" w:hAnsi="Calibri" w:cs="Calibri"/>
                <w:b/>
                <w:bCs/>
                <w:szCs w:val="22"/>
              </w:rPr>
            </w:pPr>
            <w:r w:rsidRPr="00B20C64">
              <w:rPr>
                <w:rFonts w:ascii="Calibri" w:hAnsi="Calibri" w:cs="Calibri"/>
                <w:b/>
                <w:bCs/>
                <w:szCs w:val="22"/>
              </w:rPr>
              <w:t>ΑΝΑΛΥΤΙΚΗ ΠΕΡΙΓΡΑΦΗ ΔΑΠΑΝΗΣ</w:t>
            </w:r>
          </w:p>
        </w:tc>
        <w:tc>
          <w:tcPr>
            <w:tcW w:w="1246" w:type="dxa"/>
          </w:tcPr>
          <w:p w14:paraId="67773AC0" w14:textId="77777777" w:rsidR="00236F16" w:rsidRDefault="00236F16" w:rsidP="00E127DF">
            <w:pPr>
              <w:spacing w:after="200" w:line="276" w:lineRule="auto"/>
              <w:jc w:val="center"/>
              <w:rPr>
                <w:rFonts w:ascii="Calibri" w:hAnsi="Calibri" w:cs="Calibri"/>
                <w:b/>
                <w:bCs/>
                <w:szCs w:val="22"/>
              </w:rPr>
            </w:pPr>
          </w:p>
          <w:p w14:paraId="6415BC14" w14:textId="77777777" w:rsidR="00236F16" w:rsidRPr="00B20C64" w:rsidRDefault="00236F16" w:rsidP="00E127DF">
            <w:pPr>
              <w:spacing w:after="200" w:line="276" w:lineRule="auto"/>
              <w:jc w:val="center"/>
              <w:rPr>
                <w:rFonts w:ascii="Calibri" w:hAnsi="Calibri" w:cs="Calibri"/>
                <w:b/>
                <w:bCs/>
                <w:szCs w:val="22"/>
              </w:rPr>
            </w:pPr>
            <w:r w:rsidRPr="00B20C64">
              <w:rPr>
                <w:rFonts w:ascii="Calibri" w:hAnsi="Calibri" w:cs="Calibri"/>
                <w:b/>
                <w:bCs/>
                <w:szCs w:val="22"/>
              </w:rPr>
              <w:t>ΠΟΣΟΤΗΤΑ</w:t>
            </w:r>
          </w:p>
        </w:tc>
        <w:tc>
          <w:tcPr>
            <w:tcW w:w="1200" w:type="dxa"/>
            <w:vAlign w:val="center"/>
          </w:tcPr>
          <w:p w14:paraId="30DD2D6C" w14:textId="77777777" w:rsidR="00236F16" w:rsidRPr="00B20C64" w:rsidRDefault="00236F16" w:rsidP="00E127DF">
            <w:pPr>
              <w:spacing w:after="200" w:line="276" w:lineRule="auto"/>
              <w:jc w:val="center"/>
              <w:rPr>
                <w:rFonts w:ascii="Calibri" w:hAnsi="Calibri" w:cs="Calibri"/>
                <w:b/>
                <w:bCs/>
                <w:szCs w:val="22"/>
              </w:rPr>
            </w:pPr>
            <w:r>
              <w:rPr>
                <w:rFonts w:ascii="Calibri" w:hAnsi="Calibri" w:cs="Calibri"/>
                <w:b/>
                <w:bCs/>
                <w:szCs w:val="22"/>
              </w:rPr>
              <w:t>ΤΙΜΗ ΜΟΝΑΔΑΣ (χωρίς ΦΠΑ)</w:t>
            </w:r>
          </w:p>
        </w:tc>
        <w:tc>
          <w:tcPr>
            <w:tcW w:w="1503" w:type="dxa"/>
          </w:tcPr>
          <w:p w14:paraId="30246020" w14:textId="77777777" w:rsidR="00236F16" w:rsidRDefault="00236F16" w:rsidP="00E127DF">
            <w:pPr>
              <w:spacing w:after="200" w:line="276" w:lineRule="auto"/>
              <w:jc w:val="center"/>
              <w:rPr>
                <w:rFonts w:ascii="Calibri" w:hAnsi="Calibri" w:cs="Calibri"/>
                <w:b/>
                <w:bCs/>
                <w:szCs w:val="22"/>
              </w:rPr>
            </w:pPr>
          </w:p>
          <w:p w14:paraId="7E8887EF" w14:textId="77777777" w:rsidR="00236F16" w:rsidRPr="00B20C64" w:rsidRDefault="00236F16" w:rsidP="00E127DF">
            <w:pPr>
              <w:spacing w:after="200" w:line="276" w:lineRule="auto"/>
              <w:jc w:val="center"/>
              <w:rPr>
                <w:rFonts w:ascii="Calibri" w:hAnsi="Calibri" w:cs="Calibri"/>
                <w:b/>
                <w:bCs/>
                <w:szCs w:val="22"/>
              </w:rPr>
            </w:pPr>
            <w:r>
              <w:rPr>
                <w:rFonts w:ascii="Calibri" w:hAnsi="Calibri" w:cs="Calibri"/>
                <w:b/>
                <w:bCs/>
                <w:szCs w:val="22"/>
              </w:rPr>
              <w:t>ΚΑΘΑΡΗ ΑΞΙΑ</w:t>
            </w:r>
          </w:p>
        </w:tc>
        <w:tc>
          <w:tcPr>
            <w:tcW w:w="1107" w:type="dxa"/>
            <w:vAlign w:val="center"/>
          </w:tcPr>
          <w:p w14:paraId="56D3D3A2" w14:textId="77777777" w:rsidR="00236F16" w:rsidRPr="00B20C64" w:rsidRDefault="00236F16" w:rsidP="00E127DF">
            <w:pPr>
              <w:spacing w:after="200" w:line="276" w:lineRule="auto"/>
              <w:jc w:val="center"/>
              <w:rPr>
                <w:rFonts w:ascii="Calibri" w:hAnsi="Calibri" w:cs="Calibri"/>
                <w:b/>
                <w:bCs/>
                <w:szCs w:val="22"/>
              </w:rPr>
            </w:pPr>
            <w:r>
              <w:rPr>
                <w:rFonts w:ascii="Calibri" w:hAnsi="Calibri" w:cs="Calibri"/>
                <w:b/>
                <w:bCs/>
                <w:szCs w:val="22"/>
              </w:rPr>
              <w:t>ΦΠΑ</w:t>
            </w:r>
          </w:p>
        </w:tc>
        <w:tc>
          <w:tcPr>
            <w:tcW w:w="1359" w:type="dxa"/>
          </w:tcPr>
          <w:p w14:paraId="176AD8C7" w14:textId="77777777" w:rsidR="00236F16" w:rsidRDefault="00236F16" w:rsidP="00E127DF">
            <w:pPr>
              <w:spacing w:after="200" w:line="276" w:lineRule="auto"/>
              <w:jc w:val="center"/>
              <w:rPr>
                <w:rFonts w:ascii="Calibri" w:hAnsi="Calibri" w:cs="Calibri"/>
                <w:b/>
                <w:bCs/>
                <w:szCs w:val="22"/>
              </w:rPr>
            </w:pPr>
          </w:p>
          <w:p w14:paraId="790B057C" w14:textId="77777777" w:rsidR="00236F16" w:rsidRPr="00B20C64" w:rsidRDefault="00236F16" w:rsidP="00E127DF">
            <w:pPr>
              <w:spacing w:after="200" w:line="276" w:lineRule="auto"/>
              <w:jc w:val="center"/>
              <w:rPr>
                <w:rFonts w:ascii="Calibri" w:hAnsi="Calibri" w:cs="Calibri"/>
                <w:b/>
                <w:bCs/>
                <w:szCs w:val="22"/>
              </w:rPr>
            </w:pPr>
            <w:r>
              <w:rPr>
                <w:rFonts w:ascii="Calibri" w:hAnsi="Calibri" w:cs="Calibri"/>
                <w:b/>
                <w:bCs/>
                <w:szCs w:val="22"/>
              </w:rPr>
              <w:t>ΤΕΛΙΚΗ ΑΞΙΑ</w:t>
            </w:r>
          </w:p>
        </w:tc>
      </w:tr>
      <w:tr w:rsidR="00236F16" w:rsidRPr="00B20C64" w14:paraId="31EC5251" w14:textId="77777777" w:rsidTr="00E127DF">
        <w:trPr>
          <w:trHeight w:val="698"/>
        </w:trPr>
        <w:tc>
          <w:tcPr>
            <w:tcW w:w="578" w:type="dxa"/>
          </w:tcPr>
          <w:p w14:paraId="0A1FD85E" w14:textId="77777777" w:rsidR="00236F16" w:rsidRPr="00B20C64" w:rsidRDefault="00236F16" w:rsidP="00E127DF">
            <w:pPr>
              <w:spacing w:line="276" w:lineRule="auto"/>
              <w:jc w:val="center"/>
              <w:rPr>
                <w:rFonts w:ascii="Calibri" w:hAnsi="Calibri" w:cs="Calibri"/>
                <w:b/>
                <w:bCs/>
                <w:szCs w:val="22"/>
              </w:rPr>
            </w:pPr>
            <w:r w:rsidRPr="00B20C64">
              <w:rPr>
                <w:rFonts w:ascii="Calibri" w:hAnsi="Calibri" w:cs="Calibri"/>
                <w:b/>
                <w:bCs/>
                <w:szCs w:val="22"/>
              </w:rPr>
              <w:t>1</w:t>
            </w:r>
          </w:p>
        </w:tc>
        <w:tc>
          <w:tcPr>
            <w:tcW w:w="2325" w:type="dxa"/>
          </w:tcPr>
          <w:p w14:paraId="02BC3D35" w14:textId="77777777" w:rsidR="00236F16" w:rsidRPr="00B20C64" w:rsidRDefault="00236F16" w:rsidP="00E127DF">
            <w:pPr>
              <w:spacing w:line="276" w:lineRule="auto"/>
              <w:rPr>
                <w:rFonts w:ascii="Calibri" w:hAnsi="Calibri" w:cs="Calibri"/>
                <w:szCs w:val="22"/>
              </w:rPr>
            </w:pPr>
            <w:r w:rsidRPr="00B20C64">
              <w:rPr>
                <w:rFonts w:ascii="Calibri" w:hAnsi="Calibri" w:cs="Calibri"/>
                <w:szCs w:val="22"/>
              </w:rPr>
              <w:t xml:space="preserve">ΠΡΟΜΗΘΕΙΑ Η/Υ </w:t>
            </w:r>
          </w:p>
          <w:p w14:paraId="0A84D06E" w14:textId="77777777" w:rsidR="00236F16" w:rsidRPr="00B20C64" w:rsidRDefault="00236F16" w:rsidP="00E127DF">
            <w:pPr>
              <w:spacing w:line="276" w:lineRule="auto"/>
              <w:rPr>
                <w:rFonts w:ascii="Calibri" w:hAnsi="Calibri" w:cs="Calibri"/>
                <w:szCs w:val="22"/>
              </w:rPr>
            </w:pPr>
            <w:r w:rsidRPr="00B20C64">
              <w:rPr>
                <w:rFonts w:ascii="Calibri" w:hAnsi="Calibri" w:cs="Calibri"/>
                <w:szCs w:val="22"/>
              </w:rPr>
              <w:t>(με οθόνη 27’’)</w:t>
            </w:r>
          </w:p>
        </w:tc>
        <w:tc>
          <w:tcPr>
            <w:tcW w:w="1246" w:type="dxa"/>
          </w:tcPr>
          <w:p w14:paraId="243CCBF4" w14:textId="77777777" w:rsidR="00236F16" w:rsidRPr="00B20C64" w:rsidRDefault="00236F16" w:rsidP="00E127DF">
            <w:pPr>
              <w:spacing w:line="276" w:lineRule="auto"/>
              <w:jc w:val="center"/>
              <w:rPr>
                <w:rFonts w:ascii="Calibri" w:hAnsi="Calibri" w:cs="Calibri"/>
                <w:szCs w:val="22"/>
              </w:rPr>
            </w:pPr>
          </w:p>
          <w:p w14:paraId="4B691EC1" w14:textId="77777777" w:rsidR="00236F16" w:rsidRPr="00B20C64" w:rsidRDefault="00236F16" w:rsidP="00E127DF">
            <w:pPr>
              <w:spacing w:line="276" w:lineRule="auto"/>
              <w:jc w:val="center"/>
              <w:rPr>
                <w:rFonts w:ascii="Calibri" w:hAnsi="Calibri" w:cs="Calibri"/>
                <w:szCs w:val="22"/>
              </w:rPr>
            </w:pPr>
            <w:r w:rsidRPr="00B20C64">
              <w:rPr>
                <w:rFonts w:ascii="Calibri" w:hAnsi="Calibri" w:cs="Calibri"/>
                <w:szCs w:val="22"/>
              </w:rPr>
              <w:t>8</w:t>
            </w:r>
          </w:p>
        </w:tc>
        <w:tc>
          <w:tcPr>
            <w:tcW w:w="1200" w:type="dxa"/>
            <w:vAlign w:val="center"/>
          </w:tcPr>
          <w:p w14:paraId="1ACDBBE1" w14:textId="3F56CF79" w:rsidR="00236F16" w:rsidRPr="00B20C64" w:rsidRDefault="00236F16" w:rsidP="00E127DF">
            <w:pPr>
              <w:spacing w:line="276" w:lineRule="auto"/>
              <w:jc w:val="right"/>
              <w:rPr>
                <w:rFonts w:ascii="Calibri" w:hAnsi="Calibri" w:cs="Calibri"/>
                <w:szCs w:val="22"/>
              </w:rPr>
            </w:pPr>
          </w:p>
        </w:tc>
        <w:tc>
          <w:tcPr>
            <w:tcW w:w="1503" w:type="dxa"/>
          </w:tcPr>
          <w:p w14:paraId="61AD55CB" w14:textId="77777777" w:rsidR="00236F16" w:rsidRPr="00B20C64" w:rsidRDefault="00236F16" w:rsidP="00E127DF">
            <w:pPr>
              <w:spacing w:line="276" w:lineRule="auto"/>
              <w:jc w:val="right"/>
              <w:rPr>
                <w:rFonts w:ascii="Calibri" w:hAnsi="Calibri" w:cs="Calibri"/>
                <w:szCs w:val="22"/>
              </w:rPr>
            </w:pPr>
          </w:p>
          <w:p w14:paraId="51C12948" w14:textId="6A383DBE" w:rsidR="00236F16" w:rsidRPr="00B20C64" w:rsidRDefault="00236F16" w:rsidP="00E127DF">
            <w:pPr>
              <w:spacing w:line="276" w:lineRule="auto"/>
              <w:jc w:val="right"/>
              <w:rPr>
                <w:rFonts w:ascii="Calibri" w:hAnsi="Calibri" w:cs="Calibri"/>
                <w:szCs w:val="22"/>
              </w:rPr>
            </w:pPr>
          </w:p>
        </w:tc>
        <w:tc>
          <w:tcPr>
            <w:tcW w:w="1107" w:type="dxa"/>
            <w:vAlign w:val="bottom"/>
          </w:tcPr>
          <w:p w14:paraId="7A599581" w14:textId="790325D0" w:rsidR="00236F16" w:rsidRPr="00B20C64" w:rsidRDefault="00236F16" w:rsidP="00E127DF">
            <w:pPr>
              <w:spacing w:line="276" w:lineRule="auto"/>
              <w:jc w:val="right"/>
              <w:rPr>
                <w:rFonts w:ascii="Calibri" w:hAnsi="Calibri" w:cs="Calibri"/>
                <w:szCs w:val="22"/>
              </w:rPr>
            </w:pPr>
          </w:p>
        </w:tc>
        <w:tc>
          <w:tcPr>
            <w:tcW w:w="1359" w:type="dxa"/>
          </w:tcPr>
          <w:p w14:paraId="59C97AB6" w14:textId="77777777" w:rsidR="00236F16" w:rsidRDefault="00236F16" w:rsidP="00E127DF">
            <w:pPr>
              <w:spacing w:line="276" w:lineRule="auto"/>
              <w:jc w:val="right"/>
              <w:rPr>
                <w:rFonts w:ascii="Calibri" w:hAnsi="Calibri" w:cs="Calibri"/>
                <w:szCs w:val="22"/>
              </w:rPr>
            </w:pPr>
          </w:p>
          <w:p w14:paraId="217573E8" w14:textId="78BD0465" w:rsidR="00236F16" w:rsidRPr="00B20C64" w:rsidRDefault="00236F16" w:rsidP="00E127DF">
            <w:pPr>
              <w:spacing w:line="276" w:lineRule="auto"/>
              <w:jc w:val="right"/>
              <w:rPr>
                <w:rFonts w:ascii="Calibri" w:hAnsi="Calibri" w:cs="Calibri"/>
                <w:szCs w:val="22"/>
              </w:rPr>
            </w:pPr>
          </w:p>
        </w:tc>
      </w:tr>
      <w:tr w:rsidR="00236F16" w:rsidRPr="00B20C64" w14:paraId="0352736A" w14:textId="77777777" w:rsidTr="00E127DF">
        <w:tc>
          <w:tcPr>
            <w:tcW w:w="578" w:type="dxa"/>
          </w:tcPr>
          <w:p w14:paraId="521EA865" w14:textId="77777777" w:rsidR="00236F16" w:rsidRPr="00B20C64" w:rsidRDefault="00236F16" w:rsidP="00E127DF">
            <w:pPr>
              <w:spacing w:line="276" w:lineRule="auto"/>
              <w:jc w:val="center"/>
              <w:rPr>
                <w:rFonts w:ascii="Calibri" w:hAnsi="Calibri" w:cs="Calibri"/>
                <w:b/>
                <w:bCs/>
                <w:szCs w:val="22"/>
              </w:rPr>
            </w:pPr>
            <w:r w:rsidRPr="00B20C64">
              <w:rPr>
                <w:rFonts w:ascii="Calibri" w:hAnsi="Calibri" w:cs="Calibri"/>
                <w:b/>
                <w:bCs/>
                <w:szCs w:val="22"/>
              </w:rPr>
              <w:t>2</w:t>
            </w:r>
          </w:p>
        </w:tc>
        <w:tc>
          <w:tcPr>
            <w:tcW w:w="2325" w:type="dxa"/>
          </w:tcPr>
          <w:p w14:paraId="7D2F02A7" w14:textId="77777777" w:rsidR="00236F16" w:rsidRPr="00B20C64" w:rsidRDefault="00236F16" w:rsidP="00E127DF">
            <w:pPr>
              <w:spacing w:line="276" w:lineRule="auto"/>
              <w:rPr>
                <w:rFonts w:ascii="Calibri" w:hAnsi="Calibri" w:cs="Calibri"/>
                <w:szCs w:val="22"/>
                <w:lang w:val="en-US"/>
              </w:rPr>
            </w:pPr>
            <w:r w:rsidRPr="00B20C64">
              <w:rPr>
                <w:rFonts w:ascii="Calibri" w:hAnsi="Calibri" w:cs="Calibri"/>
                <w:szCs w:val="22"/>
                <w:lang w:val="en-US"/>
              </w:rPr>
              <w:t>LAPTOP</w:t>
            </w:r>
          </w:p>
          <w:p w14:paraId="0F85CA51" w14:textId="77777777" w:rsidR="00236F16" w:rsidRPr="00B20C64" w:rsidRDefault="00236F16" w:rsidP="00E127DF">
            <w:pPr>
              <w:spacing w:line="276" w:lineRule="auto"/>
              <w:rPr>
                <w:rFonts w:ascii="Calibri" w:hAnsi="Calibri" w:cs="Calibri"/>
                <w:szCs w:val="22"/>
                <w:lang w:val="en-US"/>
              </w:rPr>
            </w:pPr>
            <w:r w:rsidRPr="00B20C64">
              <w:rPr>
                <w:rFonts w:ascii="Calibri" w:hAnsi="Calibri" w:cs="Calibri"/>
                <w:szCs w:val="22"/>
                <w:lang w:val="en-US"/>
              </w:rPr>
              <w:t>(</w:t>
            </w:r>
            <w:r w:rsidRPr="00B20C64">
              <w:rPr>
                <w:rFonts w:ascii="Calibri" w:hAnsi="Calibri" w:cs="Calibri"/>
                <w:szCs w:val="22"/>
              </w:rPr>
              <w:t>με οθόνη 16’’</w:t>
            </w:r>
            <w:r w:rsidRPr="00B20C64">
              <w:rPr>
                <w:rFonts w:ascii="Calibri" w:hAnsi="Calibri" w:cs="Calibri"/>
                <w:szCs w:val="22"/>
                <w:lang w:val="en-US"/>
              </w:rPr>
              <w:t>)</w:t>
            </w:r>
          </w:p>
        </w:tc>
        <w:tc>
          <w:tcPr>
            <w:tcW w:w="1246" w:type="dxa"/>
          </w:tcPr>
          <w:p w14:paraId="1AAF2C77" w14:textId="77777777" w:rsidR="00236F16" w:rsidRPr="00B20C64" w:rsidRDefault="00236F16" w:rsidP="00E127DF">
            <w:pPr>
              <w:spacing w:line="276" w:lineRule="auto"/>
              <w:rPr>
                <w:rFonts w:ascii="Calibri" w:hAnsi="Calibri" w:cs="Calibri"/>
                <w:szCs w:val="22"/>
              </w:rPr>
            </w:pPr>
          </w:p>
          <w:p w14:paraId="4D499D0F" w14:textId="77777777" w:rsidR="00236F16" w:rsidRPr="00B20C64" w:rsidRDefault="00236F16" w:rsidP="00E127DF">
            <w:pPr>
              <w:spacing w:line="276" w:lineRule="auto"/>
              <w:jc w:val="center"/>
              <w:rPr>
                <w:rFonts w:ascii="Calibri" w:hAnsi="Calibri" w:cs="Calibri"/>
                <w:szCs w:val="22"/>
              </w:rPr>
            </w:pPr>
            <w:r>
              <w:rPr>
                <w:rFonts w:ascii="Calibri" w:hAnsi="Calibri" w:cs="Calibri"/>
                <w:szCs w:val="22"/>
              </w:rPr>
              <w:t>1</w:t>
            </w:r>
          </w:p>
        </w:tc>
        <w:tc>
          <w:tcPr>
            <w:tcW w:w="1200" w:type="dxa"/>
            <w:vAlign w:val="center"/>
          </w:tcPr>
          <w:p w14:paraId="1C1B1B66" w14:textId="53BEEDCC" w:rsidR="00236F16" w:rsidRPr="00B20C64" w:rsidRDefault="00236F16" w:rsidP="00E127DF">
            <w:pPr>
              <w:spacing w:line="276" w:lineRule="auto"/>
              <w:jc w:val="right"/>
              <w:rPr>
                <w:rFonts w:ascii="Calibri" w:hAnsi="Calibri" w:cs="Calibri"/>
                <w:szCs w:val="22"/>
              </w:rPr>
            </w:pPr>
          </w:p>
        </w:tc>
        <w:tc>
          <w:tcPr>
            <w:tcW w:w="1503" w:type="dxa"/>
          </w:tcPr>
          <w:p w14:paraId="56F6CE74" w14:textId="77777777" w:rsidR="00236F16" w:rsidRDefault="00236F16" w:rsidP="00E127DF">
            <w:pPr>
              <w:spacing w:line="276" w:lineRule="auto"/>
              <w:jc w:val="right"/>
              <w:rPr>
                <w:rFonts w:ascii="Calibri" w:hAnsi="Calibri" w:cs="Calibri"/>
                <w:szCs w:val="22"/>
              </w:rPr>
            </w:pPr>
          </w:p>
          <w:p w14:paraId="555B0D09" w14:textId="255E7E0A" w:rsidR="00236F16" w:rsidRPr="00B20C64" w:rsidRDefault="00236F16" w:rsidP="00E127DF">
            <w:pPr>
              <w:spacing w:line="276" w:lineRule="auto"/>
              <w:jc w:val="right"/>
              <w:rPr>
                <w:rFonts w:ascii="Calibri" w:hAnsi="Calibri" w:cs="Calibri"/>
                <w:szCs w:val="22"/>
              </w:rPr>
            </w:pPr>
          </w:p>
        </w:tc>
        <w:tc>
          <w:tcPr>
            <w:tcW w:w="1107" w:type="dxa"/>
            <w:vAlign w:val="bottom"/>
          </w:tcPr>
          <w:p w14:paraId="210FE465" w14:textId="08CE987F" w:rsidR="00236F16" w:rsidRPr="00B20C64" w:rsidRDefault="00236F16" w:rsidP="00E127DF">
            <w:pPr>
              <w:spacing w:line="276" w:lineRule="auto"/>
              <w:jc w:val="right"/>
              <w:rPr>
                <w:rFonts w:ascii="Calibri" w:hAnsi="Calibri" w:cs="Calibri"/>
                <w:szCs w:val="22"/>
              </w:rPr>
            </w:pPr>
          </w:p>
        </w:tc>
        <w:tc>
          <w:tcPr>
            <w:tcW w:w="1359" w:type="dxa"/>
          </w:tcPr>
          <w:p w14:paraId="79B9AD29" w14:textId="77777777" w:rsidR="00236F16" w:rsidRDefault="00236F16" w:rsidP="00E127DF">
            <w:pPr>
              <w:spacing w:line="276" w:lineRule="auto"/>
              <w:jc w:val="right"/>
              <w:rPr>
                <w:rFonts w:ascii="Calibri" w:hAnsi="Calibri" w:cs="Calibri"/>
                <w:szCs w:val="22"/>
              </w:rPr>
            </w:pPr>
          </w:p>
          <w:p w14:paraId="6335001E" w14:textId="065E82BE" w:rsidR="00236F16" w:rsidRPr="00B20C64" w:rsidRDefault="00236F16" w:rsidP="00E127DF">
            <w:pPr>
              <w:spacing w:line="276" w:lineRule="auto"/>
              <w:jc w:val="right"/>
              <w:rPr>
                <w:rFonts w:ascii="Calibri" w:hAnsi="Calibri" w:cs="Calibri"/>
                <w:szCs w:val="22"/>
              </w:rPr>
            </w:pPr>
          </w:p>
        </w:tc>
      </w:tr>
    </w:tbl>
    <w:p w14:paraId="368EFF57" w14:textId="77777777" w:rsidR="006877A3" w:rsidRDefault="006877A3" w:rsidP="008413E2">
      <w:pPr>
        <w:spacing w:after="200" w:line="276" w:lineRule="auto"/>
        <w:jc w:val="center"/>
        <w:rPr>
          <w:rFonts w:ascii="Calibri" w:hAnsi="Calibri" w:cs="Calibri"/>
          <w:b/>
          <w:bCs/>
          <w:szCs w:val="22"/>
          <w:u w:val="single"/>
        </w:rPr>
      </w:pPr>
    </w:p>
    <w:tbl>
      <w:tblPr>
        <w:tblStyle w:val="ad"/>
        <w:tblW w:w="0" w:type="auto"/>
        <w:tblInd w:w="392" w:type="dxa"/>
        <w:tblLook w:val="04A0" w:firstRow="1" w:lastRow="0" w:firstColumn="1" w:lastColumn="0" w:noHBand="0" w:noVBand="1"/>
      </w:tblPr>
      <w:tblGrid>
        <w:gridCol w:w="5386"/>
        <w:gridCol w:w="1560"/>
        <w:gridCol w:w="992"/>
        <w:gridCol w:w="1417"/>
      </w:tblGrid>
      <w:tr w:rsidR="00236F16" w14:paraId="4A75433D" w14:textId="77777777" w:rsidTr="00236F16">
        <w:tc>
          <w:tcPr>
            <w:tcW w:w="5386" w:type="dxa"/>
          </w:tcPr>
          <w:p w14:paraId="398E73A6" w14:textId="4653E196" w:rsidR="00236F16" w:rsidRPr="0017271C" w:rsidRDefault="0017271C" w:rsidP="0017271C">
            <w:pPr>
              <w:spacing w:after="200" w:line="276" w:lineRule="auto"/>
              <w:rPr>
                <w:rFonts w:ascii="Calibri" w:hAnsi="Calibri" w:cs="Calibri"/>
                <w:b/>
                <w:bCs/>
                <w:szCs w:val="22"/>
              </w:rPr>
            </w:pPr>
            <w:r>
              <w:rPr>
                <w:rFonts w:ascii="Calibri" w:hAnsi="Calibri" w:cs="Calibri"/>
                <w:b/>
                <w:bCs/>
                <w:szCs w:val="22"/>
              </w:rPr>
              <w:t>ΣΥΝΟΛΟ ΚΟΣΤΟΥΣ ΑΠΑΙΤΟΥΜΕΝΗΣ ΔΑΠΑΝΗΣ</w:t>
            </w:r>
          </w:p>
        </w:tc>
        <w:tc>
          <w:tcPr>
            <w:tcW w:w="1560" w:type="dxa"/>
          </w:tcPr>
          <w:p w14:paraId="28F77EE6" w14:textId="77777777" w:rsidR="00236F16" w:rsidRDefault="00236F16" w:rsidP="008413E2">
            <w:pPr>
              <w:spacing w:after="200" w:line="276" w:lineRule="auto"/>
              <w:jc w:val="center"/>
              <w:rPr>
                <w:rFonts w:ascii="Calibri" w:hAnsi="Calibri" w:cs="Calibri"/>
                <w:b/>
                <w:bCs/>
                <w:szCs w:val="22"/>
                <w:u w:val="single"/>
              </w:rPr>
            </w:pPr>
          </w:p>
        </w:tc>
        <w:tc>
          <w:tcPr>
            <w:tcW w:w="992" w:type="dxa"/>
          </w:tcPr>
          <w:p w14:paraId="39CBFDFE" w14:textId="77777777" w:rsidR="00236F16" w:rsidRDefault="00236F16" w:rsidP="008413E2">
            <w:pPr>
              <w:spacing w:after="200" w:line="276" w:lineRule="auto"/>
              <w:jc w:val="center"/>
              <w:rPr>
                <w:rFonts w:ascii="Calibri" w:hAnsi="Calibri" w:cs="Calibri"/>
                <w:b/>
                <w:bCs/>
                <w:szCs w:val="22"/>
                <w:u w:val="single"/>
              </w:rPr>
            </w:pPr>
          </w:p>
        </w:tc>
        <w:tc>
          <w:tcPr>
            <w:tcW w:w="1417" w:type="dxa"/>
          </w:tcPr>
          <w:p w14:paraId="61DBDB34" w14:textId="77777777" w:rsidR="00236F16" w:rsidRDefault="00236F16" w:rsidP="008413E2">
            <w:pPr>
              <w:spacing w:after="200" w:line="276" w:lineRule="auto"/>
              <w:jc w:val="center"/>
              <w:rPr>
                <w:rFonts w:ascii="Calibri" w:hAnsi="Calibri" w:cs="Calibri"/>
                <w:b/>
                <w:bCs/>
                <w:szCs w:val="22"/>
                <w:u w:val="single"/>
              </w:rPr>
            </w:pPr>
          </w:p>
        </w:tc>
      </w:tr>
    </w:tbl>
    <w:p w14:paraId="1990ED62" w14:textId="77777777" w:rsidR="00236F16" w:rsidRDefault="00236F16" w:rsidP="008413E2">
      <w:pPr>
        <w:spacing w:after="200" w:line="276" w:lineRule="auto"/>
        <w:jc w:val="center"/>
        <w:rPr>
          <w:rFonts w:ascii="Calibri" w:hAnsi="Calibri" w:cs="Calibri"/>
          <w:b/>
          <w:bCs/>
          <w:szCs w:val="22"/>
          <w:u w:val="single"/>
        </w:rPr>
      </w:pPr>
    </w:p>
    <w:tbl>
      <w:tblPr>
        <w:tblW w:w="8248" w:type="dxa"/>
        <w:tblInd w:w="108" w:type="dxa"/>
        <w:tblLook w:val="04A0" w:firstRow="1" w:lastRow="0" w:firstColumn="1" w:lastColumn="0" w:noHBand="0" w:noVBand="1"/>
      </w:tblPr>
      <w:tblGrid>
        <w:gridCol w:w="8521"/>
      </w:tblGrid>
      <w:tr w:rsidR="00236F16" w:rsidRPr="00971C48" w14:paraId="7D5FB295" w14:textId="77777777" w:rsidTr="00201379">
        <w:trPr>
          <w:trHeight w:val="2201"/>
        </w:trPr>
        <w:tc>
          <w:tcPr>
            <w:tcW w:w="8248" w:type="dxa"/>
            <w:tcBorders>
              <w:top w:val="nil"/>
              <w:left w:val="nil"/>
              <w:bottom w:val="nil"/>
              <w:right w:val="nil"/>
            </w:tcBorders>
            <w:vAlign w:val="bottom"/>
            <w:hideMark/>
          </w:tcPr>
          <w:p w14:paraId="7E4AAAB4" w14:textId="3C6CF15D" w:rsidR="00236F16" w:rsidRDefault="00FD5982" w:rsidP="00E127DF">
            <w:pPr>
              <w:spacing w:before="120"/>
              <w:jc w:val="center"/>
              <w:rPr>
                <w:rFonts w:ascii="Calibri" w:hAnsi="Calibri" w:cs="Calibri"/>
                <w:b/>
                <w:bCs/>
                <w:szCs w:val="22"/>
              </w:rPr>
            </w:pPr>
            <w:r>
              <w:rPr>
                <w:rFonts w:ascii="Calibri" w:hAnsi="Calibri" w:cs="Calibri"/>
                <w:b/>
                <w:bCs/>
                <w:noProof/>
                <w:szCs w:val="22"/>
              </w:rPr>
              <w:drawing>
                <wp:inline distT="0" distB="0" distL="0" distR="0" wp14:anchorId="2DF50A7F" wp14:editId="5861D673">
                  <wp:extent cx="5273675" cy="1823085"/>
                  <wp:effectExtent l="0" t="0" r="0" b="0"/>
                  <wp:docPr id="48090787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675" cy="1823085"/>
                          </a:xfrm>
                          <a:prstGeom prst="rect">
                            <a:avLst/>
                          </a:prstGeom>
                          <a:noFill/>
                        </pic:spPr>
                      </pic:pic>
                    </a:graphicData>
                  </a:graphic>
                </wp:inline>
              </w:drawing>
            </w:r>
          </w:p>
          <w:p w14:paraId="1183B933" w14:textId="77777777" w:rsidR="00236F16" w:rsidRDefault="00236F16" w:rsidP="00E127DF">
            <w:pPr>
              <w:spacing w:before="120"/>
              <w:jc w:val="center"/>
              <w:rPr>
                <w:rFonts w:ascii="Calibri" w:hAnsi="Calibri" w:cs="Calibri"/>
                <w:b/>
                <w:bCs/>
                <w:szCs w:val="22"/>
              </w:rPr>
            </w:pPr>
          </w:p>
          <w:p w14:paraId="05648C1C" w14:textId="1B969086" w:rsidR="00236F16" w:rsidRPr="00971C48" w:rsidRDefault="00236F16" w:rsidP="00E127DF">
            <w:pPr>
              <w:spacing w:before="120"/>
              <w:jc w:val="center"/>
              <w:rPr>
                <w:rFonts w:ascii="Calibri" w:hAnsi="Calibri" w:cs="Calibri"/>
                <w:b/>
                <w:bCs/>
                <w:szCs w:val="22"/>
                <w:lang w:val="en-US"/>
              </w:rPr>
            </w:pPr>
          </w:p>
        </w:tc>
      </w:tr>
    </w:tbl>
    <w:p w14:paraId="7B89D011" w14:textId="77777777" w:rsidR="00A25B5F" w:rsidRPr="006877A3" w:rsidRDefault="00A25B5F" w:rsidP="006C6F9F">
      <w:pPr>
        <w:spacing w:after="200" w:line="276" w:lineRule="auto"/>
        <w:rPr>
          <w:rFonts w:ascii="Calibri" w:hAnsi="Calibri" w:cs="Calibri"/>
          <w:szCs w:val="22"/>
        </w:rPr>
        <w:sectPr w:rsidR="00A25B5F" w:rsidRPr="006877A3" w:rsidSect="00932FB4">
          <w:headerReference w:type="default" r:id="rId15"/>
          <w:footerReference w:type="default" r:id="rId16"/>
          <w:pgSz w:w="11906" w:h="16838"/>
          <w:pgMar w:top="568" w:right="992" w:bottom="568" w:left="992" w:header="709" w:footer="709" w:gutter="0"/>
          <w:cols w:space="708"/>
          <w:docGrid w:linePitch="360"/>
        </w:sectPr>
      </w:pPr>
    </w:p>
    <w:p w14:paraId="3AC83431" w14:textId="02E808A4" w:rsidR="00585E8B" w:rsidRPr="00971C48" w:rsidRDefault="00585E8B" w:rsidP="00201379">
      <w:pPr>
        <w:spacing w:before="240" w:after="200" w:line="276" w:lineRule="auto"/>
        <w:rPr>
          <w:rFonts w:ascii="Calibri" w:hAnsi="Calibri" w:cs="Calibri"/>
          <w:szCs w:val="22"/>
        </w:rPr>
      </w:pPr>
    </w:p>
    <w:sectPr w:rsidR="00585E8B" w:rsidRPr="00971C48" w:rsidSect="00C73087">
      <w:headerReference w:type="default" r:id="rId17"/>
      <w:footerReference w:type="default" r:id="rId18"/>
      <w:pgSz w:w="16838" w:h="11906" w:orient="landscape"/>
      <w:pgMar w:top="992" w:right="568" w:bottom="992"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1CB5" w14:textId="77777777" w:rsidR="00324F4B" w:rsidRDefault="00324F4B" w:rsidP="006A1706">
      <w:r>
        <w:separator/>
      </w:r>
    </w:p>
  </w:endnote>
  <w:endnote w:type="continuationSeparator" w:id="0">
    <w:p w14:paraId="2CC72F40" w14:textId="77777777" w:rsidR="00324F4B" w:rsidRDefault="00324F4B" w:rsidP="006A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A1"/>
    <w:family w:val="script"/>
    <w:pitch w:val="variable"/>
    <w:sig w:usb0="00000687" w:usb1="0000001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128"/>
      <w:docPartObj>
        <w:docPartGallery w:val="Page Numbers (Bottom of Page)"/>
        <w:docPartUnique/>
      </w:docPartObj>
    </w:sdtPr>
    <w:sdtEndPr/>
    <w:sdtContent>
      <w:p w14:paraId="31A029B4" w14:textId="77777777" w:rsidR="00276830" w:rsidRDefault="00585C22">
        <w:pPr>
          <w:pStyle w:val="a9"/>
        </w:pPr>
        <w:r>
          <w:rPr>
            <w:lang w:eastAsia="zh-TW"/>
          </w:rPr>
          <w:pict w14:anchorId="657FA076">
            <v:rect id="_x0000_s1028" style="position:absolute;margin-left:0;margin-top:0;width:44.55pt;height:21.25pt;rotation:-180;flip:x;z-index:251660288;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28" inset=",0,,0">
                <w:txbxContent>
                  <w:p w14:paraId="6C3BB4D8" w14:textId="77777777" w:rsidR="00276830" w:rsidRPr="009A4275" w:rsidRDefault="0027683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95377"/>
      <w:docPartObj>
        <w:docPartGallery w:val="Page Numbers (Bottom of Page)"/>
        <w:docPartUnique/>
      </w:docPartObj>
    </w:sdtPr>
    <w:sdtEndPr/>
    <w:sdtContent>
      <w:p w14:paraId="11F1A74B" w14:textId="77777777" w:rsidR="00F649A0" w:rsidRDefault="00585C22">
        <w:pPr>
          <w:pStyle w:val="a9"/>
        </w:pPr>
        <w:r>
          <w:rPr>
            <w:lang w:eastAsia="zh-TW"/>
          </w:rPr>
          <w:pict w14:anchorId="06D1FA9C">
            <v:rect id="_x0000_s1030" style="position:absolute;margin-left:0;margin-top:0;width:44.55pt;height:21.25pt;rotation:-180;flip:x;z-index:251662336;mso-position-horizontal:center;mso-position-horizontal-relative:right-margin-area;mso-position-vertical:center;mso-position-vertical-relative:bottom-margin-area;mso-height-relative:bottom-margin-area" filled="f" fillcolor="#c0504d [3205]" stroked="f" strokecolor="#4f81bd [3204]" strokeweight="2.25pt">
              <v:textbox style="mso-next-textbox:#_x0000_s1030" inset=",0,,0">
                <w:txbxContent>
                  <w:p w14:paraId="4823A4DC" w14:textId="77777777" w:rsidR="00F649A0" w:rsidRPr="009A4275" w:rsidRDefault="00F649A0" w:rsidP="009A4275">
                    <w:pPr>
                      <w:pBdr>
                        <w:top w:val="single" w:sz="4" w:space="0" w:color="7F7F7F" w:themeColor="background1" w:themeShade="7F"/>
                      </w:pBdr>
                      <w:jc w:val="center"/>
                      <w:rPr>
                        <w:color w:val="C0504D" w:themeColor="accent2"/>
                      </w:rPr>
                    </w:pPr>
                    <w:r>
                      <w:fldChar w:fldCharType="begin"/>
                    </w:r>
                    <w:r>
                      <w:instrText xml:space="preserve"> PAGE   \* MERGEFORMAT </w:instrText>
                    </w:r>
                    <w:r>
                      <w:fldChar w:fldCharType="separate"/>
                    </w:r>
                    <w:r w:rsidRPr="002E0511">
                      <w:rPr>
                        <w:noProof/>
                        <w:color w:val="C0504D" w:themeColor="accent2"/>
                      </w:rPr>
                      <w:t>2</w:t>
                    </w:r>
                    <w:r>
                      <w:rPr>
                        <w:noProof/>
                        <w:color w:val="C0504D" w:themeColor="accent2"/>
                      </w:rPr>
                      <w:fldChar w:fldCharType="end"/>
                    </w:r>
                  </w:p>
                </w:txbxContent>
              </v:textbox>
              <w10:wrap anchorx="page" anchory="page"/>
            </v:rect>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18E3" w14:textId="77777777" w:rsidR="00324F4B" w:rsidRDefault="00324F4B" w:rsidP="006A1706">
      <w:r>
        <w:separator/>
      </w:r>
    </w:p>
  </w:footnote>
  <w:footnote w:type="continuationSeparator" w:id="0">
    <w:p w14:paraId="4E69D368" w14:textId="77777777" w:rsidR="00324F4B" w:rsidRDefault="00324F4B" w:rsidP="006A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9E0B" w14:textId="3D984E6B" w:rsidR="00825DD6" w:rsidRPr="00140C1A" w:rsidRDefault="00825DD6" w:rsidP="00825DD6">
    <w:pPr>
      <w:pStyle w:val="a8"/>
      <w:jc w:val="center"/>
      <w:rPr>
        <w:rFonts w:asciiTheme="minorHAnsi" w:hAnsiTheme="minorHAnsi" w:cstheme="minorHAnsi"/>
        <w:b/>
        <w:i/>
        <w:iCs/>
        <w:color w:val="0070C0"/>
        <w:sz w:val="24"/>
        <w:szCs w:val="24"/>
      </w:rPr>
    </w:pPr>
    <w:bookmarkStart w:id="14" w:name="_Hlk96508747"/>
  </w:p>
  <w:bookmarkEnd w:id="14"/>
  <w:p w14:paraId="513ED975" w14:textId="77777777" w:rsidR="00140C1A" w:rsidRPr="00825DD6" w:rsidRDefault="00140C1A" w:rsidP="00825DD6">
    <w:pPr>
      <w:pStyle w:val="a8"/>
      <w:jc w:val="center"/>
      <w:rPr>
        <w:i/>
        <w:iCs/>
        <w:color w:val="0070C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D679" w14:textId="77777777" w:rsidR="00F649A0" w:rsidRPr="00140C1A" w:rsidRDefault="00F649A0" w:rsidP="00825DD6">
    <w:pPr>
      <w:pStyle w:val="a8"/>
      <w:jc w:val="center"/>
      <w:rPr>
        <w:rFonts w:asciiTheme="minorHAnsi" w:hAnsiTheme="minorHAnsi" w:cstheme="minorHAnsi"/>
        <w:b/>
        <w:i/>
        <w:iCs/>
        <w:color w:val="0070C0"/>
        <w:sz w:val="24"/>
        <w:szCs w:val="24"/>
      </w:rPr>
    </w:pPr>
  </w:p>
  <w:p w14:paraId="09B48BB8" w14:textId="77777777" w:rsidR="00F649A0" w:rsidRPr="00825DD6" w:rsidRDefault="00F649A0" w:rsidP="00825DD6">
    <w:pPr>
      <w:pStyle w:val="a8"/>
      <w:jc w:val="center"/>
      <w:rPr>
        <w:i/>
        <w:iCs/>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60"/>
        </w:tabs>
        <w:ind w:left="3660" w:hanging="360"/>
      </w:pPr>
    </w:lvl>
  </w:abstractNum>
  <w:abstractNum w:abstractNumId="1" w15:restartNumberingAfterBreak="0">
    <w:nsid w:val="00000013"/>
    <w:multiLevelType w:val="singleLevel"/>
    <w:tmpl w:val="00000013"/>
    <w:name w:val="WW8Num19"/>
    <w:lvl w:ilvl="0">
      <w:start w:val="1"/>
      <w:numFmt w:val="bullet"/>
      <w:lvlText w:val=""/>
      <w:lvlJc w:val="left"/>
      <w:pPr>
        <w:tabs>
          <w:tab w:val="num" w:pos="644"/>
        </w:tabs>
        <w:ind w:left="644" w:hanging="360"/>
      </w:pPr>
      <w:rPr>
        <w:rFonts w:ascii="Wingdings" w:hAnsi="Wingdings" w:cs="Courier New"/>
      </w:rPr>
    </w:lvl>
  </w:abstractNum>
  <w:abstractNum w:abstractNumId="2"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1161F59"/>
    <w:multiLevelType w:val="hybridMultilevel"/>
    <w:tmpl w:val="AC56E6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D45CDB"/>
    <w:multiLevelType w:val="hybridMultilevel"/>
    <w:tmpl w:val="E93C55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E43DCF"/>
    <w:multiLevelType w:val="hybridMultilevel"/>
    <w:tmpl w:val="D3F86B0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6" w15:restartNumberingAfterBreak="0">
    <w:nsid w:val="149C60F6"/>
    <w:multiLevelType w:val="hybridMultilevel"/>
    <w:tmpl w:val="C5D4C9D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B6477CE"/>
    <w:multiLevelType w:val="hybridMultilevel"/>
    <w:tmpl w:val="18142C04"/>
    <w:lvl w:ilvl="0" w:tplc="205CC1F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2053931"/>
    <w:multiLevelType w:val="hybridMultilevel"/>
    <w:tmpl w:val="5E3C91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2285CA7"/>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392D0B"/>
    <w:multiLevelType w:val="hybridMultilevel"/>
    <w:tmpl w:val="5AFA9E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7E1F28"/>
    <w:multiLevelType w:val="hybridMultilevel"/>
    <w:tmpl w:val="4008C792"/>
    <w:lvl w:ilvl="0" w:tplc="C4EC21BE">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1801F56"/>
    <w:multiLevelType w:val="hybridMultilevel"/>
    <w:tmpl w:val="152ED4F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47BE0AFC"/>
    <w:multiLevelType w:val="hybridMultilevel"/>
    <w:tmpl w:val="ED9E79BA"/>
    <w:lvl w:ilvl="0" w:tplc="BF9EAA3E">
      <w:start w:val="1"/>
      <w:numFmt w:val="bullet"/>
      <w:pStyle w:val="a"/>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EB51A9"/>
    <w:multiLevelType w:val="multilevel"/>
    <w:tmpl w:val="2750A7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2B511C"/>
    <w:multiLevelType w:val="multilevel"/>
    <w:tmpl w:val="DAFED350"/>
    <w:lvl w:ilvl="0">
      <w:start w:val="7"/>
      <w:numFmt w:val="decimal"/>
      <w:lvlText w:val="%1."/>
      <w:lvlJc w:val="left"/>
      <w:pPr>
        <w:ind w:left="786"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6" w15:restartNumberingAfterBreak="0">
    <w:nsid w:val="54D120E8"/>
    <w:multiLevelType w:val="hybridMultilevel"/>
    <w:tmpl w:val="FA8C7B9C"/>
    <w:lvl w:ilvl="0" w:tplc="94922CB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99503A3"/>
    <w:multiLevelType w:val="hybridMultilevel"/>
    <w:tmpl w:val="1A8A8FA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615B2C5D"/>
    <w:multiLevelType w:val="hybridMultilevel"/>
    <w:tmpl w:val="61683B12"/>
    <w:lvl w:ilvl="0" w:tplc="04080001">
      <w:start w:val="1"/>
      <w:numFmt w:val="bullet"/>
      <w:lvlText w:val=""/>
      <w:lvlJc w:val="left"/>
      <w:pPr>
        <w:ind w:left="1440" w:hanging="360"/>
      </w:pPr>
      <w:rPr>
        <w:rFonts w:ascii="Symbol" w:eastAsia="Symbol" w:hAnsi="Symbol" w:hint="default"/>
        <w:w w:val="99"/>
        <w:sz w:val="20"/>
        <w:szCs w:val="20"/>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665525C5"/>
    <w:multiLevelType w:val="multilevel"/>
    <w:tmpl w:val="0A9A29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A8F4A04"/>
    <w:multiLevelType w:val="hybridMultilevel"/>
    <w:tmpl w:val="5FAA5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ED46D3D"/>
    <w:multiLevelType w:val="hybridMultilevel"/>
    <w:tmpl w:val="19F4E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54639672">
    <w:abstractNumId w:val="13"/>
  </w:num>
  <w:num w:numId="2" w16cid:durableId="656541208">
    <w:abstractNumId w:val="12"/>
  </w:num>
  <w:num w:numId="3" w16cid:durableId="1802336307">
    <w:abstractNumId w:val="11"/>
  </w:num>
  <w:num w:numId="4" w16cid:durableId="308637412">
    <w:abstractNumId w:val="5"/>
  </w:num>
  <w:num w:numId="5" w16cid:durableId="815296571">
    <w:abstractNumId w:val="16"/>
  </w:num>
  <w:num w:numId="6" w16cid:durableId="1585067393">
    <w:abstractNumId w:val="19"/>
  </w:num>
  <w:num w:numId="7" w16cid:durableId="1605915385">
    <w:abstractNumId w:val="20"/>
  </w:num>
  <w:num w:numId="8" w16cid:durableId="1780837320">
    <w:abstractNumId w:val="10"/>
  </w:num>
  <w:num w:numId="9" w16cid:durableId="1618873648">
    <w:abstractNumId w:val="7"/>
  </w:num>
  <w:num w:numId="10" w16cid:durableId="122163142">
    <w:abstractNumId w:val="6"/>
  </w:num>
  <w:num w:numId="11" w16cid:durableId="1454791347">
    <w:abstractNumId w:val="18"/>
  </w:num>
  <w:num w:numId="12" w16cid:durableId="1092362167">
    <w:abstractNumId w:val="17"/>
  </w:num>
  <w:num w:numId="13" w16cid:durableId="301469716">
    <w:abstractNumId w:val="4"/>
  </w:num>
  <w:num w:numId="14" w16cid:durableId="835340135">
    <w:abstractNumId w:val="9"/>
  </w:num>
  <w:num w:numId="15" w16cid:durableId="143275603">
    <w:abstractNumId w:val="14"/>
  </w:num>
  <w:num w:numId="16" w16cid:durableId="487407893">
    <w:abstractNumId w:val="3"/>
  </w:num>
  <w:num w:numId="17" w16cid:durableId="58982748">
    <w:abstractNumId w:val="15"/>
  </w:num>
  <w:num w:numId="18" w16cid:durableId="1470391690">
    <w:abstractNumId w:val="8"/>
  </w:num>
  <w:num w:numId="19" w16cid:durableId="188055665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documentProtection w:formatting="1"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42D8"/>
    <w:rsid w:val="00001775"/>
    <w:rsid w:val="00002D0B"/>
    <w:rsid w:val="0000445E"/>
    <w:rsid w:val="00004C3A"/>
    <w:rsid w:val="00005980"/>
    <w:rsid w:val="00006372"/>
    <w:rsid w:val="00006660"/>
    <w:rsid w:val="00006D10"/>
    <w:rsid w:val="00014681"/>
    <w:rsid w:val="00015134"/>
    <w:rsid w:val="00015744"/>
    <w:rsid w:val="000158C2"/>
    <w:rsid w:val="00015CB5"/>
    <w:rsid w:val="00015DB5"/>
    <w:rsid w:val="00015F41"/>
    <w:rsid w:val="00016714"/>
    <w:rsid w:val="00016FE0"/>
    <w:rsid w:val="0002115A"/>
    <w:rsid w:val="00021E39"/>
    <w:rsid w:val="000232E6"/>
    <w:rsid w:val="0002399D"/>
    <w:rsid w:val="000240E2"/>
    <w:rsid w:val="00024A64"/>
    <w:rsid w:val="00024FA7"/>
    <w:rsid w:val="000265CD"/>
    <w:rsid w:val="00027126"/>
    <w:rsid w:val="00027E65"/>
    <w:rsid w:val="000301D2"/>
    <w:rsid w:val="000307F2"/>
    <w:rsid w:val="00030B17"/>
    <w:rsid w:val="00031E89"/>
    <w:rsid w:val="000349B4"/>
    <w:rsid w:val="000350B5"/>
    <w:rsid w:val="00035213"/>
    <w:rsid w:val="00036228"/>
    <w:rsid w:val="0003670A"/>
    <w:rsid w:val="00036D66"/>
    <w:rsid w:val="00037025"/>
    <w:rsid w:val="00044230"/>
    <w:rsid w:val="00051ADD"/>
    <w:rsid w:val="000521FB"/>
    <w:rsid w:val="00052A8C"/>
    <w:rsid w:val="00052FCD"/>
    <w:rsid w:val="000544A1"/>
    <w:rsid w:val="00055021"/>
    <w:rsid w:val="000558C3"/>
    <w:rsid w:val="00055921"/>
    <w:rsid w:val="000562F6"/>
    <w:rsid w:val="00056C9C"/>
    <w:rsid w:val="00060E53"/>
    <w:rsid w:val="00066116"/>
    <w:rsid w:val="00075245"/>
    <w:rsid w:val="00076519"/>
    <w:rsid w:val="00083858"/>
    <w:rsid w:val="000855AC"/>
    <w:rsid w:val="00085A4D"/>
    <w:rsid w:val="00085A6C"/>
    <w:rsid w:val="00085B04"/>
    <w:rsid w:val="00085FC4"/>
    <w:rsid w:val="00086B9F"/>
    <w:rsid w:val="00087B5D"/>
    <w:rsid w:val="00087D0A"/>
    <w:rsid w:val="00091D48"/>
    <w:rsid w:val="00092766"/>
    <w:rsid w:val="00092DCB"/>
    <w:rsid w:val="00093898"/>
    <w:rsid w:val="00096537"/>
    <w:rsid w:val="00096566"/>
    <w:rsid w:val="000968DA"/>
    <w:rsid w:val="00097330"/>
    <w:rsid w:val="000A4D29"/>
    <w:rsid w:val="000A565F"/>
    <w:rsid w:val="000A58F2"/>
    <w:rsid w:val="000A5DFF"/>
    <w:rsid w:val="000A60BA"/>
    <w:rsid w:val="000A70F8"/>
    <w:rsid w:val="000B0E10"/>
    <w:rsid w:val="000B10AA"/>
    <w:rsid w:val="000B3124"/>
    <w:rsid w:val="000B34CD"/>
    <w:rsid w:val="000B4A68"/>
    <w:rsid w:val="000B572B"/>
    <w:rsid w:val="000C0960"/>
    <w:rsid w:val="000C0F3E"/>
    <w:rsid w:val="000C0F6D"/>
    <w:rsid w:val="000C1810"/>
    <w:rsid w:val="000C1FE8"/>
    <w:rsid w:val="000C233D"/>
    <w:rsid w:val="000C3C9A"/>
    <w:rsid w:val="000C4203"/>
    <w:rsid w:val="000C4D52"/>
    <w:rsid w:val="000C515F"/>
    <w:rsid w:val="000C6C53"/>
    <w:rsid w:val="000C7E99"/>
    <w:rsid w:val="000D0856"/>
    <w:rsid w:val="000D2918"/>
    <w:rsid w:val="000D33B3"/>
    <w:rsid w:val="000E3E1C"/>
    <w:rsid w:val="000E4A48"/>
    <w:rsid w:val="000E584F"/>
    <w:rsid w:val="000E5964"/>
    <w:rsid w:val="000E5B5C"/>
    <w:rsid w:val="000E60D1"/>
    <w:rsid w:val="000E6322"/>
    <w:rsid w:val="000E6B26"/>
    <w:rsid w:val="000E77EB"/>
    <w:rsid w:val="000F0C6B"/>
    <w:rsid w:val="000F3354"/>
    <w:rsid w:val="000F54ED"/>
    <w:rsid w:val="000F724E"/>
    <w:rsid w:val="00103452"/>
    <w:rsid w:val="00103CA0"/>
    <w:rsid w:val="00105283"/>
    <w:rsid w:val="00106982"/>
    <w:rsid w:val="00107684"/>
    <w:rsid w:val="00110182"/>
    <w:rsid w:val="00110DA1"/>
    <w:rsid w:val="00111CEE"/>
    <w:rsid w:val="00111DFE"/>
    <w:rsid w:val="00112272"/>
    <w:rsid w:val="00112355"/>
    <w:rsid w:val="00112763"/>
    <w:rsid w:val="001136AC"/>
    <w:rsid w:val="0011382B"/>
    <w:rsid w:val="00115266"/>
    <w:rsid w:val="001155B2"/>
    <w:rsid w:val="00115A04"/>
    <w:rsid w:val="00115FFB"/>
    <w:rsid w:val="00120214"/>
    <w:rsid w:val="00120D8C"/>
    <w:rsid w:val="00122E98"/>
    <w:rsid w:val="001231A1"/>
    <w:rsid w:val="0012390D"/>
    <w:rsid w:val="0013072B"/>
    <w:rsid w:val="00133618"/>
    <w:rsid w:val="00134C64"/>
    <w:rsid w:val="00134CEE"/>
    <w:rsid w:val="00135433"/>
    <w:rsid w:val="00135654"/>
    <w:rsid w:val="00135A0D"/>
    <w:rsid w:val="00140C1A"/>
    <w:rsid w:val="00141521"/>
    <w:rsid w:val="00141D2D"/>
    <w:rsid w:val="00144AD7"/>
    <w:rsid w:val="00145DDC"/>
    <w:rsid w:val="00146B01"/>
    <w:rsid w:val="00146EEB"/>
    <w:rsid w:val="00152B3F"/>
    <w:rsid w:val="00152FEB"/>
    <w:rsid w:val="001531D4"/>
    <w:rsid w:val="001532EF"/>
    <w:rsid w:val="001540FF"/>
    <w:rsid w:val="001546EF"/>
    <w:rsid w:val="0016151B"/>
    <w:rsid w:val="001616B5"/>
    <w:rsid w:val="0016258D"/>
    <w:rsid w:val="00163951"/>
    <w:rsid w:val="001646AA"/>
    <w:rsid w:val="00165151"/>
    <w:rsid w:val="00165C89"/>
    <w:rsid w:val="0017144B"/>
    <w:rsid w:val="0017168C"/>
    <w:rsid w:val="001725D4"/>
    <w:rsid w:val="0017271C"/>
    <w:rsid w:val="00172794"/>
    <w:rsid w:val="001733C2"/>
    <w:rsid w:val="001761D4"/>
    <w:rsid w:val="001762DD"/>
    <w:rsid w:val="00177417"/>
    <w:rsid w:val="001777A4"/>
    <w:rsid w:val="00181405"/>
    <w:rsid w:val="00182325"/>
    <w:rsid w:val="00183156"/>
    <w:rsid w:val="00183FED"/>
    <w:rsid w:val="00184B96"/>
    <w:rsid w:val="00185F7F"/>
    <w:rsid w:val="00186FCD"/>
    <w:rsid w:val="001905BB"/>
    <w:rsid w:val="00190E05"/>
    <w:rsid w:val="00190F73"/>
    <w:rsid w:val="00191AE8"/>
    <w:rsid w:val="00192083"/>
    <w:rsid w:val="00192801"/>
    <w:rsid w:val="00192BF1"/>
    <w:rsid w:val="00193C50"/>
    <w:rsid w:val="001943C7"/>
    <w:rsid w:val="00194D80"/>
    <w:rsid w:val="00195270"/>
    <w:rsid w:val="001A1540"/>
    <w:rsid w:val="001A1634"/>
    <w:rsid w:val="001A2991"/>
    <w:rsid w:val="001A3E51"/>
    <w:rsid w:val="001A5E36"/>
    <w:rsid w:val="001A629B"/>
    <w:rsid w:val="001A6463"/>
    <w:rsid w:val="001A739E"/>
    <w:rsid w:val="001B02C8"/>
    <w:rsid w:val="001B2497"/>
    <w:rsid w:val="001B2BCB"/>
    <w:rsid w:val="001B3FCA"/>
    <w:rsid w:val="001B5641"/>
    <w:rsid w:val="001B5B0A"/>
    <w:rsid w:val="001B706E"/>
    <w:rsid w:val="001B70E2"/>
    <w:rsid w:val="001C051E"/>
    <w:rsid w:val="001C1234"/>
    <w:rsid w:val="001C2B59"/>
    <w:rsid w:val="001C312E"/>
    <w:rsid w:val="001C426E"/>
    <w:rsid w:val="001C64EB"/>
    <w:rsid w:val="001C6936"/>
    <w:rsid w:val="001C7F19"/>
    <w:rsid w:val="001D00B9"/>
    <w:rsid w:val="001D0BA6"/>
    <w:rsid w:val="001D0FF2"/>
    <w:rsid w:val="001D3A9A"/>
    <w:rsid w:val="001D3B73"/>
    <w:rsid w:val="001D46D6"/>
    <w:rsid w:val="001E1397"/>
    <w:rsid w:val="001E1DF0"/>
    <w:rsid w:val="001E219F"/>
    <w:rsid w:val="001E3527"/>
    <w:rsid w:val="001E36CD"/>
    <w:rsid w:val="001E3F6F"/>
    <w:rsid w:val="001E497F"/>
    <w:rsid w:val="001E7AE1"/>
    <w:rsid w:val="001F057F"/>
    <w:rsid w:val="001F2436"/>
    <w:rsid w:val="001F2FF4"/>
    <w:rsid w:val="001F4417"/>
    <w:rsid w:val="001F4DA1"/>
    <w:rsid w:val="001F5160"/>
    <w:rsid w:val="001F660B"/>
    <w:rsid w:val="001F7B22"/>
    <w:rsid w:val="001F7EE4"/>
    <w:rsid w:val="00201379"/>
    <w:rsid w:val="002018BD"/>
    <w:rsid w:val="00202DC4"/>
    <w:rsid w:val="002033E4"/>
    <w:rsid w:val="00204880"/>
    <w:rsid w:val="00204EBE"/>
    <w:rsid w:val="00205508"/>
    <w:rsid w:val="00206648"/>
    <w:rsid w:val="00206822"/>
    <w:rsid w:val="002078FF"/>
    <w:rsid w:val="00212E3B"/>
    <w:rsid w:val="0021385C"/>
    <w:rsid w:val="00214F2D"/>
    <w:rsid w:val="00215BCC"/>
    <w:rsid w:val="00215D44"/>
    <w:rsid w:val="0022099A"/>
    <w:rsid w:val="00221ADA"/>
    <w:rsid w:val="00222B08"/>
    <w:rsid w:val="00222DB1"/>
    <w:rsid w:val="00225A98"/>
    <w:rsid w:val="00230B76"/>
    <w:rsid w:val="00232B54"/>
    <w:rsid w:val="00232DE4"/>
    <w:rsid w:val="00235104"/>
    <w:rsid w:val="002358FA"/>
    <w:rsid w:val="00235965"/>
    <w:rsid w:val="00235FAC"/>
    <w:rsid w:val="00235FB1"/>
    <w:rsid w:val="002362B5"/>
    <w:rsid w:val="0023648C"/>
    <w:rsid w:val="00236F16"/>
    <w:rsid w:val="002379C2"/>
    <w:rsid w:val="0024637F"/>
    <w:rsid w:val="00246D72"/>
    <w:rsid w:val="002475F0"/>
    <w:rsid w:val="002510AE"/>
    <w:rsid w:val="00251585"/>
    <w:rsid w:val="0025251F"/>
    <w:rsid w:val="00255296"/>
    <w:rsid w:val="002556A3"/>
    <w:rsid w:val="002570CE"/>
    <w:rsid w:val="00262037"/>
    <w:rsid w:val="00263F64"/>
    <w:rsid w:val="002658E1"/>
    <w:rsid w:val="00265A5E"/>
    <w:rsid w:val="00266931"/>
    <w:rsid w:val="00266AF6"/>
    <w:rsid w:val="0027039F"/>
    <w:rsid w:val="002706CB"/>
    <w:rsid w:val="00270A77"/>
    <w:rsid w:val="00270ED2"/>
    <w:rsid w:val="002714FB"/>
    <w:rsid w:val="00273173"/>
    <w:rsid w:val="00273AC9"/>
    <w:rsid w:val="0027438A"/>
    <w:rsid w:val="002755B9"/>
    <w:rsid w:val="00276121"/>
    <w:rsid w:val="00276830"/>
    <w:rsid w:val="0027690F"/>
    <w:rsid w:val="00276D7A"/>
    <w:rsid w:val="00276FA8"/>
    <w:rsid w:val="0027787B"/>
    <w:rsid w:val="00280342"/>
    <w:rsid w:val="00280803"/>
    <w:rsid w:val="00281A82"/>
    <w:rsid w:val="00281E84"/>
    <w:rsid w:val="00282724"/>
    <w:rsid w:val="002829BB"/>
    <w:rsid w:val="002841AB"/>
    <w:rsid w:val="00284D36"/>
    <w:rsid w:val="002863C7"/>
    <w:rsid w:val="00290BA4"/>
    <w:rsid w:val="00291852"/>
    <w:rsid w:val="00293150"/>
    <w:rsid w:val="00293653"/>
    <w:rsid w:val="002956D0"/>
    <w:rsid w:val="00296416"/>
    <w:rsid w:val="00297300"/>
    <w:rsid w:val="00297553"/>
    <w:rsid w:val="00297558"/>
    <w:rsid w:val="002A0309"/>
    <w:rsid w:val="002A0C3B"/>
    <w:rsid w:val="002A1953"/>
    <w:rsid w:val="002A272E"/>
    <w:rsid w:val="002A2BE3"/>
    <w:rsid w:val="002A3DBF"/>
    <w:rsid w:val="002A5A38"/>
    <w:rsid w:val="002A72DD"/>
    <w:rsid w:val="002B08C7"/>
    <w:rsid w:val="002B15CE"/>
    <w:rsid w:val="002B188A"/>
    <w:rsid w:val="002B19AB"/>
    <w:rsid w:val="002B3075"/>
    <w:rsid w:val="002B3E0C"/>
    <w:rsid w:val="002B5CE5"/>
    <w:rsid w:val="002B6280"/>
    <w:rsid w:val="002B6450"/>
    <w:rsid w:val="002B7781"/>
    <w:rsid w:val="002C223E"/>
    <w:rsid w:val="002C5B9B"/>
    <w:rsid w:val="002C79A9"/>
    <w:rsid w:val="002D0482"/>
    <w:rsid w:val="002D2A9D"/>
    <w:rsid w:val="002D2B47"/>
    <w:rsid w:val="002D4DCC"/>
    <w:rsid w:val="002D50CD"/>
    <w:rsid w:val="002D77D1"/>
    <w:rsid w:val="002D7B9D"/>
    <w:rsid w:val="002E0511"/>
    <w:rsid w:val="002E2841"/>
    <w:rsid w:val="002E40AC"/>
    <w:rsid w:val="002E49BD"/>
    <w:rsid w:val="002E4F5A"/>
    <w:rsid w:val="002E55CB"/>
    <w:rsid w:val="002F0078"/>
    <w:rsid w:val="002F04EC"/>
    <w:rsid w:val="002F0519"/>
    <w:rsid w:val="002F06C3"/>
    <w:rsid w:val="002F0F6B"/>
    <w:rsid w:val="002F4535"/>
    <w:rsid w:val="002F47A9"/>
    <w:rsid w:val="002F6913"/>
    <w:rsid w:val="002F77EB"/>
    <w:rsid w:val="00301171"/>
    <w:rsid w:val="00301482"/>
    <w:rsid w:val="003045CA"/>
    <w:rsid w:val="00304BCB"/>
    <w:rsid w:val="00304DAF"/>
    <w:rsid w:val="00305488"/>
    <w:rsid w:val="00305A5C"/>
    <w:rsid w:val="003061A6"/>
    <w:rsid w:val="003102D1"/>
    <w:rsid w:val="003102F5"/>
    <w:rsid w:val="00312237"/>
    <w:rsid w:val="003138B6"/>
    <w:rsid w:val="00314087"/>
    <w:rsid w:val="00314295"/>
    <w:rsid w:val="00322754"/>
    <w:rsid w:val="0032472E"/>
    <w:rsid w:val="00324AAD"/>
    <w:rsid w:val="00324F4B"/>
    <w:rsid w:val="00325F9B"/>
    <w:rsid w:val="00326450"/>
    <w:rsid w:val="003274E1"/>
    <w:rsid w:val="003276C2"/>
    <w:rsid w:val="00331031"/>
    <w:rsid w:val="003313D8"/>
    <w:rsid w:val="00331719"/>
    <w:rsid w:val="00331A9D"/>
    <w:rsid w:val="00331BB4"/>
    <w:rsid w:val="00331C86"/>
    <w:rsid w:val="00331D70"/>
    <w:rsid w:val="0033230F"/>
    <w:rsid w:val="00333C14"/>
    <w:rsid w:val="00334821"/>
    <w:rsid w:val="00337D3A"/>
    <w:rsid w:val="00337D42"/>
    <w:rsid w:val="00340C90"/>
    <w:rsid w:val="003420AD"/>
    <w:rsid w:val="00342C90"/>
    <w:rsid w:val="00344243"/>
    <w:rsid w:val="00344A9C"/>
    <w:rsid w:val="00345F85"/>
    <w:rsid w:val="0034676A"/>
    <w:rsid w:val="003516C1"/>
    <w:rsid w:val="003524B9"/>
    <w:rsid w:val="00353D4D"/>
    <w:rsid w:val="00355189"/>
    <w:rsid w:val="00355C5C"/>
    <w:rsid w:val="0036321B"/>
    <w:rsid w:val="00364D27"/>
    <w:rsid w:val="00365B8D"/>
    <w:rsid w:val="00365C51"/>
    <w:rsid w:val="00366A18"/>
    <w:rsid w:val="0037063E"/>
    <w:rsid w:val="00372164"/>
    <w:rsid w:val="003721C8"/>
    <w:rsid w:val="0037243C"/>
    <w:rsid w:val="00373AF8"/>
    <w:rsid w:val="0037478E"/>
    <w:rsid w:val="00377170"/>
    <w:rsid w:val="003777A1"/>
    <w:rsid w:val="003808E1"/>
    <w:rsid w:val="003820F8"/>
    <w:rsid w:val="00382A83"/>
    <w:rsid w:val="00383605"/>
    <w:rsid w:val="003901E2"/>
    <w:rsid w:val="0039060F"/>
    <w:rsid w:val="003908A6"/>
    <w:rsid w:val="00392B0A"/>
    <w:rsid w:val="00392C2C"/>
    <w:rsid w:val="00393F7C"/>
    <w:rsid w:val="00394F03"/>
    <w:rsid w:val="00397CFF"/>
    <w:rsid w:val="00397D45"/>
    <w:rsid w:val="003A1261"/>
    <w:rsid w:val="003A25D5"/>
    <w:rsid w:val="003A2A32"/>
    <w:rsid w:val="003A47C6"/>
    <w:rsid w:val="003A6600"/>
    <w:rsid w:val="003A67C1"/>
    <w:rsid w:val="003A73BB"/>
    <w:rsid w:val="003A7DED"/>
    <w:rsid w:val="003A7E63"/>
    <w:rsid w:val="003B016A"/>
    <w:rsid w:val="003B05F2"/>
    <w:rsid w:val="003B0B6A"/>
    <w:rsid w:val="003B0C95"/>
    <w:rsid w:val="003B2588"/>
    <w:rsid w:val="003B2C23"/>
    <w:rsid w:val="003B2D28"/>
    <w:rsid w:val="003B66CE"/>
    <w:rsid w:val="003B7295"/>
    <w:rsid w:val="003B7A9B"/>
    <w:rsid w:val="003C2EA9"/>
    <w:rsid w:val="003C2F8B"/>
    <w:rsid w:val="003C3050"/>
    <w:rsid w:val="003C4394"/>
    <w:rsid w:val="003C48F1"/>
    <w:rsid w:val="003C4F1C"/>
    <w:rsid w:val="003C61FC"/>
    <w:rsid w:val="003C6785"/>
    <w:rsid w:val="003C764F"/>
    <w:rsid w:val="003C7746"/>
    <w:rsid w:val="003C7B24"/>
    <w:rsid w:val="003D0BD3"/>
    <w:rsid w:val="003D0DAC"/>
    <w:rsid w:val="003D1DC5"/>
    <w:rsid w:val="003D2EB6"/>
    <w:rsid w:val="003D3816"/>
    <w:rsid w:val="003D43CC"/>
    <w:rsid w:val="003D4452"/>
    <w:rsid w:val="003D4ED7"/>
    <w:rsid w:val="003D4FB0"/>
    <w:rsid w:val="003D5F36"/>
    <w:rsid w:val="003D65ED"/>
    <w:rsid w:val="003D6926"/>
    <w:rsid w:val="003D6DF8"/>
    <w:rsid w:val="003E2796"/>
    <w:rsid w:val="003E4459"/>
    <w:rsid w:val="003E4583"/>
    <w:rsid w:val="003E642B"/>
    <w:rsid w:val="003E7343"/>
    <w:rsid w:val="003F01B9"/>
    <w:rsid w:val="003F01C7"/>
    <w:rsid w:val="003F084E"/>
    <w:rsid w:val="003F3313"/>
    <w:rsid w:val="003F3B37"/>
    <w:rsid w:val="003F4C31"/>
    <w:rsid w:val="003F500D"/>
    <w:rsid w:val="003F77EB"/>
    <w:rsid w:val="00400C80"/>
    <w:rsid w:val="00406D14"/>
    <w:rsid w:val="004074F7"/>
    <w:rsid w:val="00407EC0"/>
    <w:rsid w:val="00410866"/>
    <w:rsid w:val="00411373"/>
    <w:rsid w:val="004116A9"/>
    <w:rsid w:val="00412B3E"/>
    <w:rsid w:val="004141FE"/>
    <w:rsid w:val="00414959"/>
    <w:rsid w:val="00415DAE"/>
    <w:rsid w:val="004160EA"/>
    <w:rsid w:val="00416BA3"/>
    <w:rsid w:val="004207FF"/>
    <w:rsid w:val="00420F14"/>
    <w:rsid w:val="0042329B"/>
    <w:rsid w:val="00423D82"/>
    <w:rsid w:val="004243C3"/>
    <w:rsid w:val="004261D9"/>
    <w:rsid w:val="00427766"/>
    <w:rsid w:val="00431072"/>
    <w:rsid w:val="0043136B"/>
    <w:rsid w:val="00431FBF"/>
    <w:rsid w:val="00433239"/>
    <w:rsid w:val="00435025"/>
    <w:rsid w:val="0043583E"/>
    <w:rsid w:val="00441BC5"/>
    <w:rsid w:val="004441E3"/>
    <w:rsid w:val="00444E99"/>
    <w:rsid w:val="004461DB"/>
    <w:rsid w:val="00447119"/>
    <w:rsid w:val="0044759D"/>
    <w:rsid w:val="00447975"/>
    <w:rsid w:val="0045064D"/>
    <w:rsid w:val="00450D4F"/>
    <w:rsid w:val="004517A5"/>
    <w:rsid w:val="00451832"/>
    <w:rsid w:val="0045257F"/>
    <w:rsid w:val="00453F13"/>
    <w:rsid w:val="0045457C"/>
    <w:rsid w:val="0045527C"/>
    <w:rsid w:val="00455600"/>
    <w:rsid w:val="00455FCA"/>
    <w:rsid w:val="00456362"/>
    <w:rsid w:val="00457BEE"/>
    <w:rsid w:val="00460827"/>
    <w:rsid w:val="004612B0"/>
    <w:rsid w:val="00463A26"/>
    <w:rsid w:val="004658E4"/>
    <w:rsid w:val="00466700"/>
    <w:rsid w:val="004669DD"/>
    <w:rsid w:val="00466C63"/>
    <w:rsid w:val="00467E79"/>
    <w:rsid w:val="00476ADA"/>
    <w:rsid w:val="00477A30"/>
    <w:rsid w:val="00477A63"/>
    <w:rsid w:val="004803FC"/>
    <w:rsid w:val="00480B36"/>
    <w:rsid w:val="00482E46"/>
    <w:rsid w:val="004832A7"/>
    <w:rsid w:val="004845E0"/>
    <w:rsid w:val="00486D35"/>
    <w:rsid w:val="00487050"/>
    <w:rsid w:val="00487528"/>
    <w:rsid w:val="004879EE"/>
    <w:rsid w:val="00487E51"/>
    <w:rsid w:val="004915FC"/>
    <w:rsid w:val="00494902"/>
    <w:rsid w:val="00497230"/>
    <w:rsid w:val="004A04AA"/>
    <w:rsid w:val="004A2455"/>
    <w:rsid w:val="004A44CD"/>
    <w:rsid w:val="004A50C9"/>
    <w:rsid w:val="004A69F4"/>
    <w:rsid w:val="004B1F1C"/>
    <w:rsid w:val="004B2B06"/>
    <w:rsid w:val="004B2D46"/>
    <w:rsid w:val="004B531D"/>
    <w:rsid w:val="004B5679"/>
    <w:rsid w:val="004B5EA4"/>
    <w:rsid w:val="004B6DE6"/>
    <w:rsid w:val="004B6FC3"/>
    <w:rsid w:val="004C397C"/>
    <w:rsid w:val="004C620A"/>
    <w:rsid w:val="004C6AA8"/>
    <w:rsid w:val="004D0100"/>
    <w:rsid w:val="004D110A"/>
    <w:rsid w:val="004D12D0"/>
    <w:rsid w:val="004D3B84"/>
    <w:rsid w:val="004D6EBD"/>
    <w:rsid w:val="004E1CFC"/>
    <w:rsid w:val="004E496E"/>
    <w:rsid w:val="004E71B4"/>
    <w:rsid w:val="004F0140"/>
    <w:rsid w:val="004F1143"/>
    <w:rsid w:val="004F1515"/>
    <w:rsid w:val="004F192E"/>
    <w:rsid w:val="004F19C4"/>
    <w:rsid w:val="004F4496"/>
    <w:rsid w:val="004F5254"/>
    <w:rsid w:val="004F59AE"/>
    <w:rsid w:val="004F616F"/>
    <w:rsid w:val="005019E6"/>
    <w:rsid w:val="00503B3F"/>
    <w:rsid w:val="00504FB3"/>
    <w:rsid w:val="00506185"/>
    <w:rsid w:val="00511C4B"/>
    <w:rsid w:val="00513730"/>
    <w:rsid w:val="005144B2"/>
    <w:rsid w:val="00514766"/>
    <w:rsid w:val="00515246"/>
    <w:rsid w:val="00516014"/>
    <w:rsid w:val="0051638E"/>
    <w:rsid w:val="0051757E"/>
    <w:rsid w:val="005236D7"/>
    <w:rsid w:val="00523FAA"/>
    <w:rsid w:val="0052476E"/>
    <w:rsid w:val="00531AFA"/>
    <w:rsid w:val="005326F7"/>
    <w:rsid w:val="00533152"/>
    <w:rsid w:val="005339A5"/>
    <w:rsid w:val="00534BF2"/>
    <w:rsid w:val="00536879"/>
    <w:rsid w:val="00536DF0"/>
    <w:rsid w:val="005422BF"/>
    <w:rsid w:val="00542B3D"/>
    <w:rsid w:val="00543E01"/>
    <w:rsid w:val="005461BA"/>
    <w:rsid w:val="00547CE6"/>
    <w:rsid w:val="00547DE0"/>
    <w:rsid w:val="0055029C"/>
    <w:rsid w:val="00551922"/>
    <w:rsid w:val="00551BE0"/>
    <w:rsid w:val="00551ED5"/>
    <w:rsid w:val="00552689"/>
    <w:rsid w:val="00552FFD"/>
    <w:rsid w:val="00556FC6"/>
    <w:rsid w:val="00557BB4"/>
    <w:rsid w:val="00557D9E"/>
    <w:rsid w:val="005612E0"/>
    <w:rsid w:val="00561400"/>
    <w:rsid w:val="005627AC"/>
    <w:rsid w:val="00562999"/>
    <w:rsid w:val="005629F2"/>
    <w:rsid w:val="00563313"/>
    <w:rsid w:val="00563991"/>
    <w:rsid w:val="00563EC5"/>
    <w:rsid w:val="00566913"/>
    <w:rsid w:val="00571D06"/>
    <w:rsid w:val="00571E4E"/>
    <w:rsid w:val="00572284"/>
    <w:rsid w:val="0057272B"/>
    <w:rsid w:val="00572CC1"/>
    <w:rsid w:val="00574004"/>
    <w:rsid w:val="00577E33"/>
    <w:rsid w:val="00581094"/>
    <w:rsid w:val="00582B31"/>
    <w:rsid w:val="00583603"/>
    <w:rsid w:val="00584A19"/>
    <w:rsid w:val="00585485"/>
    <w:rsid w:val="00585C22"/>
    <w:rsid w:val="00585E8B"/>
    <w:rsid w:val="00586D31"/>
    <w:rsid w:val="00587F90"/>
    <w:rsid w:val="00594A10"/>
    <w:rsid w:val="00594BFE"/>
    <w:rsid w:val="0059612C"/>
    <w:rsid w:val="005A0805"/>
    <w:rsid w:val="005A1834"/>
    <w:rsid w:val="005A48F3"/>
    <w:rsid w:val="005A6674"/>
    <w:rsid w:val="005A6A5D"/>
    <w:rsid w:val="005A6EED"/>
    <w:rsid w:val="005B0C7D"/>
    <w:rsid w:val="005B1174"/>
    <w:rsid w:val="005B1CA5"/>
    <w:rsid w:val="005B29D5"/>
    <w:rsid w:val="005B2D92"/>
    <w:rsid w:val="005B5323"/>
    <w:rsid w:val="005B59F4"/>
    <w:rsid w:val="005B5FCA"/>
    <w:rsid w:val="005B6854"/>
    <w:rsid w:val="005B6A1A"/>
    <w:rsid w:val="005B6F19"/>
    <w:rsid w:val="005C1399"/>
    <w:rsid w:val="005C489D"/>
    <w:rsid w:val="005C54E4"/>
    <w:rsid w:val="005C6EA9"/>
    <w:rsid w:val="005D0785"/>
    <w:rsid w:val="005D1160"/>
    <w:rsid w:val="005D20E7"/>
    <w:rsid w:val="005D24D6"/>
    <w:rsid w:val="005D2C6D"/>
    <w:rsid w:val="005D44EF"/>
    <w:rsid w:val="005D50E6"/>
    <w:rsid w:val="005D603F"/>
    <w:rsid w:val="005E2901"/>
    <w:rsid w:val="005E48AD"/>
    <w:rsid w:val="005E4B6E"/>
    <w:rsid w:val="005E4F2A"/>
    <w:rsid w:val="005E53FA"/>
    <w:rsid w:val="005E628C"/>
    <w:rsid w:val="005E7B49"/>
    <w:rsid w:val="005F05F5"/>
    <w:rsid w:val="005F3FB3"/>
    <w:rsid w:val="005F42D8"/>
    <w:rsid w:val="005F4D4B"/>
    <w:rsid w:val="005F5CA7"/>
    <w:rsid w:val="005F64F5"/>
    <w:rsid w:val="00602DEE"/>
    <w:rsid w:val="00602F63"/>
    <w:rsid w:val="006034BF"/>
    <w:rsid w:val="0060597A"/>
    <w:rsid w:val="00610F2F"/>
    <w:rsid w:val="00612362"/>
    <w:rsid w:val="00612F58"/>
    <w:rsid w:val="00614724"/>
    <w:rsid w:val="00614991"/>
    <w:rsid w:val="00614BFC"/>
    <w:rsid w:val="006151D7"/>
    <w:rsid w:val="00616126"/>
    <w:rsid w:val="00616E58"/>
    <w:rsid w:val="00617273"/>
    <w:rsid w:val="006172F3"/>
    <w:rsid w:val="00617957"/>
    <w:rsid w:val="00620257"/>
    <w:rsid w:val="006202EE"/>
    <w:rsid w:val="00624081"/>
    <w:rsid w:val="00624401"/>
    <w:rsid w:val="00624E39"/>
    <w:rsid w:val="00632B7D"/>
    <w:rsid w:val="00634218"/>
    <w:rsid w:val="006359D8"/>
    <w:rsid w:val="0063793A"/>
    <w:rsid w:val="0064010E"/>
    <w:rsid w:val="0064342E"/>
    <w:rsid w:val="00650DD8"/>
    <w:rsid w:val="0065195F"/>
    <w:rsid w:val="006519FB"/>
    <w:rsid w:val="0065200A"/>
    <w:rsid w:val="00652024"/>
    <w:rsid w:val="00652EEA"/>
    <w:rsid w:val="006536E2"/>
    <w:rsid w:val="00654476"/>
    <w:rsid w:val="00655E94"/>
    <w:rsid w:val="006575D3"/>
    <w:rsid w:val="0065796C"/>
    <w:rsid w:val="0066180D"/>
    <w:rsid w:val="00662BF4"/>
    <w:rsid w:val="00662F99"/>
    <w:rsid w:val="0066338A"/>
    <w:rsid w:val="006639C8"/>
    <w:rsid w:val="006650C1"/>
    <w:rsid w:val="006660C1"/>
    <w:rsid w:val="006665F4"/>
    <w:rsid w:val="00667212"/>
    <w:rsid w:val="0067241B"/>
    <w:rsid w:val="00672CDE"/>
    <w:rsid w:val="006765FE"/>
    <w:rsid w:val="00676D21"/>
    <w:rsid w:val="006770CA"/>
    <w:rsid w:val="00677405"/>
    <w:rsid w:val="00677710"/>
    <w:rsid w:val="00677C05"/>
    <w:rsid w:val="00683053"/>
    <w:rsid w:val="00683556"/>
    <w:rsid w:val="0068536B"/>
    <w:rsid w:val="00685661"/>
    <w:rsid w:val="00685FD4"/>
    <w:rsid w:val="006877A3"/>
    <w:rsid w:val="006916C3"/>
    <w:rsid w:val="006941A4"/>
    <w:rsid w:val="00695E5B"/>
    <w:rsid w:val="00696E42"/>
    <w:rsid w:val="006A06AE"/>
    <w:rsid w:val="006A0B8B"/>
    <w:rsid w:val="006A1706"/>
    <w:rsid w:val="006A203C"/>
    <w:rsid w:val="006A28CC"/>
    <w:rsid w:val="006A6475"/>
    <w:rsid w:val="006B0BA0"/>
    <w:rsid w:val="006B0D2A"/>
    <w:rsid w:val="006B0F8A"/>
    <w:rsid w:val="006B1ED9"/>
    <w:rsid w:val="006B2727"/>
    <w:rsid w:val="006B5BA5"/>
    <w:rsid w:val="006B5F61"/>
    <w:rsid w:val="006B73A9"/>
    <w:rsid w:val="006C135E"/>
    <w:rsid w:val="006C25F2"/>
    <w:rsid w:val="006C2BB2"/>
    <w:rsid w:val="006C3FE1"/>
    <w:rsid w:val="006C47B2"/>
    <w:rsid w:val="006C47FA"/>
    <w:rsid w:val="006C55AC"/>
    <w:rsid w:val="006C620E"/>
    <w:rsid w:val="006C6F9F"/>
    <w:rsid w:val="006C7698"/>
    <w:rsid w:val="006D0102"/>
    <w:rsid w:val="006D0C90"/>
    <w:rsid w:val="006D111F"/>
    <w:rsid w:val="006D1F02"/>
    <w:rsid w:val="006D5870"/>
    <w:rsid w:val="006D7B91"/>
    <w:rsid w:val="006E23AE"/>
    <w:rsid w:val="006E2B34"/>
    <w:rsid w:val="006E36AC"/>
    <w:rsid w:val="006E473F"/>
    <w:rsid w:val="006E4EAD"/>
    <w:rsid w:val="006E5541"/>
    <w:rsid w:val="006E5698"/>
    <w:rsid w:val="006E5B45"/>
    <w:rsid w:val="006E5CAC"/>
    <w:rsid w:val="006E6B37"/>
    <w:rsid w:val="006E75BB"/>
    <w:rsid w:val="006F01E1"/>
    <w:rsid w:val="006F4DCC"/>
    <w:rsid w:val="006F53ED"/>
    <w:rsid w:val="006F7ED0"/>
    <w:rsid w:val="00700070"/>
    <w:rsid w:val="0070010D"/>
    <w:rsid w:val="0070043E"/>
    <w:rsid w:val="00700A16"/>
    <w:rsid w:val="00702350"/>
    <w:rsid w:val="00707F75"/>
    <w:rsid w:val="0071066A"/>
    <w:rsid w:val="0071195F"/>
    <w:rsid w:val="00713F00"/>
    <w:rsid w:val="00714103"/>
    <w:rsid w:val="00715686"/>
    <w:rsid w:val="0071592F"/>
    <w:rsid w:val="00720E7C"/>
    <w:rsid w:val="007235B6"/>
    <w:rsid w:val="007242A3"/>
    <w:rsid w:val="00724973"/>
    <w:rsid w:val="00724C77"/>
    <w:rsid w:val="00724DB0"/>
    <w:rsid w:val="00725A92"/>
    <w:rsid w:val="007272DA"/>
    <w:rsid w:val="00732022"/>
    <w:rsid w:val="00733679"/>
    <w:rsid w:val="00733CCF"/>
    <w:rsid w:val="0073674B"/>
    <w:rsid w:val="0073783B"/>
    <w:rsid w:val="0073789E"/>
    <w:rsid w:val="00740C17"/>
    <w:rsid w:val="00742375"/>
    <w:rsid w:val="007439E1"/>
    <w:rsid w:val="00744CA6"/>
    <w:rsid w:val="00745154"/>
    <w:rsid w:val="0074601E"/>
    <w:rsid w:val="007462CA"/>
    <w:rsid w:val="007518F2"/>
    <w:rsid w:val="007519F9"/>
    <w:rsid w:val="007520F3"/>
    <w:rsid w:val="00752587"/>
    <w:rsid w:val="00753997"/>
    <w:rsid w:val="00753ED7"/>
    <w:rsid w:val="007553D9"/>
    <w:rsid w:val="0075550F"/>
    <w:rsid w:val="00755F3B"/>
    <w:rsid w:val="0075650D"/>
    <w:rsid w:val="0075660F"/>
    <w:rsid w:val="0075730E"/>
    <w:rsid w:val="0076375D"/>
    <w:rsid w:val="0076588E"/>
    <w:rsid w:val="0076755F"/>
    <w:rsid w:val="007677DE"/>
    <w:rsid w:val="00770ECA"/>
    <w:rsid w:val="00771114"/>
    <w:rsid w:val="00772DEC"/>
    <w:rsid w:val="0077702F"/>
    <w:rsid w:val="00780BF9"/>
    <w:rsid w:val="00782BFD"/>
    <w:rsid w:val="00784890"/>
    <w:rsid w:val="0078583A"/>
    <w:rsid w:val="00785D8C"/>
    <w:rsid w:val="00786946"/>
    <w:rsid w:val="0078767C"/>
    <w:rsid w:val="00787BD7"/>
    <w:rsid w:val="007927E4"/>
    <w:rsid w:val="00792882"/>
    <w:rsid w:val="00795C22"/>
    <w:rsid w:val="00795EC0"/>
    <w:rsid w:val="00797AC1"/>
    <w:rsid w:val="007A0346"/>
    <w:rsid w:val="007A2584"/>
    <w:rsid w:val="007A4A07"/>
    <w:rsid w:val="007A61EE"/>
    <w:rsid w:val="007B0356"/>
    <w:rsid w:val="007B1792"/>
    <w:rsid w:val="007B1B34"/>
    <w:rsid w:val="007B1CEC"/>
    <w:rsid w:val="007B2770"/>
    <w:rsid w:val="007B3474"/>
    <w:rsid w:val="007B4E88"/>
    <w:rsid w:val="007B552A"/>
    <w:rsid w:val="007B5AE3"/>
    <w:rsid w:val="007B6C90"/>
    <w:rsid w:val="007B70DE"/>
    <w:rsid w:val="007C0193"/>
    <w:rsid w:val="007C206D"/>
    <w:rsid w:val="007D1B26"/>
    <w:rsid w:val="007D2991"/>
    <w:rsid w:val="007D30DE"/>
    <w:rsid w:val="007D3122"/>
    <w:rsid w:val="007E00B2"/>
    <w:rsid w:val="007E01A0"/>
    <w:rsid w:val="007E24D2"/>
    <w:rsid w:val="007E5B8D"/>
    <w:rsid w:val="007E5E30"/>
    <w:rsid w:val="007E6812"/>
    <w:rsid w:val="007E6E35"/>
    <w:rsid w:val="007E7D2D"/>
    <w:rsid w:val="007F0385"/>
    <w:rsid w:val="007F0B11"/>
    <w:rsid w:val="007F0D75"/>
    <w:rsid w:val="007F152E"/>
    <w:rsid w:val="007F287E"/>
    <w:rsid w:val="007F5580"/>
    <w:rsid w:val="00800872"/>
    <w:rsid w:val="00801480"/>
    <w:rsid w:val="00803D6E"/>
    <w:rsid w:val="00804090"/>
    <w:rsid w:val="008073CB"/>
    <w:rsid w:val="00807E4D"/>
    <w:rsid w:val="008113BE"/>
    <w:rsid w:val="008113DE"/>
    <w:rsid w:val="0081250A"/>
    <w:rsid w:val="00812FDE"/>
    <w:rsid w:val="008131AA"/>
    <w:rsid w:val="0081320D"/>
    <w:rsid w:val="00813536"/>
    <w:rsid w:val="008143F4"/>
    <w:rsid w:val="00814465"/>
    <w:rsid w:val="00814A99"/>
    <w:rsid w:val="0081630F"/>
    <w:rsid w:val="00816365"/>
    <w:rsid w:val="008224E5"/>
    <w:rsid w:val="00822A6F"/>
    <w:rsid w:val="00825DD6"/>
    <w:rsid w:val="00826D3E"/>
    <w:rsid w:val="0082730C"/>
    <w:rsid w:val="008302D0"/>
    <w:rsid w:val="008326FF"/>
    <w:rsid w:val="008342C4"/>
    <w:rsid w:val="008349D6"/>
    <w:rsid w:val="008369E4"/>
    <w:rsid w:val="008400AC"/>
    <w:rsid w:val="008413E2"/>
    <w:rsid w:val="008418A6"/>
    <w:rsid w:val="00841F2F"/>
    <w:rsid w:val="00841F48"/>
    <w:rsid w:val="008425DC"/>
    <w:rsid w:val="008475EB"/>
    <w:rsid w:val="0085080A"/>
    <w:rsid w:val="00852192"/>
    <w:rsid w:val="00855664"/>
    <w:rsid w:val="00855745"/>
    <w:rsid w:val="00855961"/>
    <w:rsid w:val="00857A6B"/>
    <w:rsid w:val="00857B11"/>
    <w:rsid w:val="008605A3"/>
    <w:rsid w:val="00861949"/>
    <w:rsid w:val="0086265C"/>
    <w:rsid w:val="008627A2"/>
    <w:rsid w:val="0086403C"/>
    <w:rsid w:val="0086491B"/>
    <w:rsid w:val="00865190"/>
    <w:rsid w:val="008660BF"/>
    <w:rsid w:val="008663E3"/>
    <w:rsid w:val="00870FF3"/>
    <w:rsid w:val="0087222C"/>
    <w:rsid w:val="008726DA"/>
    <w:rsid w:val="00873C39"/>
    <w:rsid w:val="0087583F"/>
    <w:rsid w:val="00877295"/>
    <w:rsid w:val="00880361"/>
    <w:rsid w:val="00881B78"/>
    <w:rsid w:val="00883014"/>
    <w:rsid w:val="00883644"/>
    <w:rsid w:val="008849CA"/>
    <w:rsid w:val="00886A9F"/>
    <w:rsid w:val="00886C1E"/>
    <w:rsid w:val="00887C40"/>
    <w:rsid w:val="00890D0A"/>
    <w:rsid w:val="00891D6E"/>
    <w:rsid w:val="008938D8"/>
    <w:rsid w:val="00893EAD"/>
    <w:rsid w:val="00894AC1"/>
    <w:rsid w:val="00896A20"/>
    <w:rsid w:val="00897FA9"/>
    <w:rsid w:val="008A03B2"/>
    <w:rsid w:val="008A0974"/>
    <w:rsid w:val="008A0989"/>
    <w:rsid w:val="008A1B12"/>
    <w:rsid w:val="008A38FD"/>
    <w:rsid w:val="008A3E77"/>
    <w:rsid w:val="008A41E8"/>
    <w:rsid w:val="008A45F0"/>
    <w:rsid w:val="008A5B48"/>
    <w:rsid w:val="008B23F4"/>
    <w:rsid w:val="008B2DDD"/>
    <w:rsid w:val="008B56BC"/>
    <w:rsid w:val="008C0D6F"/>
    <w:rsid w:val="008C1488"/>
    <w:rsid w:val="008C287E"/>
    <w:rsid w:val="008C52AC"/>
    <w:rsid w:val="008D2217"/>
    <w:rsid w:val="008D2A68"/>
    <w:rsid w:val="008D377F"/>
    <w:rsid w:val="008D4351"/>
    <w:rsid w:val="008D4D64"/>
    <w:rsid w:val="008D5B15"/>
    <w:rsid w:val="008D65C6"/>
    <w:rsid w:val="008D66F4"/>
    <w:rsid w:val="008D7C70"/>
    <w:rsid w:val="008E0228"/>
    <w:rsid w:val="008E1E0C"/>
    <w:rsid w:val="008E25E7"/>
    <w:rsid w:val="008E2ED3"/>
    <w:rsid w:val="008E34E2"/>
    <w:rsid w:val="008E3F66"/>
    <w:rsid w:val="008E450E"/>
    <w:rsid w:val="008E4BC5"/>
    <w:rsid w:val="008E6D18"/>
    <w:rsid w:val="008F1098"/>
    <w:rsid w:val="008F12EB"/>
    <w:rsid w:val="008F1451"/>
    <w:rsid w:val="008F2202"/>
    <w:rsid w:val="008F28F5"/>
    <w:rsid w:val="008F3C25"/>
    <w:rsid w:val="008F3DDC"/>
    <w:rsid w:val="008F3E68"/>
    <w:rsid w:val="008F4917"/>
    <w:rsid w:val="008F6352"/>
    <w:rsid w:val="00901BDB"/>
    <w:rsid w:val="00902E84"/>
    <w:rsid w:val="009034E1"/>
    <w:rsid w:val="00904FD8"/>
    <w:rsid w:val="00905BC5"/>
    <w:rsid w:val="00905F8D"/>
    <w:rsid w:val="00907B58"/>
    <w:rsid w:val="009112C0"/>
    <w:rsid w:val="00912177"/>
    <w:rsid w:val="00914999"/>
    <w:rsid w:val="00914A10"/>
    <w:rsid w:val="009153AB"/>
    <w:rsid w:val="00915A95"/>
    <w:rsid w:val="009200BF"/>
    <w:rsid w:val="00920580"/>
    <w:rsid w:val="0092111F"/>
    <w:rsid w:val="009226C4"/>
    <w:rsid w:val="009229BA"/>
    <w:rsid w:val="00925E5B"/>
    <w:rsid w:val="00926539"/>
    <w:rsid w:val="00927853"/>
    <w:rsid w:val="00932FA2"/>
    <w:rsid w:val="00932FB4"/>
    <w:rsid w:val="0093428C"/>
    <w:rsid w:val="00934378"/>
    <w:rsid w:val="00937AAA"/>
    <w:rsid w:val="00937F4B"/>
    <w:rsid w:val="009401F9"/>
    <w:rsid w:val="009429CD"/>
    <w:rsid w:val="00946475"/>
    <w:rsid w:val="009540B9"/>
    <w:rsid w:val="00954CC1"/>
    <w:rsid w:val="00955B15"/>
    <w:rsid w:val="0096144F"/>
    <w:rsid w:val="00962314"/>
    <w:rsid w:val="009626C2"/>
    <w:rsid w:val="00964087"/>
    <w:rsid w:val="0096427D"/>
    <w:rsid w:val="00965C6F"/>
    <w:rsid w:val="00966F75"/>
    <w:rsid w:val="00967DFE"/>
    <w:rsid w:val="00967EC7"/>
    <w:rsid w:val="00970498"/>
    <w:rsid w:val="00971C48"/>
    <w:rsid w:val="00980551"/>
    <w:rsid w:val="00981429"/>
    <w:rsid w:val="0098656C"/>
    <w:rsid w:val="009867CA"/>
    <w:rsid w:val="009871B7"/>
    <w:rsid w:val="00987AD3"/>
    <w:rsid w:val="00990543"/>
    <w:rsid w:val="00990A46"/>
    <w:rsid w:val="00990C35"/>
    <w:rsid w:val="009927D2"/>
    <w:rsid w:val="00993100"/>
    <w:rsid w:val="00993DFC"/>
    <w:rsid w:val="00995F64"/>
    <w:rsid w:val="009A1A6F"/>
    <w:rsid w:val="009A2040"/>
    <w:rsid w:val="009A2661"/>
    <w:rsid w:val="009A2EB1"/>
    <w:rsid w:val="009A4275"/>
    <w:rsid w:val="009A538A"/>
    <w:rsid w:val="009A541D"/>
    <w:rsid w:val="009A58C2"/>
    <w:rsid w:val="009A6C0E"/>
    <w:rsid w:val="009A7B22"/>
    <w:rsid w:val="009B06FD"/>
    <w:rsid w:val="009B16D1"/>
    <w:rsid w:val="009B60FF"/>
    <w:rsid w:val="009B63DA"/>
    <w:rsid w:val="009B6DA7"/>
    <w:rsid w:val="009B6E67"/>
    <w:rsid w:val="009B6FD4"/>
    <w:rsid w:val="009C03CA"/>
    <w:rsid w:val="009C09F8"/>
    <w:rsid w:val="009C2085"/>
    <w:rsid w:val="009C2651"/>
    <w:rsid w:val="009C5A45"/>
    <w:rsid w:val="009C5B0F"/>
    <w:rsid w:val="009C6559"/>
    <w:rsid w:val="009D210D"/>
    <w:rsid w:val="009D3FE5"/>
    <w:rsid w:val="009D50D1"/>
    <w:rsid w:val="009D6129"/>
    <w:rsid w:val="009D6E8E"/>
    <w:rsid w:val="009D725B"/>
    <w:rsid w:val="009E10DA"/>
    <w:rsid w:val="009E1BD3"/>
    <w:rsid w:val="009E1F88"/>
    <w:rsid w:val="009E60EE"/>
    <w:rsid w:val="009E7F13"/>
    <w:rsid w:val="009F097C"/>
    <w:rsid w:val="009F3356"/>
    <w:rsid w:val="009F547C"/>
    <w:rsid w:val="009F55B4"/>
    <w:rsid w:val="009F6293"/>
    <w:rsid w:val="009F7266"/>
    <w:rsid w:val="009F79E7"/>
    <w:rsid w:val="00A01A56"/>
    <w:rsid w:val="00A04F1B"/>
    <w:rsid w:val="00A04F6A"/>
    <w:rsid w:val="00A05685"/>
    <w:rsid w:val="00A05DD7"/>
    <w:rsid w:val="00A06C58"/>
    <w:rsid w:val="00A06F39"/>
    <w:rsid w:val="00A102E6"/>
    <w:rsid w:val="00A1170A"/>
    <w:rsid w:val="00A1493B"/>
    <w:rsid w:val="00A15A48"/>
    <w:rsid w:val="00A16501"/>
    <w:rsid w:val="00A17E5C"/>
    <w:rsid w:val="00A22011"/>
    <w:rsid w:val="00A2351B"/>
    <w:rsid w:val="00A244A6"/>
    <w:rsid w:val="00A2572C"/>
    <w:rsid w:val="00A25B5F"/>
    <w:rsid w:val="00A315EE"/>
    <w:rsid w:val="00A32438"/>
    <w:rsid w:val="00A32A65"/>
    <w:rsid w:val="00A32F92"/>
    <w:rsid w:val="00A33C61"/>
    <w:rsid w:val="00A34BC3"/>
    <w:rsid w:val="00A374B1"/>
    <w:rsid w:val="00A37F8D"/>
    <w:rsid w:val="00A405C9"/>
    <w:rsid w:val="00A430CE"/>
    <w:rsid w:val="00A43FB7"/>
    <w:rsid w:val="00A4587D"/>
    <w:rsid w:val="00A46B09"/>
    <w:rsid w:val="00A46DCB"/>
    <w:rsid w:val="00A47966"/>
    <w:rsid w:val="00A50254"/>
    <w:rsid w:val="00A51D6C"/>
    <w:rsid w:val="00A51E86"/>
    <w:rsid w:val="00A555CF"/>
    <w:rsid w:val="00A61450"/>
    <w:rsid w:val="00A6186F"/>
    <w:rsid w:val="00A628A4"/>
    <w:rsid w:val="00A629EB"/>
    <w:rsid w:val="00A62EE0"/>
    <w:rsid w:val="00A64322"/>
    <w:rsid w:val="00A646E1"/>
    <w:rsid w:val="00A67302"/>
    <w:rsid w:val="00A70134"/>
    <w:rsid w:val="00A7037A"/>
    <w:rsid w:val="00A70659"/>
    <w:rsid w:val="00A707A8"/>
    <w:rsid w:val="00A72CB9"/>
    <w:rsid w:val="00A733D3"/>
    <w:rsid w:val="00A73A80"/>
    <w:rsid w:val="00A749CB"/>
    <w:rsid w:val="00A753B8"/>
    <w:rsid w:val="00A75A11"/>
    <w:rsid w:val="00A77CDE"/>
    <w:rsid w:val="00A77E13"/>
    <w:rsid w:val="00A8035A"/>
    <w:rsid w:val="00A80B17"/>
    <w:rsid w:val="00A812FF"/>
    <w:rsid w:val="00A81323"/>
    <w:rsid w:val="00A81E64"/>
    <w:rsid w:val="00A823A5"/>
    <w:rsid w:val="00A83865"/>
    <w:rsid w:val="00A83F69"/>
    <w:rsid w:val="00A8429C"/>
    <w:rsid w:val="00A86E86"/>
    <w:rsid w:val="00A87007"/>
    <w:rsid w:val="00A924E9"/>
    <w:rsid w:val="00A93D1E"/>
    <w:rsid w:val="00A95113"/>
    <w:rsid w:val="00A9546D"/>
    <w:rsid w:val="00A966B5"/>
    <w:rsid w:val="00A9690F"/>
    <w:rsid w:val="00A96AC9"/>
    <w:rsid w:val="00A97E11"/>
    <w:rsid w:val="00AA0311"/>
    <w:rsid w:val="00AA2620"/>
    <w:rsid w:val="00AA3C1D"/>
    <w:rsid w:val="00AA4781"/>
    <w:rsid w:val="00AA5619"/>
    <w:rsid w:val="00AA61F6"/>
    <w:rsid w:val="00AA66AF"/>
    <w:rsid w:val="00AA709E"/>
    <w:rsid w:val="00AA7F04"/>
    <w:rsid w:val="00AB17DF"/>
    <w:rsid w:val="00AB2FAE"/>
    <w:rsid w:val="00AB3978"/>
    <w:rsid w:val="00AB3A69"/>
    <w:rsid w:val="00AB49C6"/>
    <w:rsid w:val="00AB4D82"/>
    <w:rsid w:val="00AB5836"/>
    <w:rsid w:val="00AB72FD"/>
    <w:rsid w:val="00AC03D3"/>
    <w:rsid w:val="00AC06DD"/>
    <w:rsid w:val="00AC1299"/>
    <w:rsid w:val="00AC4C0C"/>
    <w:rsid w:val="00AC59C1"/>
    <w:rsid w:val="00AC6B05"/>
    <w:rsid w:val="00AC7E4E"/>
    <w:rsid w:val="00AD0948"/>
    <w:rsid w:val="00AD357F"/>
    <w:rsid w:val="00AD3910"/>
    <w:rsid w:val="00AD579C"/>
    <w:rsid w:val="00AE019C"/>
    <w:rsid w:val="00AE160A"/>
    <w:rsid w:val="00AE1656"/>
    <w:rsid w:val="00AE3DBA"/>
    <w:rsid w:val="00AE3F7E"/>
    <w:rsid w:val="00AE541F"/>
    <w:rsid w:val="00AE58D0"/>
    <w:rsid w:val="00AF0A16"/>
    <w:rsid w:val="00AF13F0"/>
    <w:rsid w:val="00AF1BC4"/>
    <w:rsid w:val="00AF232A"/>
    <w:rsid w:val="00AF26A3"/>
    <w:rsid w:val="00AF5B19"/>
    <w:rsid w:val="00B05F22"/>
    <w:rsid w:val="00B06091"/>
    <w:rsid w:val="00B06828"/>
    <w:rsid w:val="00B1084D"/>
    <w:rsid w:val="00B11991"/>
    <w:rsid w:val="00B120B1"/>
    <w:rsid w:val="00B1332F"/>
    <w:rsid w:val="00B15E17"/>
    <w:rsid w:val="00B16488"/>
    <w:rsid w:val="00B1721B"/>
    <w:rsid w:val="00B20C64"/>
    <w:rsid w:val="00B211E5"/>
    <w:rsid w:val="00B21799"/>
    <w:rsid w:val="00B22503"/>
    <w:rsid w:val="00B23671"/>
    <w:rsid w:val="00B23E7E"/>
    <w:rsid w:val="00B24A69"/>
    <w:rsid w:val="00B26EF0"/>
    <w:rsid w:val="00B27B89"/>
    <w:rsid w:val="00B321C5"/>
    <w:rsid w:val="00B32DB8"/>
    <w:rsid w:val="00B356AB"/>
    <w:rsid w:val="00B36404"/>
    <w:rsid w:val="00B40DF8"/>
    <w:rsid w:val="00B46232"/>
    <w:rsid w:val="00B465EF"/>
    <w:rsid w:val="00B4764F"/>
    <w:rsid w:val="00B52354"/>
    <w:rsid w:val="00B54087"/>
    <w:rsid w:val="00B562E3"/>
    <w:rsid w:val="00B60CA0"/>
    <w:rsid w:val="00B62E33"/>
    <w:rsid w:val="00B63424"/>
    <w:rsid w:val="00B643A9"/>
    <w:rsid w:val="00B65250"/>
    <w:rsid w:val="00B656B3"/>
    <w:rsid w:val="00B67934"/>
    <w:rsid w:val="00B67FAB"/>
    <w:rsid w:val="00B70820"/>
    <w:rsid w:val="00B72F68"/>
    <w:rsid w:val="00B73379"/>
    <w:rsid w:val="00B73921"/>
    <w:rsid w:val="00B75B82"/>
    <w:rsid w:val="00B80541"/>
    <w:rsid w:val="00B80ADF"/>
    <w:rsid w:val="00B854F5"/>
    <w:rsid w:val="00B86FFE"/>
    <w:rsid w:val="00B87663"/>
    <w:rsid w:val="00B90A3A"/>
    <w:rsid w:val="00B9485E"/>
    <w:rsid w:val="00B95DB3"/>
    <w:rsid w:val="00B973B6"/>
    <w:rsid w:val="00BA1315"/>
    <w:rsid w:val="00BA13AF"/>
    <w:rsid w:val="00BA1DFC"/>
    <w:rsid w:val="00BA1E50"/>
    <w:rsid w:val="00BA4096"/>
    <w:rsid w:val="00BA5FA3"/>
    <w:rsid w:val="00BA6592"/>
    <w:rsid w:val="00BA6647"/>
    <w:rsid w:val="00BA6724"/>
    <w:rsid w:val="00BA7533"/>
    <w:rsid w:val="00BB0F37"/>
    <w:rsid w:val="00BB17C0"/>
    <w:rsid w:val="00BB1940"/>
    <w:rsid w:val="00BB22C4"/>
    <w:rsid w:val="00BB2745"/>
    <w:rsid w:val="00BB574F"/>
    <w:rsid w:val="00BC074A"/>
    <w:rsid w:val="00BC134B"/>
    <w:rsid w:val="00BC219F"/>
    <w:rsid w:val="00BC26CF"/>
    <w:rsid w:val="00BC7986"/>
    <w:rsid w:val="00BD0EFE"/>
    <w:rsid w:val="00BD219D"/>
    <w:rsid w:val="00BD2C5A"/>
    <w:rsid w:val="00BD3F7A"/>
    <w:rsid w:val="00BD4510"/>
    <w:rsid w:val="00BD4E0A"/>
    <w:rsid w:val="00BD66BA"/>
    <w:rsid w:val="00BE0A09"/>
    <w:rsid w:val="00BE0DDB"/>
    <w:rsid w:val="00BE1510"/>
    <w:rsid w:val="00BE164D"/>
    <w:rsid w:val="00BE23A2"/>
    <w:rsid w:val="00BE2551"/>
    <w:rsid w:val="00BE299B"/>
    <w:rsid w:val="00BE30F7"/>
    <w:rsid w:val="00BE548A"/>
    <w:rsid w:val="00BE640D"/>
    <w:rsid w:val="00BE7364"/>
    <w:rsid w:val="00BE7E35"/>
    <w:rsid w:val="00BF3601"/>
    <w:rsid w:val="00BF388C"/>
    <w:rsid w:val="00BF4050"/>
    <w:rsid w:val="00BF6AA6"/>
    <w:rsid w:val="00C02333"/>
    <w:rsid w:val="00C05F47"/>
    <w:rsid w:val="00C06DAF"/>
    <w:rsid w:val="00C07C1B"/>
    <w:rsid w:val="00C1218E"/>
    <w:rsid w:val="00C1473C"/>
    <w:rsid w:val="00C150DF"/>
    <w:rsid w:val="00C20615"/>
    <w:rsid w:val="00C22229"/>
    <w:rsid w:val="00C225C4"/>
    <w:rsid w:val="00C228C1"/>
    <w:rsid w:val="00C22B14"/>
    <w:rsid w:val="00C2420B"/>
    <w:rsid w:val="00C27C53"/>
    <w:rsid w:val="00C304E4"/>
    <w:rsid w:val="00C312D5"/>
    <w:rsid w:val="00C3135D"/>
    <w:rsid w:val="00C3187F"/>
    <w:rsid w:val="00C31D93"/>
    <w:rsid w:val="00C32AF2"/>
    <w:rsid w:val="00C35A11"/>
    <w:rsid w:val="00C36F4E"/>
    <w:rsid w:val="00C377AE"/>
    <w:rsid w:val="00C404A2"/>
    <w:rsid w:val="00C419AE"/>
    <w:rsid w:val="00C4412B"/>
    <w:rsid w:val="00C449B3"/>
    <w:rsid w:val="00C45223"/>
    <w:rsid w:val="00C46521"/>
    <w:rsid w:val="00C4685E"/>
    <w:rsid w:val="00C47B49"/>
    <w:rsid w:val="00C52148"/>
    <w:rsid w:val="00C525E8"/>
    <w:rsid w:val="00C53E8A"/>
    <w:rsid w:val="00C5551C"/>
    <w:rsid w:val="00C56122"/>
    <w:rsid w:val="00C628A8"/>
    <w:rsid w:val="00C72A59"/>
    <w:rsid w:val="00C72F2E"/>
    <w:rsid w:val="00C73087"/>
    <w:rsid w:val="00C73DD2"/>
    <w:rsid w:val="00C75463"/>
    <w:rsid w:val="00C75A0F"/>
    <w:rsid w:val="00C77A3E"/>
    <w:rsid w:val="00C77C49"/>
    <w:rsid w:val="00C81265"/>
    <w:rsid w:val="00C846EE"/>
    <w:rsid w:val="00C851BE"/>
    <w:rsid w:val="00C857E5"/>
    <w:rsid w:val="00C85D57"/>
    <w:rsid w:val="00C864ED"/>
    <w:rsid w:val="00C86A67"/>
    <w:rsid w:val="00C87411"/>
    <w:rsid w:val="00C87D2E"/>
    <w:rsid w:val="00C90A11"/>
    <w:rsid w:val="00C911C7"/>
    <w:rsid w:val="00C918A4"/>
    <w:rsid w:val="00C92A8B"/>
    <w:rsid w:val="00C933FC"/>
    <w:rsid w:val="00C95A1F"/>
    <w:rsid w:val="00CA1AC9"/>
    <w:rsid w:val="00CA1D8E"/>
    <w:rsid w:val="00CA1E33"/>
    <w:rsid w:val="00CA276F"/>
    <w:rsid w:val="00CA346C"/>
    <w:rsid w:val="00CA4B27"/>
    <w:rsid w:val="00CA5660"/>
    <w:rsid w:val="00CA6CF6"/>
    <w:rsid w:val="00CA7AAC"/>
    <w:rsid w:val="00CB690D"/>
    <w:rsid w:val="00CB7271"/>
    <w:rsid w:val="00CC03D6"/>
    <w:rsid w:val="00CC0401"/>
    <w:rsid w:val="00CC052D"/>
    <w:rsid w:val="00CC20CB"/>
    <w:rsid w:val="00CC2D78"/>
    <w:rsid w:val="00CC3651"/>
    <w:rsid w:val="00CC375F"/>
    <w:rsid w:val="00CC56A7"/>
    <w:rsid w:val="00CC6203"/>
    <w:rsid w:val="00CC7227"/>
    <w:rsid w:val="00CC7291"/>
    <w:rsid w:val="00CD18FF"/>
    <w:rsid w:val="00CD1F56"/>
    <w:rsid w:val="00CE07F3"/>
    <w:rsid w:val="00CE1954"/>
    <w:rsid w:val="00CE1CFB"/>
    <w:rsid w:val="00CE221A"/>
    <w:rsid w:val="00CE3749"/>
    <w:rsid w:val="00CE6836"/>
    <w:rsid w:val="00CF107F"/>
    <w:rsid w:val="00CF2A8A"/>
    <w:rsid w:val="00CF3140"/>
    <w:rsid w:val="00CF5DA2"/>
    <w:rsid w:val="00CF6910"/>
    <w:rsid w:val="00CF6A41"/>
    <w:rsid w:val="00CF727E"/>
    <w:rsid w:val="00CF73E5"/>
    <w:rsid w:val="00D0036A"/>
    <w:rsid w:val="00D039B6"/>
    <w:rsid w:val="00D04098"/>
    <w:rsid w:val="00D04892"/>
    <w:rsid w:val="00D04E0A"/>
    <w:rsid w:val="00D05634"/>
    <w:rsid w:val="00D101AA"/>
    <w:rsid w:val="00D13927"/>
    <w:rsid w:val="00D13B7B"/>
    <w:rsid w:val="00D14965"/>
    <w:rsid w:val="00D20A58"/>
    <w:rsid w:val="00D21457"/>
    <w:rsid w:val="00D21C47"/>
    <w:rsid w:val="00D21C97"/>
    <w:rsid w:val="00D22E91"/>
    <w:rsid w:val="00D255AC"/>
    <w:rsid w:val="00D25F06"/>
    <w:rsid w:val="00D2644E"/>
    <w:rsid w:val="00D32221"/>
    <w:rsid w:val="00D32892"/>
    <w:rsid w:val="00D3304C"/>
    <w:rsid w:val="00D33218"/>
    <w:rsid w:val="00D36D38"/>
    <w:rsid w:val="00D37819"/>
    <w:rsid w:val="00D3797E"/>
    <w:rsid w:val="00D424FC"/>
    <w:rsid w:val="00D42F4B"/>
    <w:rsid w:val="00D45C99"/>
    <w:rsid w:val="00D52B47"/>
    <w:rsid w:val="00D54FB4"/>
    <w:rsid w:val="00D554DA"/>
    <w:rsid w:val="00D57AF2"/>
    <w:rsid w:val="00D635E8"/>
    <w:rsid w:val="00D66493"/>
    <w:rsid w:val="00D67087"/>
    <w:rsid w:val="00D67413"/>
    <w:rsid w:val="00D679B8"/>
    <w:rsid w:val="00D709E3"/>
    <w:rsid w:val="00D71DF5"/>
    <w:rsid w:val="00D71EDC"/>
    <w:rsid w:val="00D720A0"/>
    <w:rsid w:val="00D744B7"/>
    <w:rsid w:val="00D74DEF"/>
    <w:rsid w:val="00D75B3E"/>
    <w:rsid w:val="00D75E57"/>
    <w:rsid w:val="00D75F81"/>
    <w:rsid w:val="00D778DE"/>
    <w:rsid w:val="00D806DD"/>
    <w:rsid w:val="00D81E1F"/>
    <w:rsid w:val="00D82EE2"/>
    <w:rsid w:val="00D83C80"/>
    <w:rsid w:val="00D84EFE"/>
    <w:rsid w:val="00D8509E"/>
    <w:rsid w:val="00D8529C"/>
    <w:rsid w:val="00D87072"/>
    <w:rsid w:val="00D92F90"/>
    <w:rsid w:val="00D950D8"/>
    <w:rsid w:val="00D9624D"/>
    <w:rsid w:val="00D96341"/>
    <w:rsid w:val="00D978ED"/>
    <w:rsid w:val="00D97C96"/>
    <w:rsid w:val="00D97F6F"/>
    <w:rsid w:val="00DA084C"/>
    <w:rsid w:val="00DA1F29"/>
    <w:rsid w:val="00DA357B"/>
    <w:rsid w:val="00DA3F0B"/>
    <w:rsid w:val="00DA51B9"/>
    <w:rsid w:val="00DA523D"/>
    <w:rsid w:val="00DA6926"/>
    <w:rsid w:val="00DB08A9"/>
    <w:rsid w:val="00DB0F28"/>
    <w:rsid w:val="00DB1817"/>
    <w:rsid w:val="00DB1B55"/>
    <w:rsid w:val="00DB3A5B"/>
    <w:rsid w:val="00DB3E3E"/>
    <w:rsid w:val="00DB3FFA"/>
    <w:rsid w:val="00DB4F69"/>
    <w:rsid w:val="00DB534A"/>
    <w:rsid w:val="00DB58F3"/>
    <w:rsid w:val="00DB69B5"/>
    <w:rsid w:val="00DB6B75"/>
    <w:rsid w:val="00DB742B"/>
    <w:rsid w:val="00DC21E7"/>
    <w:rsid w:val="00DC32B4"/>
    <w:rsid w:val="00DC407B"/>
    <w:rsid w:val="00DC5B9D"/>
    <w:rsid w:val="00DC5E9F"/>
    <w:rsid w:val="00DC6328"/>
    <w:rsid w:val="00DD103F"/>
    <w:rsid w:val="00DD283C"/>
    <w:rsid w:val="00DD2ECA"/>
    <w:rsid w:val="00DD36CA"/>
    <w:rsid w:val="00DD3E6D"/>
    <w:rsid w:val="00DD6F76"/>
    <w:rsid w:val="00DE01C3"/>
    <w:rsid w:val="00DE146E"/>
    <w:rsid w:val="00DE248A"/>
    <w:rsid w:val="00DE35F1"/>
    <w:rsid w:val="00DE4567"/>
    <w:rsid w:val="00DE497B"/>
    <w:rsid w:val="00DE599D"/>
    <w:rsid w:val="00DE5C2C"/>
    <w:rsid w:val="00DE6588"/>
    <w:rsid w:val="00DF2193"/>
    <w:rsid w:val="00DF2284"/>
    <w:rsid w:val="00DF31CC"/>
    <w:rsid w:val="00DF4A51"/>
    <w:rsid w:val="00DF4AA7"/>
    <w:rsid w:val="00DF5130"/>
    <w:rsid w:val="00DF5570"/>
    <w:rsid w:val="00DF6F67"/>
    <w:rsid w:val="00DF759F"/>
    <w:rsid w:val="00DF780E"/>
    <w:rsid w:val="00E010C7"/>
    <w:rsid w:val="00E029D4"/>
    <w:rsid w:val="00E052A7"/>
    <w:rsid w:val="00E05322"/>
    <w:rsid w:val="00E0605E"/>
    <w:rsid w:val="00E10979"/>
    <w:rsid w:val="00E127EC"/>
    <w:rsid w:val="00E12852"/>
    <w:rsid w:val="00E1361B"/>
    <w:rsid w:val="00E204E3"/>
    <w:rsid w:val="00E223E6"/>
    <w:rsid w:val="00E22417"/>
    <w:rsid w:val="00E23610"/>
    <w:rsid w:val="00E2535A"/>
    <w:rsid w:val="00E265A1"/>
    <w:rsid w:val="00E274C8"/>
    <w:rsid w:val="00E3059B"/>
    <w:rsid w:val="00E30E22"/>
    <w:rsid w:val="00E311EF"/>
    <w:rsid w:val="00E32516"/>
    <w:rsid w:val="00E32BD0"/>
    <w:rsid w:val="00E32C40"/>
    <w:rsid w:val="00E3372E"/>
    <w:rsid w:val="00E34CC5"/>
    <w:rsid w:val="00E37C3F"/>
    <w:rsid w:val="00E40782"/>
    <w:rsid w:val="00E42F59"/>
    <w:rsid w:val="00E431FD"/>
    <w:rsid w:val="00E449A4"/>
    <w:rsid w:val="00E46086"/>
    <w:rsid w:val="00E46764"/>
    <w:rsid w:val="00E46896"/>
    <w:rsid w:val="00E468F7"/>
    <w:rsid w:val="00E47DF6"/>
    <w:rsid w:val="00E57BBB"/>
    <w:rsid w:val="00E61325"/>
    <w:rsid w:val="00E61A64"/>
    <w:rsid w:val="00E6245C"/>
    <w:rsid w:val="00E63F7B"/>
    <w:rsid w:val="00E67A2C"/>
    <w:rsid w:val="00E71062"/>
    <w:rsid w:val="00E71556"/>
    <w:rsid w:val="00E719DD"/>
    <w:rsid w:val="00E7351C"/>
    <w:rsid w:val="00E73C26"/>
    <w:rsid w:val="00E73F47"/>
    <w:rsid w:val="00E74857"/>
    <w:rsid w:val="00E74C63"/>
    <w:rsid w:val="00E752C2"/>
    <w:rsid w:val="00E75CF6"/>
    <w:rsid w:val="00E76054"/>
    <w:rsid w:val="00E80AA8"/>
    <w:rsid w:val="00E80FE1"/>
    <w:rsid w:val="00E81DE9"/>
    <w:rsid w:val="00E81FA0"/>
    <w:rsid w:val="00E83132"/>
    <w:rsid w:val="00E831AE"/>
    <w:rsid w:val="00E83D97"/>
    <w:rsid w:val="00E87A16"/>
    <w:rsid w:val="00E901C2"/>
    <w:rsid w:val="00E91A39"/>
    <w:rsid w:val="00E91FF1"/>
    <w:rsid w:val="00E96815"/>
    <w:rsid w:val="00EA023F"/>
    <w:rsid w:val="00EA2F2C"/>
    <w:rsid w:val="00EA4AB7"/>
    <w:rsid w:val="00EA4B6F"/>
    <w:rsid w:val="00EA4E06"/>
    <w:rsid w:val="00EA5D42"/>
    <w:rsid w:val="00EB0491"/>
    <w:rsid w:val="00EB0D9B"/>
    <w:rsid w:val="00EB3AF4"/>
    <w:rsid w:val="00EB473C"/>
    <w:rsid w:val="00EB5FCD"/>
    <w:rsid w:val="00EB64F6"/>
    <w:rsid w:val="00EC1C47"/>
    <w:rsid w:val="00EC1DD1"/>
    <w:rsid w:val="00EC371E"/>
    <w:rsid w:val="00ED1443"/>
    <w:rsid w:val="00ED1723"/>
    <w:rsid w:val="00ED21D6"/>
    <w:rsid w:val="00ED3851"/>
    <w:rsid w:val="00ED4108"/>
    <w:rsid w:val="00ED5EF0"/>
    <w:rsid w:val="00ED7BF4"/>
    <w:rsid w:val="00EE04E6"/>
    <w:rsid w:val="00EE061C"/>
    <w:rsid w:val="00EE1275"/>
    <w:rsid w:val="00EE1DB5"/>
    <w:rsid w:val="00EE584A"/>
    <w:rsid w:val="00EE645E"/>
    <w:rsid w:val="00EF1992"/>
    <w:rsid w:val="00EF2A3E"/>
    <w:rsid w:val="00EF438F"/>
    <w:rsid w:val="00EF7B5C"/>
    <w:rsid w:val="00EF7CBA"/>
    <w:rsid w:val="00F03442"/>
    <w:rsid w:val="00F038FC"/>
    <w:rsid w:val="00F03D29"/>
    <w:rsid w:val="00F06063"/>
    <w:rsid w:val="00F07C4C"/>
    <w:rsid w:val="00F119C6"/>
    <w:rsid w:val="00F13D61"/>
    <w:rsid w:val="00F15901"/>
    <w:rsid w:val="00F1662C"/>
    <w:rsid w:val="00F16E1B"/>
    <w:rsid w:val="00F176CC"/>
    <w:rsid w:val="00F20D73"/>
    <w:rsid w:val="00F219B6"/>
    <w:rsid w:val="00F21F3A"/>
    <w:rsid w:val="00F24B5B"/>
    <w:rsid w:val="00F26BA2"/>
    <w:rsid w:val="00F2791A"/>
    <w:rsid w:val="00F3097E"/>
    <w:rsid w:val="00F30D19"/>
    <w:rsid w:val="00F31385"/>
    <w:rsid w:val="00F326DD"/>
    <w:rsid w:val="00F32864"/>
    <w:rsid w:val="00F334FA"/>
    <w:rsid w:val="00F33F52"/>
    <w:rsid w:val="00F34B86"/>
    <w:rsid w:val="00F34E48"/>
    <w:rsid w:val="00F354C8"/>
    <w:rsid w:val="00F371E1"/>
    <w:rsid w:val="00F37C26"/>
    <w:rsid w:val="00F412B1"/>
    <w:rsid w:val="00F4282F"/>
    <w:rsid w:val="00F435F7"/>
    <w:rsid w:val="00F43ECD"/>
    <w:rsid w:val="00F44421"/>
    <w:rsid w:val="00F45DC0"/>
    <w:rsid w:val="00F45DD6"/>
    <w:rsid w:val="00F50358"/>
    <w:rsid w:val="00F52BE4"/>
    <w:rsid w:val="00F549F3"/>
    <w:rsid w:val="00F565EB"/>
    <w:rsid w:val="00F57C2F"/>
    <w:rsid w:val="00F60101"/>
    <w:rsid w:val="00F60B8F"/>
    <w:rsid w:val="00F60F30"/>
    <w:rsid w:val="00F610B7"/>
    <w:rsid w:val="00F63940"/>
    <w:rsid w:val="00F63EBF"/>
    <w:rsid w:val="00F64828"/>
    <w:rsid w:val="00F649A0"/>
    <w:rsid w:val="00F66AF0"/>
    <w:rsid w:val="00F716E2"/>
    <w:rsid w:val="00F736E2"/>
    <w:rsid w:val="00F737E2"/>
    <w:rsid w:val="00F73C41"/>
    <w:rsid w:val="00F73EC5"/>
    <w:rsid w:val="00F751D9"/>
    <w:rsid w:val="00F75408"/>
    <w:rsid w:val="00F762FF"/>
    <w:rsid w:val="00F76DA1"/>
    <w:rsid w:val="00F772BA"/>
    <w:rsid w:val="00F77C3C"/>
    <w:rsid w:val="00F81612"/>
    <w:rsid w:val="00F81A6D"/>
    <w:rsid w:val="00F82034"/>
    <w:rsid w:val="00F82666"/>
    <w:rsid w:val="00F83495"/>
    <w:rsid w:val="00F835AA"/>
    <w:rsid w:val="00F8388B"/>
    <w:rsid w:val="00F83F8F"/>
    <w:rsid w:val="00F84CF3"/>
    <w:rsid w:val="00F86243"/>
    <w:rsid w:val="00F86B83"/>
    <w:rsid w:val="00F916FD"/>
    <w:rsid w:val="00F926C9"/>
    <w:rsid w:val="00F92B51"/>
    <w:rsid w:val="00F930BF"/>
    <w:rsid w:val="00F94B77"/>
    <w:rsid w:val="00F967A3"/>
    <w:rsid w:val="00F97E40"/>
    <w:rsid w:val="00FA2F8B"/>
    <w:rsid w:val="00FA65CB"/>
    <w:rsid w:val="00FA7B5D"/>
    <w:rsid w:val="00FA7F4E"/>
    <w:rsid w:val="00FB0518"/>
    <w:rsid w:val="00FB388C"/>
    <w:rsid w:val="00FB3A04"/>
    <w:rsid w:val="00FB56A1"/>
    <w:rsid w:val="00FB668A"/>
    <w:rsid w:val="00FB6936"/>
    <w:rsid w:val="00FB7C25"/>
    <w:rsid w:val="00FC1E7B"/>
    <w:rsid w:val="00FC2B48"/>
    <w:rsid w:val="00FC2C50"/>
    <w:rsid w:val="00FC3188"/>
    <w:rsid w:val="00FC378E"/>
    <w:rsid w:val="00FC3AC4"/>
    <w:rsid w:val="00FC46CF"/>
    <w:rsid w:val="00FC4EC0"/>
    <w:rsid w:val="00FC5080"/>
    <w:rsid w:val="00FC5884"/>
    <w:rsid w:val="00FD0662"/>
    <w:rsid w:val="00FD0B5B"/>
    <w:rsid w:val="00FD36A9"/>
    <w:rsid w:val="00FD3A8A"/>
    <w:rsid w:val="00FD3FBE"/>
    <w:rsid w:val="00FD4B17"/>
    <w:rsid w:val="00FD4B51"/>
    <w:rsid w:val="00FD5982"/>
    <w:rsid w:val="00FD5C93"/>
    <w:rsid w:val="00FE11AD"/>
    <w:rsid w:val="00FE2C98"/>
    <w:rsid w:val="00FE3CCA"/>
    <w:rsid w:val="00FE4102"/>
    <w:rsid w:val="00FF06D6"/>
    <w:rsid w:val="00FF0FF8"/>
    <w:rsid w:val="00FF21B7"/>
    <w:rsid w:val="00FF5055"/>
    <w:rsid w:val="00FF5D81"/>
    <w:rsid w:val="00FF6A66"/>
    <w:rsid w:val="00FF73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273F"/>
  <w15:docId w15:val="{F5F873D1-6BF2-4C1A-A79A-62B45F10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6F16"/>
    <w:pPr>
      <w:spacing w:after="0" w:line="240" w:lineRule="auto"/>
    </w:pPr>
    <w:rPr>
      <w:rFonts w:ascii="Arial" w:eastAsia="Times New Roman" w:hAnsi="Arial" w:cs="Times New Roman"/>
      <w:szCs w:val="20"/>
      <w:lang w:eastAsia="el-GR"/>
    </w:rPr>
  </w:style>
  <w:style w:type="paragraph" w:styleId="1">
    <w:name w:val="heading 1"/>
    <w:basedOn w:val="a0"/>
    <w:next w:val="a0"/>
    <w:link w:val="1Char"/>
    <w:qFormat/>
    <w:rsid w:val="005F42D8"/>
    <w:pPr>
      <w:keepNext/>
      <w:tabs>
        <w:tab w:val="left" w:pos="-720"/>
      </w:tabs>
      <w:suppressAutoHyphens/>
      <w:jc w:val="both"/>
      <w:outlineLvl w:val="0"/>
    </w:pPr>
    <w:rPr>
      <w:b/>
      <w:bCs/>
      <w:spacing w:val="20"/>
    </w:rPr>
  </w:style>
  <w:style w:type="paragraph" w:styleId="2">
    <w:name w:val="heading 2"/>
    <w:basedOn w:val="a0"/>
    <w:next w:val="a0"/>
    <w:link w:val="2Char"/>
    <w:qFormat/>
    <w:rsid w:val="00A646E1"/>
    <w:pPr>
      <w:keepNext/>
      <w:tabs>
        <w:tab w:val="left" w:pos="-720"/>
      </w:tabs>
      <w:suppressAutoHyphens/>
      <w:jc w:val="center"/>
      <w:outlineLvl w:val="1"/>
    </w:pPr>
    <w:rPr>
      <w:spacing w:val="20"/>
      <w:u w:val="single"/>
    </w:rPr>
  </w:style>
  <w:style w:type="paragraph" w:styleId="3">
    <w:name w:val="heading 3"/>
    <w:basedOn w:val="a0"/>
    <w:next w:val="a0"/>
    <w:link w:val="3Char"/>
    <w:qFormat/>
    <w:rsid w:val="005F42D8"/>
    <w:pPr>
      <w:keepNext/>
      <w:spacing w:before="240" w:after="60"/>
      <w:outlineLvl w:val="2"/>
    </w:pPr>
    <w:rPr>
      <w:rFonts w:cs="Arial"/>
      <w:b/>
      <w:bCs/>
      <w:sz w:val="26"/>
      <w:szCs w:val="26"/>
    </w:rPr>
  </w:style>
  <w:style w:type="paragraph" w:styleId="6">
    <w:name w:val="heading 6"/>
    <w:basedOn w:val="a0"/>
    <w:next w:val="a0"/>
    <w:link w:val="6Char"/>
    <w:qFormat/>
    <w:rsid w:val="005F42D8"/>
    <w:pPr>
      <w:spacing w:before="240" w:after="60"/>
      <w:outlineLvl w:val="5"/>
    </w:pPr>
    <w:rPr>
      <w:rFonts w:ascii="Times New Roman" w:hAnsi="Times New Roman"/>
      <w:b/>
      <w:bCs/>
      <w:szCs w:val="22"/>
    </w:rPr>
  </w:style>
  <w:style w:type="paragraph" w:styleId="7">
    <w:name w:val="heading 7"/>
    <w:basedOn w:val="a0"/>
    <w:next w:val="a0"/>
    <w:link w:val="7Char"/>
    <w:qFormat/>
    <w:rsid w:val="005F42D8"/>
    <w:pPr>
      <w:spacing w:before="240" w:after="60"/>
      <w:outlineLvl w:val="6"/>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5F42D8"/>
    <w:rPr>
      <w:rFonts w:ascii="Arial" w:eastAsia="Times New Roman" w:hAnsi="Arial" w:cs="Times New Roman"/>
      <w:b/>
      <w:bCs/>
      <w:spacing w:val="20"/>
      <w:szCs w:val="20"/>
      <w:lang w:eastAsia="el-GR"/>
    </w:rPr>
  </w:style>
  <w:style w:type="character" w:customStyle="1" w:styleId="2Char">
    <w:name w:val="Επικεφαλίδα 2 Char"/>
    <w:basedOn w:val="a1"/>
    <w:link w:val="2"/>
    <w:rsid w:val="00A646E1"/>
    <w:rPr>
      <w:rFonts w:ascii="Arial" w:eastAsia="Times New Roman" w:hAnsi="Arial" w:cs="Times New Roman"/>
      <w:spacing w:val="20"/>
      <w:szCs w:val="20"/>
      <w:u w:val="single"/>
      <w:lang w:eastAsia="el-GR"/>
    </w:rPr>
  </w:style>
  <w:style w:type="character" w:customStyle="1" w:styleId="3Char">
    <w:name w:val="Επικεφαλίδα 3 Char"/>
    <w:basedOn w:val="a1"/>
    <w:link w:val="3"/>
    <w:rsid w:val="005F42D8"/>
    <w:rPr>
      <w:rFonts w:ascii="Arial" w:eastAsia="Times New Roman" w:hAnsi="Arial" w:cs="Arial"/>
      <w:b/>
      <w:bCs/>
      <w:sz w:val="26"/>
      <w:szCs w:val="26"/>
      <w:lang w:eastAsia="el-GR"/>
    </w:rPr>
  </w:style>
  <w:style w:type="character" w:customStyle="1" w:styleId="6Char">
    <w:name w:val="Επικεφαλίδα 6 Char"/>
    <w:basedOn w:val="a1"/>
    <w:link w:val="6"/>
    <w:rsid w:val="005F42D8"/>
    <w:rPr>
      <w:rFonts w:ascii="Times New Roman" w:eastAsia="Times New Roman" w:hAnsi="Times New Roman" w:cs="Times New Roman"/>
      <w:b/>
      <w:bCs/>
      <w:lang w:eastAsia="el-GR"/>
    </w:rPr>
  </w:style>
  <w:style w:type="character" w:customStyle="1" w:styleId="7Char">
    <w:name w:val="Επικεφαλίδα 7 Char"/>
    <w:basedOn w:val="a1"/>
    <w:link w:val="7"/>
    <w:rsid w:val="005F42D8"/>
    <w:rPr>
      <w:rFonts w:ascii="Times New Roman" w:eastAsia="Times New Roman" w:hAnsi="Times New Roman" w:cs="Times New Roman"/>
      <w:sz w:val="24"/>
      <w:szCs w:val="24"/>
      <w:lang w:eastAsia="el-GR"/>
    </w:rPr>
  </w:style>
  <w:style w:type="paragraph" w:styleId="a4">
    <w:name w:val="Body Text"/>
    <w:basedOn w:val="a0"/>
    <w:link w:val="Char"/>
    <w:uiPriority w:val="1"/>
    <w:qFormat/>
    <w:rsid w:val="005F42D8"/>
    <w:pPr>
      <w:tabs>
        <w:tab w:val="left" w:pos="-720"/>
      </w:tabs>
      <w:suppressAutoHyphens/>
      <w:jc w:val="both"/>
    </w:pPr>
    <w:rPr>
      <w:spacing w:val="20"/>
    </w:rPr>
  </w:style>
  <w:style w:type="character" w:customStyle="1" w:styleId="Char">
    <w:name w:val="Σώμα κειμένου Char"/>
    <w:basedOn w:val="a1"/>
    <w:link w:val="a4"/>
    <w:uiPriority w:val="1"/>
    <w:rsid w:val="005F42D8"/>
    <w:rPr>
      <w:rFonts w:ascii="Arial" w:eastAsia="Times New Roman" w:hAnsi="Arial" w:cs="Times New Roman"/>
      <w:spacing w:val="20"/>
      <w:szCs w:val="20"/>
      <w:lang w:eastAsia="el-GR"/>
    </w:rPr>
  </w:style>
  <w:style w:type="character" w:styleId="-">
    <w:name w:val="Hyperlink"/>
    <w:basedOn w:val="a1"/>
    <w:uiPriority w:val="99"/>
    <w:rsid w:val="005F42D8"/>
    <w:rPr>
      <w:color w:val="0000FF"/>
      <w:u w:val="single"/>
    </w:rPr>
  </w:style>
  <w:style w:type="paragraph" w:styleId="a5">
    <w:name w:val="Body Text Indent"/>
    <w:basedOn w:val="a0"/>
    <w:link w:val="Char0"/>
    <w:rsid w:val="005F42D8"/>
    <w:pPr>
      <w:spacing w:after="120"/>
      <w:ind w:left="283"/>
    </w:pPr>
  </w:style>
  <w:style w:type="character" w:customStyle="1" w:styleId="Char0">
    <w:name w:val="Σώμα κείμενου με εσοχή Char"/>
    <w:basedOn w:val="a1"/>
    <w:link w:val="a5"/>
    <w:rsid w:val="005F42D8"/>
    <w:rPr>
      <w:rFonts w:ascii="Arial" w:eastAsia="Times New Roman" w:hAnsi="Arial" w:cs="Times New Roman"/>
      <w:szCs w:val="20"/>
      <w:lang w:eastAsia="el-GR"/>
    </w:rPr>
  </w:style>
  <w:style w:type="paragraph" w:styleId="20">
    <w:name w:val="Body Text Indent 2"/>
    <w:basedOn w:val="a0"/>
    <w:link w:val="2Char0"/>
    <w:rsid w:val="005F42D8"/>
    <w:pPr>
      <w:spacing w:after="120" w:line="480" w:lineRule="auto"/>
      <w:ind w:left="283"/>
    </w:pPr>
  </w:style>
  <w:style w:type="character" w:customStyle="1" w:styleId="2Char0">
    <w:name w:val="Σώμα κείμενου με εσοχή 2 Char"/>
    <w:basedOn w:val="a1"/>
    <w:link w:val="20"/>
    <w:rsid w:val="005F42D8"/>
    <w:rPr>
      <w:rFonts w:ascii="Arial" w:eastAsia="Times New Roman" w:hAnsi="Arial" w:cs="Times New Roman"/>
      <w:szCs w:val="20"/>
      <w:lang w:eastAsia="el-GR"/>
    </w:rPr>
  </w:style>
  <w:style w:type="paragraph" w:customStyle="1" w:styleId="NormalText">
    <w:name w:val="Normal Text"/>
    <w:basedOn w:val="a0"/>
    <w:rsid w:val="005F42D8"/>
    <w:pPr>
      <w:spacing w:before="72" w:after="72"/>
      <w:ind w:firstLine="360"/>
      <w:jc w:val="both"/>
    </w:pPr>
    <w:rPr>
      <w:rFonts w:ascii="Times New Roman" w:hAnsi="Times New Roman"/>
      <w:sz w:val="24"/>
      <w:lang w:eastAsia="en-US"/>
    </w:rPr>
  </w:style>
  <w:style w:type="paragraph" w:styleId="a6">
    <w:name w:val="No Spacing"/>
    <w:link w:val="Char1"/>
    <w:uiPriority w:val="1"/>
    <w:qFormat/>
    <w:rsid w:val="005F42D8"/>
    <w:pPr>
      <w:spacing w:after="0" w:line="240" w:lineRule="auto"/>
    </w:pPr>
    <w:rPr>
      <w:rFonts w:ascii="Calibri" w:eastAsia="Times New Roman" w:hAnsi="Calibri" w:cs="Times New Roman"/>
    </w:rPr>
  </w:style>
  <w:style w:type="character" w:customStyle="1" w:styleId="Char1">
    <w:name w:val="Χωρίς διάστιχο Char"/>
    <w:basedOn w:val="a1"/>
    <w:link w:val="a6"/>
    <w:uiPriority w:val="1"/>
    <w:rsid w:val="005F42D8"/>
    <w:rPr>
      <w:rFonts w:ascii="Calibri" w:eastAsia="Times New Roman" w:hAnsi="Calibri" w:cs="Times New Roman"/>
    </w:rPr>
  </w:style>
  <w:style w:type="paragraph" w:customStyle="1" w:styleId="31">
    <w:name w:val="Σώμα κείμενου 31"/>
    <w:basedOn w:val="a0"/>
    <w:rsid w:val="005F42D8"/>
    <w:pPr>
      <w:suppressAutoHyphens/>
      <w:spacing w:after="120"/>
    </w:pPr>
    <w:rPr>
      <w:sz w:val="16"/>
      <w:szCs w:val="16"/>
      <w:lang w:eastAsia="ar-SA"/>
    </w:rPr>
  </w:style>
  <w:style w:type="paragraph" w:styleId="21">
    <w:name w:val="Body Text 2"/>
    <w:basedOn w:val="a0"/>
    <w:link w:val="2Char1"/>
    <w:rsid w:val="005F42D8"/>
    <w:pPr>
      <w:spacing w:after="120" w:line="480" w:lineRule="auto"/>
    </w:pPr>
  </w:style>
  <w:style w:type="character" w:customStyle="1" w:styleId="2Char1">
    <w:name w:val="Σώμα κείμενου 2 Char"/>
    <w:basedOn w:val="a1"/>
    <w:link w:val="21"/>
    <w:rsid w:val="005F42D8"/>
    <w:rPr>
      <w:rFonts w:ascii="Arial" w:eastAsia="Times New Roman" w:hAnsi="Arial" w:cs="Times New Roman"/>
      <w:szCs w:val="20"/>
      <w:lang w:eastAsia="el-GR"/>
    </w:rPr>
  </w:style>
  <w:style w:type="paragraph" w:styleId="a7">
    <w:name w:val="Balloon Text"/>
    <w:basedOn w:val="a0"/>
    <w:link w:val="Char2"/>
    <w:semiHidden/>
    <w:rsid w:val="00A646E1"/>
    <w:rPr>
      <w:rFonts w:ascii="Tahoma" w:hAnsi="Tahoma" w:cs="Tahoma"/>
      <w:sz w:val="16"/>
      <w:szCs w:val="16"/>
    </w:rPr>
  </w:style>
  <w:style w:type="character" w:customStyle="1" w:styleId="Char2">
    <w:name w:val="Κείμενο πλαισίου Char"/>
    <w:basedOn w:val="a1"/>
    <w:link w:val="a7"/>
    <w:semiHidden/>
    <w:rsid w:val="00A646E1"/>
    <w:rPr>
      <w:rFonts w:ascii="Tahoma" w:eastAsia="Times New Roman" w:hAnsi="Tahoma" w:cs="Tahoma"/>
      <w:sz w:val="16"/>
      <w:szCs w:val="16"/>
      <w:lang w:eastAsia="el-GR"/>
    </w:rPr>
  </w:style>
  <w:style w:type="paragraph" w:styleId="a8">
    <w:name w:val="header"/>
    <w:basedOn w:val="a0"/>
    <w:link w:val="Char3"/>
    <w:rsid w:val="00A646E1"/>
    <w:pPr>
      <w:tabs>
        <w:tab w:val="center" w:pos="4153"/>
        <w:tab w:val="right" w:pos="8306"/>
      </w:tabs>
    </w:pPr>
  </w:style>
  <w:style w:type="character" w:customStyle="1" w:styleId="Char3">
    <w:name w:val="Κεφαλίδα Char"/>
    <w:basedOn w:val="a1"/>
    <w:link w:val="a8"/>
    <w:rsid w:val="00A646E1"/>
    <w:rPr>
      <w:rFonts w:ascii="Arial" w:eastAsia="Times New Roman" w:hAnsi="Arial" w:cs="Times New Roman"/>
      <w:szCs w:val="20"/>
      <w:lang w:eastAsia="el-GR"/>
    </w:rPr>
  </w:style>
  <w:style w:type="paragraph" w:styleId="a9">
    <w:name w:val="footer"/>
    <w:aliases w:val="ft"/>
    <w:basedOn w:val="a0"/>
    <w:link w:val="Char4"/>
    <w:uiPriority w:val="99"/>
    <w:rsid w:val="00A646E1"/>
    <w:pPr>
      <w:tabs>
        <w:tab w:val="center" w:pos="4153"/>
        <w:tab w:val="right" w:pos="8306"/>
      </w:tabs>
    </w:pPr>
  </w:style>
  <w:style w:type="character" w:customStyle="1" w:styleId="Char4">
    <w:name w:val="Υποσέλιδο Char"/>
    <w:aliases w:val="ft Char"/>
    <w:basedOn w:val="a1"/>
    <w:link w:val="a9"/>
    <w:uiPriority w:val="99"/>
    <w:rsid w:val="00A646E1"/>
    <w:rPr>
      <w:rFonts w:ascii="Arial" w:eastAsia="Times New Roman" w:hAnsi="Arial" w:cs="Times New Roman"/>
      <w:szCs w:val="20"/>
      <w:lang w:eastAsia="el-GR"/>
    </w:rPr>
  </w:style>
  <w:style w:type="paragraph" w:customStyle="1" w:styleId="CM20">
    <w:name w:val="CM20"/>
    <w:basedOn w:val="a0"/>
    <w:next w:val="a0"/>
    <w:rsid w:val="00A646E1"/>
    <w:pPr>
      <w:widowControl w:val="0"/>
      <w:autoSpaceDE w:val="0"/>
      <w:autoSpaceDN w:val="0"/>
      <w:adjustRightInd w:val="0"/>
    </w:pPr>
    <w:rPr>
      <w:rFonts w:ascii="Tahoma" w:hAnsi="Tahoma"/>
      <w:sz w:val="24"/>
      <w:szCs w:val="24"/>
    </w:rPr>
  </w:style>
  <w:style w:type="paragraph" w:customStyle="1" w:styleId="CM8">
    <w:name w:val="CM8"/>
    <w:basedOn w:val="a0"/>
    <w:next w:val="a0"/>
    <w:rsid w:val="00A646E1"/>
    <w:pPr>
      <w:widowControl w:val="0"/>
      <w:autoSpaceDE w:val="0"/>
      <w:autoSpaceDN w:val="0"/>
      <w:adjustRightInd w:val="0"/>
      <w:spacing w:line="376" w:lineRule="atLeast"/>
    </w:pPr>
    <w:rPr>
      <w:rFonts w:ascii="Tahoma" w:eastAsia="SimSun" w:hAnsi="Tahoma"/>
      <w:sz w:val="24"/>
      <w:szCs w:val="24"/>
      <w:lang w:eastAsia="zh-CN"/>
    </w:rPr>
  </w:style>
  <w:style w:type="paragraph" w:customStyle="1" w:styleId="CM23">
    <w:name w:val="CM23"/>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2">
    <w:name w:val="CM22"/>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CM26">
    <w:name w:val="CM26"/>
    <w:basedOn w:val="a0"/>
    <w:next w:val="a0"/>
    <w:rsid w:val="00A646E1"/>
    <w:pPr>
      <w:widowControl w:val="0"/>
      <w:autoSpaceDE w:val="0"/>
      <w:autoSpaceDN w:val="0"/>
      <w:adjustRightInd w:val="0"/>
    </w:pPr>
    <w:rPr>
      <w:rFonts w:ascii="Tahoma" w:eastAsia="SimSun" w:hAnsi="Tahoma"/>
      <w:sz w:val="24"/>
      <w:szCs w:val="24"/>
      <w:lang w:eastAsia="zh-CN"/>
    </w:rPr>
  </w:style>
  <w:style w:type="paragraph" w:customStyle="1" w:styleId="Default">
    <w:name w:val="Default"/>
    <w:rsid w:val="00A646E1"/>
    <w:pPr>
      <w:widowControl w:val="0"/>
      <w:autoSpaceDE w:val="0"/>
      <w:autoSpaceDN w:val="0"/>
      <w:adjustRightInd w:val="0"/>
      <w:spacing w:after="0" w:line="240" w:lineRule="auto"/>
    </w:pPr>
    <w:rPr>
      <w:rFonts w:ascii="Tahoma" w:eastAsia="SimSun" w:hAnsi="Tahoma" w:cs="Tahoma"/>
      <w:color w:val="000000"/>
      <w:sz w:val="24"/>
      <w:szCs w:val="24"/>
      <w:lang w:eastAsia="zh-CN"/>
    </w:rPr>
  </w:style>
  <w:style w:type="paragraph" w:styleId="30">
    <w:name w:val="Body Text 3"/>
    <w:basedOn w:val="a0"/>
    <w:link w:val="3Char0"/>
    <w:rsid w:val="00A646E1"/>
    <w:pPr>
      <w:spacing w:after="120"/>
    </w:pPr>
    <w:rPr>
      <w:sz w:val="16"/>
      <w:szCs w:val="16"/>
    </w:rPr>
  </w:style>
  <w:style w:type="character" w:customStyle="1" w:styleId="3Char0">
    <w:name w:val="Σώμα κείμενου 3 Char"/>
    <w:basedOn w:val="a1"/>
    <w:link w:val="30"/>
    <w:rsid w:val="00A646E1"/>
    <w:rPr>
      <w:rFonts w:ascii="Arial" w:eastAsia="Times New Roman" w:hAnsi="Arial" w:cs="Times New Roman"/>
      <w:sz w:val="16"/>
      <w:szCs w:val="16"/>
      <w:lang w:eastAsia="el-GR"/>
    </w:rPr>
  </w:style>
  <w:style w:type="paragraph" w:styleId="32">
    <w:name w:val="Body Text Indent 3"/>
    <w:basedOn w:val="a0"/>
    <w:link w:val="3Char1"/>
    <w:rsid w:val="00A646E1"/>
    <w:pPr>
      <w:spacing w:after="120"/>
      <w:ind w:left="283"/>
    </w:pPr>
    <w:rPr>
      <w:sz w:val="16"/>
      <w:szCs w:val="16"/>
    </w:rPr>
  </w:style>
  <w:style w:type="character" w:customStyle="1" w:styleId="3Char1">
    <w:name w:val="Σώμα κείμενου με εσοχή 3 Char"/>
    <w:basedOn w:val="a1"/>
    <w:link w:val="32"/>
    <w:rsid w:val="00A646E1"/>
    <w:rPr>
      <w:rFonts w:ascii="Arial" w:eastAsia="Times New Roman" w:hAnsi="Arial" w:cs="Times New Roman"/>
      <w:sz w:val="16"/>
      <w:szCs w:val="16"/>
      <w:lang w:eastAsia="el-GR"/>
    </w:rPr>
  </w:style>
  <w:style w:type="character" w:styleId="aa">
    <w:name w:val="page number"/>
    <w:basedOn w:val="a1"/>
    <w:rsid w:val="00A646E1"/>
  </w:style>
  <w:style w:type="paragraph" w:customStyle="1" w:styleId="Billy4">
    <w:name w:val="Billy4"/>
    <w:basedOn w:val="a0"/>
    <w:link w:val="Billy4Char"/>
    <w:autoRedefine/>
    <w:rsid w:val="00A646E1"/>
    <w:pPr>
      <w:ind w:left="-426"/>
      <w:jc w:val="both"/>
    </w:pPr>
    <w:rPr>
      <w:sz w:val="24"/>
    </w:rPr>
  </w:style>
  <w:style w:type="character" w:customStyle="1" w:styleId="Billy4Char">
    <w:name w:val="Billy4 Char"/>
    <w:basedOn w:val="a1"/>
    <w:link w:val="Billy4"/>
    <w:rsid w:val="00A646E1"/>
    <w:rPr>
      <w:rFonts w:ascii="Arial" w:eastAsia="Times New Roman" w:hAnsi="Arial" w:cs="Times New Roman"/>
      <w:sz w:val="24"/>
      <w:szCs w:val="20"/>
      <w:lang w:eastAsia="el-GR"/>
    </w:rPr>
  </w:style>
  <w:style w:type="paragraph" w:customStyle="1" w:styleId="CharCharChar">
    <w:name w:val="Char Char Char"/>
    <w:basedOn w:val="a0"/>
    <w:rsid w:val="00A646E1"/>
    <w:pPr>
      <w:spacing w:after="160" w:line="240" w:lineRule="exact"/>
    </w:pPr>
    <w:rPr>
      <w:rFonts w:ascii="Verdana" w:hAnsi="Verdana"/>
      <w:sz w:val="20"/>
      <w:lang w:val="en-US" w:eastAsia="en-US"/>
    </w:rPr>
  </w:style>
  <w:style w:type="paragraph" w:customStyle="1" w:styleId="CharCharCharCharCharCharCharCharCharCharCharCharCharCharChar">
    <w:name w:val="Char Char Char Char Char Char Char Char Char Char Char Char Char Char Char"/>
    <w:basedOn w:val="a0"/>
    <w:rsid w:val="00A646E1"/>
    <w:pPr>
      <w:spacing w:after="160" w:line="240" w:lineRule="exact"/>
    </w:pPr>
    <w:rPr>
      <w:sz w:val="20"/>
      <w:lang w:val="en-US" w:eastAsia="en-US"/>
    </w:rPr>
  </w:style>
  <w:style w:type="paragraph" w:customStyle="1" w:styleId="CharChar">
    <w:name w:val="Char Char"/>
    <w:basedOn w:val="a0"/>
    <w:rsid w:val="00A646E1"/>
    <w:pPr>
      <w:spacing w:after="160" w:line="240" w:lineRule="exact"/>
    </w:pPr>
    <w:rPr>
      <w:rFonts w:eastAsia="Batang"/>
      <w:sz w:val="20"/>
      <w:lang w:val="en-US" w:eastAsia="en-US"/>
    </w:rPr>
  </w:style>
  <w:style w:type="paragraph" w:styleId="ab">
    <w:name w:val="List Paragraph"/>
    <w:basedOn w:val="a0"/>
    <w:uiPriority w:val="34"/>
    <w:qFormat/>
    <w:rsid w:val="00A646E1"/>
    <w:pPr>
      <w:ind w:left="720"/>
    </w:pPr>
  </w:style>
  <w:style w:type="character" w:customStyle="1" w:styleId="WW8Num3z0">
    <w:name w:val="WW8Num3z0"/>
    <w:rsid w:val="00A646E1"/>
    <w:rPr>
      <w:rFonts w:ascii="Arial" w:hAnsi="Arial"/>
      <w:b/>
      <w:i w:val="0"/>
      <w:sz w:val="24"/>
      <w:u w:val="none"/>
    </w:rPr>
  </w:style>
  <w:style w:type="paragraph" w:styleId="10">
    <w:name w:val="toc 1"/>
    <w:basedOn w:val="a0"/>
    <w:next w:val="a0"/>
    <w:autoRedefine/>
    <w:uiPriority w:val="39"/>
    <w:rsid w:val="00455FCA"/>
    <w:rPr>
      <w:rFonts w:ascii="Times New Roman" w:hAnsi="Times New Roman"/>
      <w:sz w:val="24"/>
      <w:szCs w:val="24"/>
    </w:rPr>
  </w:style>
  <w:style w:type="paragraph" w:customStyle="1" w:styleId="a">
    <w:name w:val="σώμα κειμένου με κουκκίδα"/>
    <w:basedOn w:val="a4"/>
    <w:rsid w:val="00455FCA"/>
    <w:pPr>
      <w:numPr>
        <w:numId w:val="1"/>
      </w:numPr>
      <w:tabs>
        <w:tab w:val="clear" w:pos="-720"/>
        <w:tab w:val="left" w:pos="576"/>
        <w:tab w:val="left" w:pos="6480"/>
        <w:tab w:val="left" w:pos="8927"/>
      </w:tabs>
      <w:suppressAutoHyphens w:val="0"/>
    </w:pPr>
    <w:rPr>
      <w:rFonts w:ascii="Comic Sans MS" w:hAnsi="Comic Sans MS" w:cs="Arial"/>
      <w:snapToGrid w:val="0"/>
      <w:spacing w:val="0"/>
      <w:sz w:val="23"/>
      <w:szCs w:val="23"/>
    </w:rPr>
  </w:style>
  <w:style w:type="paragraph" w:styleId="22">
    <w:name w:val="toc 2"/>
    <w:basedOn w:val="a0"/>
    <w:next w:val="a0"/>
    <w:autoRedefine/>
    <w:uiPriority w:val="39"/>
    <w:rsid w:val="00455FCA"/>
    <w:pPr>
      <w:tabs>
        <w:tab w:val="left" w:pos="960"/>
        <w:tab w:val="right" w:leader="dot" w:pos="9532"/>
      </w:tabs>
      <w:ind w:left="240"/>
    </w:pPr>
    <w:rPr>
      <w:rFonts w:ascii="Times New Roman" w:hAnsi="Times New Roman"/>
      <w:sz w:val="24"/>
      <w:szCs w:val="24"/>
    </w:rPr>
  </w:style>
  <w:style w:type="character" w:customStyle="1" w:styleId="st">
    <w:name w:val="st"/>
    <w:basedOn w:val="a1"/>
    <w:rsid w:val="0075660F"/>
  </w:style>
  <w:style w:type="character" w:styleId="ac">
    <w:name w:val="Emphasis"/>
    <w:basedOn w:val="a1"/>
    <w:uiPriority w:val="20"/>
    <w:qFormat/>
    <w:rsid w:val="0075660F"/>
    <w:rPr>
      <w:i/>
      <w:iCs/>
    </w:rPr>
  </w:style>
  <w:style w:type="table" w:styleId="ad">
    <w:name w:val="Table Grid"/>
    <w:basedOn w:val="a2"/>
    <w:uiPriority w:val="59"/>
    <w:rsid w:val="003C3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Σώμα κειμένου_"/>
    <w:basedOn w:val="a1"/>
    <w:link w:val="70"/>
    <w:rsid w:val="0023648C"/>
    <w:rPr>
      <w:rFonts w:ascii="Calibri" w:eastAsia="Calibri" w:hAnsi="Calibri" w:cs="Calibri"/>
      <w:sz w:val="19"/>
      <w:szCs w:val="19"/>
      <w:shd w:val="clear" w:color="auto" w:fill="FFFFFF"/>
    </w:rPr>
  </w:style>
  <w:style w:type="paragraph" w:customStyle="1" w:styleId="70">
    <w:name w:val="Σώμα κειμένου7"/>
    <w:basedOn w:val="a0"/>
    <w:link w:val="ae"/>
    <w:rsid w:val="0023648C"/>
    <w:pPr>
      <w:widowControl w:val="0"/>
      <w:shd w:val="clear" w:color="auto" w:fill="FFFFFF"/>
      <w:spacing w:before="180" w:line="245" w:lineRule="exact"/>
      <w:ind w:hanging="660"/>
    </w:pPr>
    <w:rPr>
      <w:rFonts w:ascii="Calibri" w:eastAsia="Calibri" w:hAnsi="Calibri" w:cs="Calibri"/>
      <w:sz w:val="19"/>
      <w:szCs w:val="19"/>
      <w:lang w:eastAsia="en-US"/>
    </w:rPr>
  </w:style>
  <w:style w:type="paragraph" w:customStyle="1" w:styleId="af">
    <w:name w:val="Στυλ"/>
    <w:rsid w:val="005612E0"/>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styleId="af0">
    <w:name w:val="annotation reference"/>
    <w:basedOn w:val="a1"/>
    <w:uiPriority w:val="99"/>
    <w:semiHidden/>
    <w:unhideWhenUsed/>
    <w:rsid w:val="00331D70"/>
    <w:rPr>
      <w:sz w:val="16"/>
      <w:szCs w:val="16"/>
    </w:rPr>
  </w:style>
  <w:style w:type="paragraph" w:styleId="af1">
    <w:name w:val="annotation text"/>
    <w:basedOn w:val="a0"/>
    <w:link w:val="Char5"/>
    <w:uiPriority w:val="99"/>
    <w:semiHidden/>
    <w:unhideWhenUsed/>
    <w:rsid w:val="00331D70"/>
    <w:rPr>
      <w:sz w:val="20"/>
    </w:rPr>
  </w:style>
  <w:style w:type="character" w:customStyle="1" w:styleId="Char5">
    <w:name w:val="Κείμενο σχολίου Char"/>
    <w:basedOn w:val="a1"/>
    <w:link w:val="af1"/>
    <w:uiPriority w:val="99"/>
    <w:semiHidden/>
    <w:rsid w:val="00331D70"/>
    <w:rPr>
      <w:rFonts w:ascii="Arial" w:eastAsia="Times New Roman" w:hAnsi="Arial" w:cs="Times New Roman"/>
      <w:sz w:val="20"/>
      <w:szCs w:val="20"/>
      <w:lang w:eastAsia="el-GR"/>
    </w:rPr>
  </w:style>
  <w:style w:type="paragraph" w:styleId="af2">
    <w:name w:val="annotation subject"/>
    <w:basedOn w:val="af1"/>
    <w:next w:val="af1"/>
    <w:link w:val="Char6"/>
    <w:uiPriority w:val="99"/>
    <w:semiHidden/>
    <w:unhideWhenUsed/>
    <w:rsid w:val="00331D70"/>
    <w:rPr>
      <w:b/>
      <w:bCs/>
    </w:rPr>
  </w:style>
  <w:style w:type="character" w:customStyle="1" w:styleId="Char6">
    <w:name w:val="Θέμα σχολίου Char"/>
    <w:basedOn w:val="Char5"/>
    <w:link w:val="af2"/>
    <w:uiPriority w:val="99"/>
    <w:semiHidden/>
    <w:rsid w:val="00331D70"/>
    <w:rPr>
      <w:rFonts w:ascii="Arial" w:eastAsia="Times New Roman" w:hAnsi="Arial" w:cs="Times New Roman"/>
      <w:b/>
      <w:bCs/>
      <w:sz w:val="20"/>
      <w:szCs w:val="20"/>
      <w:lang w:eastAsia="el-GR"/>
    </w:rPr>
  </w:style>
  <w:style w:type="paragraph" w:styleId="af3">
    <w:name w:val="Revision"/>
    <w:hidden/>
    <w:uiPriority w:val="99"/>
    <w:semiHidden/>
    <w:rsid w:val="00E71556"/>
    <w:pPr>
      <w:spacing w:after="0" w:line="240" w:lineRule="auto"/>
    </w:pPr>
    <w:rPr>
      <w:rFonts w:ascii="Arial" w:eastAsia="Times New Roman" w:hAnsi="Arial" w:cs="Times New Roman"/>
      <w:szCs w:val="20"/>
      <w:lang w:eastAsia="el-GR"/>
    </w:rPr>
  </w:style>
  <w:style w:type="paragraph" w:customStyle="1" w:styleId="Heading21">
    <w:name w:val="Heading 21"/>
    <w:basedOn w:val="a0"/>
    <w:uiPriority w:val="1"/>
    <w:qFormat/>
    <w:rsid w:val="001C6936"/>
    <w:pPr>
      <w:widowControl w:val="0"/>
      <w:ind w:left="112"/>
      <w:outlineLvl w:val="2"/>
    </w:pPr>
    <w:rPr>
      <w:rFonts w:ascii="Calibri" w:eastAsia="Calibri" w:hAnsi="Calibri" w:cstheme="minorBidi"/>
      <w:b/>
      <w:bCs/>
      <w:sz w:val="20"/>
      <w:lang w:val="en-US" w:eastAsia="en-US"/>
    </w:rPr>
  </w:style>
  <w:style w:type="character" w:styleId="-0">
    <w:name w:val="FollowedHyperlink"/>
    <w:basedOn w:val="a1"/>
    <w:uiPriority w:val="99"/>
    <w:semiHidden/>
    <w:unhideWhenUsed/>
    <w:rsid w:val="00907B58"/>
    <w:rPr>
      <w:color w:val="800080"/>
      <w:u w:val="single"/>
    </w:rPr>
  </w:style>
  <w:style w:type="paragraph" w:customStyle="1" w:styleId="font5">
    <w:name w:val="font5"/>
    <w:basedOn w:val="a0"/>
    <w:rsid w:val="00907B58"/>
    <w:pPr>
      <w:spacing w:before="100" w:beforeAutospacing="1" w:after="100" w:afterAutospacing="1"/>
    </w:pPr>
    <w:rPr>
      <w:rFonts w:ascii="Times New Roman" w:hAnsi="Times New Roman"/>
      <w:sz w:val="24"/>
      <w:szCs w:val="24"/>
    </w:rPr>
  </w:style>
  <w:style w:type="paragraph" w:customStyle="1" w:styleId="font6">
    <w:name w:val="font6"/>
    <w:basedOn w:val="a0"/>
    <w:rsid w:val="00907B58"/>
    <w:pPr>
      <w:spacing w:before="100" w:beforeAutospacing="1" w:after="100" w:afterAutospacing="1"/>
    </w:pPr>
    <w:rPr>
      <w:rFonts w:cs="Arial"/>
      <w:sz w:val="24"/>
      <w:szCs w:val="24"/>
    </w:rPr>
  </w:style>
  <w:style w:type="paragraph" w:customStyle="1" w:styleId="font7">
    <w:name w:val="font7"/>
    <w:basedOn w:val="a0"/>
    <w:rsid w:val="00907B58"/>
    <w:pPr>
      <w:spacing w:before="100" w:beforeAutospacing="1" w:after="100" w:afterAutospacing="1"/>
    </w:pPr>
    <w:rPr>
      <w:rFonts w:cs="Arial"/>
      <w:sz w:val="24"/>
      <w:szCs w:val="24"/>
    </w:rPr>
  </w:style>
  <w:style w:type="paragraph" w:customStyle="1" w:styleId="font8">
    <w:name w:val="font8"/>
    <w:basedOn w:val="a0"/>
    <w:rsid w:val="00907B58"/>
    <w:pPr>
      <w:spacing w:before="100" w:beforeAutospacing="1" w:after="100" w:afterAutospacing="1"/>
    </w:pPr>
    <w:rPr>
      <w:rFonts w:ascii="Calibri" w:hAnsi="Calibri" w:cs="Calibri"/>
      <w:sz w:val="24"/>
      <w:szCs w:val="24"/>
    </w:rPr>
  </w:style>
  <w:style w:type="paragraph" w:customStyle="1" w:styleId="xl63">
    <w:name w:val="xl63"/>
    <w:basedOn w:val="a0"/>
    <w:rsid w:val="00907B58"/>
    <w:pPr>
      <w:spacing w:before="100" w:beforeAutospacing="1" w:after="100" w:afterAutospacing="1"/>
    </w:pPr>
    <w:rPr>
      <w:rFonts w:ascii="Palatino Linotype" w:hAnsi="Palatino Linotype"/>
      <w:sz w:val="24"/>
      <w:szCs w:val="24"/>
    </w:rPr>
  </w:style>
  <w:style w:type="paragraph" w:customStyle="1" w:styleId="xl64">
    <w:name w:val="xl64"/>
    <w:basedOn w:val="a0"/>
    <w:rsid w:val="00907B58"/>
    <w:pPr>
      <w:spacing w:before="100" w:beforeAutospacing="1" w:after="100" w:afterAutospacing="1"/>
      <w:jc w:val="center"/>
    </w:pPr>
    <w:rPr>
      <w:rFonts w:ascii="Palatino Linotype" w:hAnsi="Palatino Linotype"/>
      <w:sz w:val="24"/>
      <w:szCs w:val="24"/>
    </w:rPr>
  </w:style>
  <w:style w:type="paragraph" w:customStyle="1" w:styleId="xl65">
    <w:name w:val="xl65"/>
    <w:basedOn w:val="a0"/>
    <w:rsid w:val="00907B58"/>
    <w:pPr>
      <w:spacing w:before="100" w:beforeAutospacing="1" w:after="100" w:afterAutospacing="1"/>
    </w:pPr>
    <w:rPr>
      <w:rFonts w:ascii="Palatino Linotype" w:hAnsi="Palatino Linotype"/>
      <w:sz w:val="18"/>
      <w:szCs w:val="18"/>
    </w:rPr>
  </w:style>
  <w:style w:type="paragraph" w:customStyle="1" w:styleId="xl66">
    <w:name w:val="xl66"/>
    <w:basedOn w:val="a0"/>
    <w:rsid w:val="00907B58"/>
    <w:pPr>
      <w:spacing w:before="100" w:beforeAutospacing="1" w:after="100" w:afterAutospacing="1"/>
      <w:jc w:val="right"/>
    </w:pPr>
    <w:rPr>
      <w:rFonts w:ascii="Palatino Linotype" w:hAnsi="Palatino Linotype"/>
      <w:b/>
      <w:bCs/>
      <w:sz w:val="24"/>
      <w:szCs w:val="24"/>
    </w:rPr>
  </w:style>
  <w:style w:type="paragraph" w:customStyle="1" w:styleId="xl67">
    <w:name w:val="xl67"/>
    <w:basedOn w:val="a0"/>
    <w:rsid w:val="00907B58"/>
    <w:pPr>
      <w:spacing w:before="100" w:beforeAutospacing="1" w:after="100" w:afterAutospacing="1"/>
    </w:pPr>
    <w:rPr>
      <w:rFonts w:ascii="Palatino Linotype" w:hAnsi="Palatino Linotype"/>
      <w:b/>
      <w:bCs/>
      <w:sz w:val="24"/>
      <w:szCs w:val="24"/>
    </w:rPr>
  </w:style>
  <w:style w:type="paragraph" w:customStyle="1" w:styleId="xl68">
    <w:name w:val="xl68"/>
    <w:basedOn w:val="a0"/>
    <w:rsid w:val="00907B58"/>
    <w:pPr>
      <w:spacing w:before="100" w:beforeAutospacing="1" w:after="100" w:afterAutospacing="1"/>
      <w:textAlignment w:val="top"/>
    </w:pPr>
    <w:rPr>
      <w:rFonts w:ascii="Palatino Linotype" w:hAnsi="Palatino Linotype"/>
      <w:sz w:val="24"/>
      <w:szCs w:val="24"/>
    </w:rPr>
  </w:style>
  <w:style w:type="paragraph" w:customStyle="1" w:styleId="xl69">
    <w:name w:val="xl6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0">
    <w:name w:val="xl7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71">
    <w:name w:val="xl71"/>
    <w:basedOn w:val="a0"/>
    <w:rsid w:val="00907B58"/>
    <w:pPr>
      <w:spacing w:before="100" w:beforeAutospacing="1" w:after="100" w:afterAutospacing="1"/>
      <w:jc w:val="center"/>
    </w:pPr>
    <w:rPr>
      <w:rFonts w:ascii="Palatino Linotype" w:hAnsi="Palatino Linotype"/>
      <w:sz w:val="24"/>
      <w:szCs w:val="24"/>
    </w:rPr>
  </w:style>
  <w:style w:type="paragraph" w:customStyle="1" w:styleId="xl72">
    <w:name w:val="xl7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73">
    <w:name w:val="xl73"/>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4">
    <w:name w:val="xl74"/>
    <w:basedOn w:val="a0"/>
    <w:rsid w:val="00907B58"/>
    <w:pPr>
      <w:spacing w:before="100" w:beforeAutospacing="1" w:after="100" w:afterAutospacing="1"/>
      <w:jc w:val="center"/>
      <w:textAlignment w:val="center"/>
    </w:pPr>
    <w:rPr>
      <w:rFonts w:ascii="Palatino Linotype" w:hAnsi="Palatino Linotype"/>
      <w:sz w:val="24"/>
      <w:szCs w:val="24"/>
    </w:rPr>
  </w:style>
  <w:style w:type="paragraph" w:customStyle="1" w:styleId="xl75">
    <w:name w:val="xl75"/>
    <w:basedOn w:val="a0"/>
    <w:rsid w:val="00907B58"/>
    <w:pPr>
      <w:spacing w:before="100" w:beforeAutospacing="1" w:after="100" w:afterAutospacing="1"/>
      <w:jc w:val="right"/>
    </w:pPr>
    <w:rPr>
      <w:rFonts w:ascii="Palatino Linotype" w:hAnsi="Palatino Linotype"/>
      <w:sz w:val="24"/>
      <w:szCs w:val="24"/>
    </w:rPr>
  </w:style>
  <w:style w:type="paragraph" w:customStyle="1" w:styleId="xl76">
    <w:name w:val="xl76"/>
    <w:basedOn w:val="a0"/>
    <w:rsid w:val="00907B58"/>
    <w:pPr>
      <w:pBdr>
        <w:top w:val="single" w:sz="8" w:space="0" w:color="auto"/>
        <w:bottom w:val="single" w:sz="8" w:space="0" w:color="auto"/>
        <w:right w:val="single" w:sz="8" w:space="0" w:color="auto"/>
      </w:pBdr>
      <w:spacing w:before="100" w:beforeAutospacing="1" w:after="100" w:afterAutospacing="1"/>
      <w:jc w:val="right"/>
    </w:pPr>
    <w:rPr>
      <w:rFonts w:ascii="Palatino Linotype" w:hAnsi="Palatino Linotype"/>
      <w:b/>
      <w:bCs/>
      <w:sz w:val="24"/>
      <w:szCs w:val="24"/>
    </w:rPr>
  </w:style>
  <w:style w:type="paragraph" w:customStyle="1" w:styleId="xl77">
    <w:name w:val="xl77"/>
    <w:basedOn w:val="a0"/>
    <w:rsid w:val="00907B58"/>
    <w:pPr>
      <w:pBdr>
        <w:top w:val="single" w:sz="8" w:space="0" w:color="auto"/>
        <w:bottom w:val="single" w:sz="8" w:space="0" w:color="auto"/>
        <w:right w:val="single" w:sz="8" w:space="0" w:color="auto"/>
      </w:pBdr>
      <w:spacing w:before="100" w:beforeAutospacing="1" w:after="100" w:afterAutospacing="1"/>
    </w:pPr>
    <w:rPr>
      <w:rFonts w:ascii="Palatino Linotype" w:hAnsi="Palatino Linotype"/>
      <w:b/>
      <w:bCs/>
      <w:sz w:val="24"/>
      <w:szCs w:val="24"/>
    </w:rPr>
  </w:style>
  <w:style w:type="paragraph" w:customStyle="1" w:styleId="xl78">
    <w:name w:val="xl78"/>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9">
    <w:name w:val="xl79"/>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0">
    <w:name w:val="xl80"/>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1">
    <w:name w:val="xl81"/>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3">
    <w:name w:val="xl83"/>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4">
    <w:name w:val="xl84"/>
    <w:basedOn w:val="a0"/>
    <w:rsid w:val="00907B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5">
    <w:name w:val="xl85"/>
    <w:basedOn w:val="a0"/>
    <w:rsid w:val="00907B58"/>
    <w:pPr>
      <w:spacing w:before="100" w:beforeAutospacing="1" w:after="100" w:afterAutospacing="1"/>
      <w:jc w:val="center"/>
    </w:pPr>
    <w:rPr>
      <w:rFonts w:ascii="Palatino Linotype" w:hAnsi="Palatino Linotype"/>
      <w:b/>
      <w:bCs/>
      <w:sz w:val="24"/>
      <w:szCs w:val="24"/>
    </w:rPr>
  </w:style>
  <w:style w:type="paragraph" w:customStyle="1" w:styleId="xl86">
    <w:name w:val="xl86"/>
    <w:basedOn w:val="a0"/>
    <w:rsid w:val="00907B58"/>
    <w:pPr>
      <w:spacing w:before="100" w:beforeAutospacing="1" w:after="100" w:afterAutospacing="1"/>
      <w:textAlignment w:val="top"/>
    </w:pPr>
    <w:rPr>
      <w:rFonts w:ascii="Palatino Linotype" w:hAnsi="Palatino Linotype"/>
      <w:b/>
      <w:bCs/>
      <w:sz w:val="24"/>
      <w:szCs w:val="24"/>
    </w:rPr>
  </w:style>
  <w:style w:type="paragraph" w:customStyle="1" w:styleId="xl87">
    <w:name w:val="xl87"/>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8">
    <w:name w:val="xl88"/>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89">
    <w:name w:val="xl89"/>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0">
    <w:name w:val="xl90"/>
    <w:basedOn w:val="a0"/>
    <w:rsid w:val="00907B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1">
    <w:name w:val="xl91"/>
    <w:basedOn w:val="a0"/>
    <w:rsid w:val="00907B5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Palatino Linotype" w:hAnsi="Palatino Linotype"/>
      <w:b/>
      <w:bCs/>
      <w:sz w:val="24"/>
      <w:szCs w:val="24"/>
    </w:rPr>
  </w:style>
  <w:style w:type="paragraph" w:customStyle="1" w:styleId="xl92">
    <w:name w:val="xl92"/>
    <w:basedOn w:val="a0"/>
    <w:rsid w:val="00907B5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Palatino Linotype" w:hAnsi="Palatino Linotype"/>
      <w:b/>
      <w:bCs/>
      <w:sz w:val="24"/>
      <w:szCs w:val="24"/>
    </w:rPr>
  </w:style>
  <w:style w:type="paragraph" w:customStyle="1" w:styleId="xl93">
    <w:name w:val="xl93"/>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4">
    <w:name w:val="xl94"/>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a0"/>
    <w:rsid w:val="00C53E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a0"/>
    <w:rsid w:val="00C53E8A"/>
    <w:pPr>
      <w:spacing w:before="100" w:beforeAutospacing="1" w:after="100" w:afterAutospacing="1"/>
      <w:jc w:val="center"/>
    </w:pPr>
    <w:rPr>
      <w:rFonts w:ascii="Palatino Linotype" w:hAnsi="Palatino Linotype"/>
      <w:b/>
      <w:bCs/>
      <w:sz w:val="24"/>
      <w:szCs w:val="24"/>
    </w:rPr>
  </w:style>
  <w:style w:type="paragraph" w:customStyle="1" w:styleId="xl97">
    <w:name w:val="xl97"/>
    <w:basedOn w:val="a0"/>
    <w:rsid w:val="00C53E8A"/>
    <w:pPr>
      <w:spacing w:before="100" w:beforeAutospacing="1" w:after="100" w:afterAutospacing="1"/>
      <w:textAlignment w:val="top"/>
    </w:pPr>
    <w:rPr>
      <w:rFonts w:ascii="Palatino Linotype" w:hAnsi="Palatino Linotype"/>
      <w:b/>
      <w:bCs/>
      <w:sz w:val="24"/>
      <w:szCs w:val="24"/>
    </w:rPr>
  </w:style>
  <w:style w:type="paragraph" w:customStyle="1" w:styleId="xl98">
    <w:name w:val="xl98"/>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99">
    <w:name w:val="xl99"/>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0">
    <w:name w:val="xl100"/>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1">
    <w:name w:val="xl101"/>
    <w:basedOn w:val="a0"/>
    <w:rsid w:val="00C53E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2">
    <w:name w:val="xl102"/>
    <w:basedOn w:val="a0"/>
    <w:rsid w:val="00C53E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Palatino Linotype" w:hAnsi="Palatino Linotype"/>
      <w:b/>
      <w:bCs/>
      <w:sz w:val="24"/>
      <w:szCs w:val="24"/>
    </w:rPr>
  </w:style>
  <w:style w:type="paragraph" w:customStyle="1" w:styleId="xl103">
    <w:name w:val="xl103"/>
    <w:basedOn w:val="a0"/>
    <w:rsid w:val="00C53E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Palatino Linotype" w:hAnsi="Palatino Linotype"/>
      <w:b/>
      <w:bCs/>
      <w:sz w:val="24"/>
      <w:szCs w:val="24"/>
    </w:rPr>
  </w:style>
  <w:style w:type="paragraph" w:styleId="Web">
    <w:name w:val="Normal (Web)"/>
    <w:basedOn w:val="a0"/>
    <w:uiPriority w:val="99"/>
    <w:semiHidden/>
    <w:unhideWhenUsed/>
    <w:rsid w:val="00792882"/>
    <w:pPr>
      <w:spacing w:before="100" w:beforeAutospacing="1" w:after="119"/>
    </w:pPr>
    <w:rPr>
      <w:rFonts w:ascii="Times New Roman" w:hAnsi="Times New Roman"/>
      <w:sz w:val="24"/>
      <w:szCs w:val="24"/>
    </w:rPr>
  </w:style>
  <w:style w:type="character" w:customStyle="1" w:styleId="outputextstyle">
    <w:name w:val="outputext_style"/>
    <w:basedOn w:val="a1"/>
    <w:rsid w:val="00092766"/>
  </w:style>
  <w:style w:type="paragraph" w:styleId="af4">
    <w:name w:val="Title"/>
    <w:basedOn w:val="a0"/>
    <w:link w:val="Char7"/>
    <w:qFormat/>
    <w:rsid w:val="00585E8B"/>
    <w:pPr>
      <w:jc w:val="center"/>
    </w:pPr>
    <w:rPr>
      <w:rFonts w:ascii="Times New Roman" w:hAnsi="Times New Roman"/>
      <w:b/>
      <w:bCs/>
      <w:spacing w:val="20"/>
      <w:sz w:val="24"/>
      <w:szCs w:val="24"/>
    </w:rPr>
  </w:style>
  <w:style w:type="character" w:customStyle="1" w:styleId="Char7">
    <w:name w:val="Τίτλος Char"/>
    <w:basedOn w:val="a1"/>
    <w:link w:val="af4"/>
    <w:rsid w:val="00585E8B"/>
    <w:rPr>
      <w:rFonts w:ascii="Times New Roman" w:eastAsia="Times New Roman" w:hAnsi="Times New Roman" w:cs="Times New Roman"/>
      <w:b/>
      <w:bCs/>
      <w:spacing w:val="20"/>
      <w:sz w:val="24"/>
      <w:szCs w:val="24"/>
      <w:lang w:eastAsia="el-GR"/>
    </w:rPr>
  </w:style>
  <w:style w:type="table" w:customStyle="1" w:styleId="11">
    <w:name w:val="Πλέγμα πίνακα1"/>
    <w:basedOn w:val="a2"/>
    <w:next w:val="ad"/>
    <w:uiPriority w:val="59"/>
    <w:rsid w:val="009B16D1"/>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Χωρίς λίστα1"/>
    <w:next w:val="a3"/>
    <w:uiPriority w:val="99"/>
    <w:semiHidden/>
    <w:unhideWhenUsed/>
    <w:rsid w:val="00BC7986"/>
  </w:style>
  <w:style w:type="paragraph" w:customStyle="1" w:styleId="msonormal0">
    <w:name w:val="msonormal"/>
    <w:basedOn w:val="a0"/>
    <w:rsid w:val="00BC7986"/>
    <w:pPr>
      <w:spacing w:before="100" w:beforeAutospacing="1" w:after="100" w:afterAutospacing="1"/>
    </w:pPr>
    <w:rPr>
      <w:rFonts w:ascii="Times New Roman" w:hAnsi="Times New Roman"/>
      <w:sz w:val="24"/>
      <w:szCs w:val="24"/>
    </w:rPr>
  </w:style>
  <w:style w:type="table" w:customStyle="1" w:styleId="23">
    <w:name w:val="Πλέγμα πίνακα2"/>
    <w:basedOn w:val="a2"/>
    <w:next w:val="ad"/>
    <w:uiPriority w:val="59"/>
    <w:rsid w:val="006059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1"/>
    <w:uiPriority w:val="99"/>
    <w:semiHidden/>
    <w:unhideWhenUsed/>
    <w:rsid w:val="00433239"/>
    <w:rPr>
      <w:color w:val="605E5C"/>
      <w:shd w:val="clear" w:color="auto" w:fill="E1DFDD"/>
    </w:rPr>
  </w:style>
  <w:style w:type="paragraph" w:customStyle="1" w:styleId="normalwithoutspacing">
    <w:name w:val="normal_without_spacing"/>
    <w:basedOn w:val="a0"/>
    <w:rsid w:val="0086265C"/>
    <w:pPr>
      <w:suppressAutoHyphens/>
      <w:spacing w:after="60"/>
      <w:jc w:val="both"/>
    </w:pPr>
    <w:rPr>
      <w:rFonts w:ascii="Calibri" w:hAnsi="Calibri" w:cs="Calibri"/>
      <w:szCs w:val="24"/>
      <w:lang w:eastAsia="ar-SA"/>
    </w:rPr>
  </w:style>
  <w:style w:type="table" w:customStyle="1" w:styleId="33">
    <w:name w:val="Πλέγμα πίνακα3"/>
    <w:basedOn w:val="a2"/>
    <w:next w:val="ad"/>
    <w:uiPriority w:val="39"/>
    <w:rsid w:val="00624401"/>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838">
      <w:bodyDiv w:val="1"/>
      <w:marLeft w:val="0"/>
      <w:marRight w:val="0"/>
      <w:marTop w:val="0"/>
      <w:marBottom w:val="0"/>
      <w:divBdr>
        <w:top w:val="none" w:sz="0" w:space="0" w:color="auto"/>
        <w:left w:val="none" w:sz="0" w:space="0" w:color="auto"/>
        <w:bottom w:val="none" w:sz="0" w:space="0" w:color="auto"/>
        <w:right w:val="none" w:sz="0" w:space="0" w:color="auto"/>
      </w:divBdr>
    </w:div>
    <w:div w:id="39136395">
      <w:bodyDiv w:val="1"/>
      <w:marLeft w:val="0"/>
      <w:marRight w:val="0"/>
      <w:marTop w:val="0"/>
      <w:marBottom w:val="0"/>
      <w:divBdr>
        <w:top w:val="none" w:sz="0" w:space="0" w:color="auto"/>
        <w:left w:val="none" w:sz="0" w:space="0" w:color="auto"/>
        <w:bottom w:val="none" w:sz="0" w:space="0" w:color="auto"/>
        <w:right w:val="none" w:sz="0" w:space="0" w:color="auto"/>
      </w:divBdr>
    </w:div>
    <w:div w:id="58602546">
      <w:bodyDiv w:val="1"/>
      <w:marLeft w:val="0"/>
      <w:marRight w:val="0"/>
      <w:marTop w:val="0"/>
      <w:marBottom w:val="0"/>
      <w:divBdr>
        <w:top w:val="none" w:sz="0" w:space="0" w:color="auto"/>
        <w:left w:val="none" w:sz="0" w:space="0" w:color="auto"/>
        <w:bottom w:val="none" w:sz="0" w:space="0" w:color="auto"/>
        <w:right w:val="none" w:sz="0" w:space="0" w:color="auto"/>
      </w:divBdr>
    </w:div>
    <w:div w:id="165483325">
      <w:bodyDiv w:val="1"/>
      <w:marLeft w:val="0"/>
      <w:marRight w:val="0"/>
      <w:marTop w:val="0"/>
      <w:marBottom w:val="0"/>
      <w:divBdr>
        <w:top w:val="none" w:sz="0" w:space="0" w:color="auto"/>
        <w:left w:val="none" w:sz="0" w:space="0" w:color="auto"/>
        <w:bottom w:val="none" w:sz="0" w:space="0" w:color="auto"/>
        <w:right w:val="none" w:sz="0" w:space="0" w:color="auto"/>
      </w:divBdr>
    </w:div>
    <w:div w:id="179510301">
      <w:bodyDiv w:val="1"/>
      <w:marLeft w:val="0"/>
      <w:marRight w:val="0"/>
      <w:marTop w:val="0"/>
      <w:marBottom w:val="0"/>
      <w:divBdr>
        <w:top w:val="none" w:sz="0" w:space="0" w:color="auto"/>
        <w:left w:val="none" w:sz="0" w:space="0" w:color="auto"/>
        <w:bottom w:val="none" w:sz="0" w:space="0" w:color="auto"/>
        <w:right w:val="none" w:sz="0" w:space="0" w:color="auto"/>
      </w:divBdr>
    </w:div>
    <w:div w:id="182477455">
      <w:bodyDiv w:val="1"/>
      <w:marLeft w:val="0"/>
      <w:marRight w:val="0"/>
      <w:marTop w:val="0"/>
      <w:marBottom w:val="0"/>
      <w:divBdr>
        <w:top w:val="none" w:sz="0" w:space="0" w:color="auto"/>
        <w:left w:val="none" w:sz="0" w:space="0" w:color="auto"/>
        <w:bottom w:val="none" w:sz="0" w:space="0" w:color="auto"/>
        <w:right w:val="none" w:sz="0" w:space="0" w:color="auto"/>
      </w:divBdr>
    </w:div>
    <w:div w:id="185756607">
      <w:bodyDiv w:val="1"/>
      <w:marLeft w:val="0"/>
      <w:marRight w:val="0"/>
      <w:marTop w:val="0"/>
      <w:marBottom w:val="0"/>
      <w:divBdr>
        <w:top w:val="none" w:sz="0" w:space="0" w:color="auto"/>
        <w:left w:val="none" w:sz="0" w:space="0" w:color="auto"/>
        <w:bottom w:val="none" w:sz="0" w:space="0" w:color="auto"/>
        <w:right w:val="none" w:sz="0" w:space="0" w:color="auto"/>
      </w:divBdr>
    </w:div>
    <w:div w:id="197595194">
      <w:bodyDiv w:val="1"/>
      <w:marLeft w:val="0"/>
      <w:marRight w:val="0"/>
      <w:marTop w:val="0"/>
      <w:marBottom w:val="0"/>
      <w:divBdr>
        <w:top w:val="none" w:sz="0" w:space="0" w:color="auto"/>
        <w:left w:val="none" w:sz="0" w:space="0" w:color="auto"/>
        <w:bottom w:val="none" w:sz="0" w:space="0" w:color="auto"/>
        <w:right w:val="none" w:sz="0" w:space="0" w:color="auto"/>
      </w:divBdr>
    </w:div>
    <w:div w:id="200286844">
      <w:bodyDiv w:val="1"/>
      <w:marLeft w:val="0"/>
      <w:marRight w:val="0"/>
      <w:marTop w:val="0"/>
      <w:marBottom w:val="0"/>
      <w:divBdr>
        <w:top w:val="none" w:sz="0" w:space="0" w:color="auto"/>
        <w:left w:val="none" w:sz="0" w:space="0" w:color="auto"/>
        <w:bottom w:val="none" w:sz="0" w:space="0" w:color="auto"/>
        <w:right w:val="none" w:sz="0" w:space="0" w:color="auto"/>
      </w:divBdr>
    </w:div>
    <w:div w:id="224075296">
      <w:bodyDiv w:val="1"/>
      <w:marLeft w:val="0"/>
      <w:marRight w:val="0"/>
      <w:marTop w:val="0"/>
      <w:marBottom w:val="0"/>
      <w:divBdr>
        <w:top w:val="none" w:sz="0" w:space="0" w:color="auto"/>
        <w:left w:val="none" w:sz="0" w:space="0" w:color="auto"/>
        <w:bottom w:val="none" w:sz="0" w:space="0" w:color="auto"/>
        <w:right w:val="none" w:sz="0" w:space="0" w:color="auto"/>
      </w:divBdr>
    </w:div>
    <w:div w:id="315110512">
      <w:bodyDiv w:val="1"/>
      <w:marLeft w:val="0"/>
      <w:marRight w:val="0"/>
      <w:marTop w:val="0"/>
      <w:marBottom w:val="0"/>
      <w:divBdr>
        <w:top w:val="none" w:sz="0" w:space="0" w:color="auto"/>
        <w:left w:val="none" w:sz="0" w:space="0" w:color="auto"/>
        <w:bottom w:val="none" w:sz="0" w:space="0" w:color="auto"/>
        <w:right w:val="none" w:sz="0" w:space="0" w:color="auto"/>
      </w:divBdr>
    </w:div>
    <w:div w:id="332222545">
      <w:bodyDiv w:val="1"/>
      <w:marLeft w:val="0"/>
      <w:marRight w:val="0"/>
      <w:marTop w:val="0"/>
      <w:marBottom w:val="0"/>
      <w:divBdr>
        <w:top w:val="none" w:sz="0" w:space="0" w:color="auto"/>
        <w:left w:val="none" w:sz="0" w:space="0" w:color="auto"/>
        <w:bottom w:val="none" w:sz="0" w:space="0" w:color="auto"/>
        <w:right w:val="none" w:sz="0" w:space="0" w:color="auto"/>
      </w:divBdr>
    </w:div>
    <w:div w:id="368266667">
      <w:bodyDiv w:val="1"/>
      <w:marLeft w:val="0"/>
      <w:marRight w:val="0"/>
      <w:marTop w:val="0"/>
      <w:marBottom w:val="0"/>
      <w:divBdr>
        <w:top w:val="none" w:sz="0" w:space="0" w:color="auto"/>
        <w:left w:val="none" w:sz="0" w:space="0" w:color="auto"/>
        <w:bottom w:val="none" w:sz="0" w:space="0" w:color="auto"/>
        <w:right w:val="none" w:sz="0" w:space="0" w:color="auto"/>
      </w:divBdr>
    </w:div>
    <w:div w:id="430395539">
      <w:bodyDiv w:val="1"/>
      <w:marLeft w:val="0"/>
      <w:marRight w:val="0"/>
      <w:marTop w:val="0"/>
      <w:marBottom w:val="0"/>
      <w:divBdr>
        <w:top w:val="none" w:sz="0" w:space="0" w:color="auto"/>
        <w:left w:val="none" w:sz="0" w:space="0" w:color="auto"/>
        <w:bottom w:val="none" w:sz="0" w:space="0" w:color="auto"/>
        <w:right w:val="none" w:sz="0" w:space="0" w:color="auto"/>
      </w:divBdr>
    </w:div>
    <w:div w:id="430903049">
      <w:bodyDiv w:val="1"/>
      <w:marLeft w:val="0"/>
      <w:marRight w:val="0"/>
      <w:marTop w:val="0"/>
      <w:marBottom w:val="0"/>
      <w:divBdr>
        <w:top w:val="none" w:sz="0" w:space="0" w:color="auto"/>
        <w:left w:val="none" w:sz="0" w:space="0" w:color="auto"/>
        <w:bottom w:val="none" w:sz="0" w:space="0" w:color="auto"/>
        <w:right w:val="none" w:sz="0" w:space="0" w:color="auto"/>
      </w:divBdr>
    </w:div>
    <w:div w:id="436559715">
      <w:bodyDiv w:val="1"/>
      <w:marLeft w:val="0"/>
      <w:marRight w:val="0"/>
      <w:marTop w:val="0"/>
      <w:marBottom w:val="0"/>
      <w:divBdr>
        <w:top w:val="none" w:sz="0" w:space="0" w:color="auto"/>
        <w:left w:val="none" w:sz="0" w:space="0" w:color="auto"/>
        <w:bottom w:val="none" w:sz="0" w:space="0" w:color="auto"/>
        <w:right w:val="none" w:sz="0" w:space="0" w:color="auto"/>
      </w:divBdr>
    </w:div>
    <w:div w:id="446001270">
      <w:bodyDiv w:val="1"/>
      <w:marLeft w:val="0"/>
      <w:marRight w:val="0"/>
      <w:marTop w:val="0"/>
      <w:marBottom w:val="0"/>
      <w:divBdr>
        <w:top w:val="none" w:sz="0" w:space="0" w:color="auto"/>
        <w:left w:val="none" w:sz="0" w:space="0" w:color="auto"/>
        <w:bottom w:val="none" w:sz="0" w:space="0" w:color="auto"/>
        <w:right w:val="none" w:sz="0" w:space="0" w:color="auto"/>
      </w:divBdr>
    </w:div>
    <w:div w:id="500659417">
      <w:bodyDiv w:val="1"/>
      <w:marLeft w:val="0"/>
      <w:marRight w:val="0"/>
      <w:marTop w:val="0"/>
      <w:marBottom w:val="0"/>
      <w:divBdr>
        <w:top w:val="none" w:sz="0" w:space="0" w:color="auto"/>
        <w:left w:val="none" w:sz="0" w:space="0" w:color="auto"/>
        <w:bottom w:val="none" w:sz="0" w:space="0" w:color="auto"/>
        <w:right w:val="none" w:sz="0" w:space="0" w:color="auto"/>
      </w:divBdr>
    </w:div>
    <w:div w:id="585383285">
      <w:bodyDiv w:val="1"/>
      <w:marLeft w:val="0"/>
      <w:marRight w:val="0"/>
      <w:marTop w:val="0"/>
      <w:marBottom w:val="0"/>
      <w:divBdr>
        <w:top w:val="none" w:sz="0" w:space="0" w:color="auto"/>
        <w:left w:val="none" w:sz="0" w:space="0" w:color="auto"/>
        <w:bottom w:val="none" w:sz="0" w:space="0" w:color="auto"/>
        <w:right w:val="none" w:sz="0" w:space="0" w:color="auto"/>
      </w:divBdr>
    </w:div>
    <w:div w:id="598489519">
      <w:bodyDiv w:val="1"/>
      <w:marLeft w:val="0"/>
      <w:marRight w:val="0"/>
      <w:marTop w:val="0"/>
      <w:marBottom w:val="0"/>
      <w:divBdr>
        <w:top w:val="none" w:sz="0" w:space="0" w:color="auto"/>
        <w:left w:val="none" w:sz="0" w:space="0" w:color="auto"/>
        <w:bottom w:val="none" w:sz="0" w:space="0" w:color="auto"/>
        <w:right w:val="none" w:sz="0" w:space="0" w:color="auto"/>
      </w:divBdr>
    </w:div>
    <w:div w:id="824931452">
      <w:bodyDiv w:val="1"/>
      <w:marLeft w:val="0"/>
      <w:marRight w:val="0"/>
      <w:marTop w:val="0"/>
      <w:marBottom w:val="0"/>
      <w:divBdr>
        <w:top w:val="none" w:sz="0" w:space="0" w:color="auto"/>
        <w:left w:val="none" w:sz="0" w:space="0" w:color="auto"/>
        <w:bottom w:val="none" w:sz="0" w:space="0" w:color="auto"/>
        <w:right w:val="none" w:sz="0" w:space="0" w:color="auto"/>
      </w:divBdr>
    </w:div>
    <w:div w:id="843321480">
      <w:bodyDiv w:val="1"/>
      <w:marLeft w:val="0"/>
      <w:marRight w:val="0"/>
      <w:marTop w:val="0"/>
      <w:marBottom w:val="0"/>
      <w:divBdr>
        <w:top w:val="none" w:sz="0" w:space="0" w:color="auto"/>
        <w:left w:val="none" w:sz="0" w:space="0" w:color="auto"/>
        <w:bottom w:val="none" w:sz="0" w:space="0" w:color="auto"/>
        <w:right w:val="none" w:sz="0" w:space="0" w:color="auto"/>
      </w:divBdr>
    </w:div>
    <w:div w:id="859705187">
      <w:bodyDiv w:val="1"/>
      <w:marLeft w:val="0"/>
      <w:marRight w:val="0"/>
      <w:marTop w:val="0"/>
      <w:marBottom w:val="0"/>
      <w:divBdr>
        <w:top w:val="none" w:sz="0" w:space="0" w:color="auto"/>
        <w:left w:val="none" w:sz="0" w:space="0" w:color="auto"/>
        <w:bottom w:val="none" w:sz="0" w:space="0" w:color="auto"/>
        <w:right w:val="none" w:sz="0" w:space="0" w:color="auto"/>
      </w:divBdr>
    </w:div>
    <w:div w:id="860124275">
      <w:bodyDiv w:val="1"/>
      <w:marLeft w:val="0"/>
      <w:marRight w:val="0"/>
      <w:marTop w:val="0"/>
      <w:marBottom w:val="0"/>
      <w:divBdr>
        <w:top w:val="none" w:sz="0" w:space="0" w:color="auto"/>
        <w:left w:val="none" w:sz="0" w:space="0" w:color="auto"/>
        <w:bottom w:val="none" w:sz="0" w:space="0" w:color="auto"/>
        <w:right w:val="none" w:sz="0" w:space="0" w:color="auto"/>
      </w:divBdr>
    </w:div>
    <w:div w:id="879825673">
      <w:bodyDiv w:val="1"/>
      <w:marLeft w:val="0"/>
      <w:marRight w:val="0"/>
      <w:marTop w:val="0"/>
      <w:marBottom w:val="0"/>
      <w:divBdr>
        <w:top w:val="none" w:sz="0" w:space="0" w:color="auto"/>
        <w:left w:val="none" w:sz="0" w:space="0" w:color="auto"/>
        <w:bottom w:val="none" w:sz="0" w:space="0" w:color="auto"/>
        <w:right w:val="none" w:sz="0" w:space="0" w:color="auto"/>
      </w:divBdr>
    </w:div>
    <w:div w:id="890075396">
      <w:bodyDiv w:val="1"/>
      <w:marLeft w:val="0"/>
      <w:marRight w:val="0"/>
      <w:marTop w:val="0"/>
      <w:marBottom w:val="0"/>
      <w:divBdr>
        <w:top w:val="none" w:sz="0" w:space="0" w:color="auto"/>
        <w:left w:val="none" w:sz="0" w:space="0" w:color="auto"/>
        <w:bottom w:val="none" w:sz="0" w:space="0" w:color="auto"/>
        <w:right w:val="none" w:sz="0" w:space="0" w:color="auto"/>
      </w:divBdr>
    </w:div>
    <w:div w:id="924924549">
      <w:bodyDiv w:val="1"/>
      <w:marLeft w:val="0"/>
      <w:marRight w:val="0"/>
      <w:marTop w:val="0"/>
      <w:marBottom w:val="0"/>
      <w:divBdr>
        <w:top w:val="none" w:sz="0" w:space="0" w:color="auto"/>
        <w:left w:val="none" w:sz="0" w:space="0" w:color="auto"/>
        <w:bottom w:val="none" w:sz="0" w:space="0" w:color="auto"/>
        <w:right w:val="none" w:sz="0" w:space="0" w:color="auto"/>
      </w:divBdr>
    </w:div>
    <w:div w:id="930163358">
      <w:bodyDiv w:val="1"/>
      <w:marLeft w:val="0"/>
      <w:marRight w:val="0"/>
      <w:marTop w:val="0"/>
      <w:marBottom w:val="0"/>
      <w:divBdr>
        <w:top w:val="none" w:sz="0" w:space="0" w:color="auto"/>
        <w:left w:val="none" w:sz="0" w:space="0" w:color="auto"/>
        <w:bottom w:val="none" w:sz="0" w:space="0" w:color="auto"/>
        <w:right w:val="none" w:sz="0" w:space="0" w:color="auto"/>
      </w:divBdr>
    </w:div>
    <w:div w:id="992568992">
      <w:bodyDiv w:val="1"/>
      <w:marLeft w:val="0"/>
      <w:marRight w:val="0"/>
      <w:marTop w:val="0"/>
      <w:marBottom w:val="0"/>
      <w:divBdr>
        <w:top w:val="none" w:sz="0" w:space="0" w:color="auto"/>
        <w:left w:val="none" w:sz="0" w:space="0" w:color="auto"/>
        <w:bottom w:val="none" w:sz="0" w:space="0" w:color="auto"/>
        <w:right w:val="none" w:sz="0" w:space="0" w:color="auto"/>
      </w:divBdr>
    </w:div>
    <w:div w:id="1049649222">
      <w:bodyDiv w:val="1"/>
      <w:marLeft w:val="0"/>
      <w:marRight w:val="0"/>
      <w:marTop w:val="0"/>
      <w:marBottom w:val="0"/>
      <w:divBdr>
        <w:top w:val="none" w:sz="0" w:space="0" w:color="auto"/>
        <w:left w:val="none" w:sz="0" w:space="0" w:color="auto"/>
        <w:bottom w:val="none" w:sz="0" w:space="0" w:color="auto"/>
        <w:right w:val="none" w:sz="0" w:space="0" w:color="auto"/>
      </w:divBdr>
    </w:div>
    <w:div w:id="1084063005">
      <w:bodyDiv w:val="1"/>
      <w:marLeft w:val="0"/>
      <w:marRight w:val="0"/>
      <w:marTop w:val="0"/>
      <w:marBottom w:val="0"/>
      <w:divBdr>
        <w:top w:val="none" w:sz="0" w:space="0" w:color="auto"/>
        <w:left w:val="none" w:sz="0" w:space="0" w:color="auto"/>
        <w:bottom w:val="none" w:sz="0" w:space="0" w:color="auto"/>
        <w:right w:val="none" w:sz="0" w:space="0" w:color="auto"/>
      </w:divBdr>
    </w:div>
    <w:div w:id="1165586301">
      <w:bodyDiv w:val="1"/>
      <w:marLeft w:val="0"/>
      <w:marRight w:val="0"/>
      <w:marTop w:val="0"/>
      <w:marBottom w:val="0"/>
      <w:divBdr>
        <w:top w:val="none" w:sz="0" w:space="0" w:color="auto"/>
        <w:left w:val="none" w:sz="0" w:space="0" w:color="auto"/>
        <w:bottom w:val="none" w:sz="0" w:space="0" w:color="auto"/>
        <w:right w:val="none" w:sz="0" w:space="0" w:color="auto"/>
      </w:divBdr>
    </w:div>
    <w:div w:id="1293709253">
      <w:bodyDiv w:val="1"/>
      <w:marLeft w:val="0"/>
      <w:marRight w:val="0"/>
      <w:marTop w:val="0"/>
      <w:marBottom w:val="0"/>
      <w:divBdr>
        <w:top w:val="none" w:sz="0" w:space="0" w:color="auto"/>
        <w:left w:val="none" w:sz="0" w:space="0" w:color="auto"/>
        <w:bottom w:val="none" w:sz="0" w:space="0" w:color="auto"/>
        <w:right w:val="none" w:sz="0" w:space="0" w:color="auto"/>
      </w:divBdr>
    </w:div>
    <w:div w:id="1302344713">
      <w:bodyDiv w:val="1"/>
      <w:marLeft w:val="0"/>
      <w:marRight w:val="0"/>
      <w:marTop w:val="0"/>
      <w:marBottom w:val="0"/>
      <w:divBdr>
        <w:top w:val="none" w:sz="0" w:space="0" w:color="auto"/>
        <w:left w:val="none" w:sz="0" w:space="0" w:color="auto"/>
        <w:bottom w:val="none" w:sz="0" w:space="0" w:color="auto"/>
        <w:right w:val="none" w:sz="0" w:space="0" w:color="auto"/>
      </w:divBdr>
    </w:div>
    <w:div w:id="1356231389">
      <w:bodyDiv w:val="1"/>
      <w:marLeft w:val="0"/>
      <w:marRight w:val="0"/>
      <w:marTop w:val="0"/>
      <w:marBottom w:val="0"/>
      <w:divBdr>
        <w:top w:val="none" w:sz="0" w:space="0" w:color="auto"/>
        <w:left w:val="none" w:sz="0" w:space="0" w:color="auto"/>
        <w:bottom w:val="none" w:sz="0" w:space="0" w:color="auto"/>
        <w:right w:val="none" w:sz="0" w:space="0" w:color="auto"/>
      </w:divBdr>
    </w:div>
    <w:div w:id="1398741963">
      <w:bodyDiv w:val="1"/>
      <w:marLeft w:val="0"/>
      <w:marRight w:val="0"/>
      <w:marTop w:val="0"/>
      <w:marBottom w:val="0"/>
      <w:divBdr>
        <w:top w:val="none" w:sz="0" w:space="0" w:color="auto"/>
        <w:left w:val="none" w:sz="0" w:space="0" w:color="auto"/>
        <w:bottom w:val="none" w:sz="0" w:space="0" w:color="auto"/>
        <w:right w:val="none" w:sz="0" w:space="0" w:color="auto"/>
      </w:divBdr>
    </w:div>
    <w:div w:id="1413622771">
      <w:bodyDiv w:val="1"/>
      <w:marLeft w:val="0"/>
      <w:marRight w:val="0"/>
      <w:marTop w:val="0"/>
      <w:marBottom w:val="0"/>
      <w:divBdr>
        <w:top w:val="none" w:sz="0" w:space="0" w:color="auto"/>
        <w:left w:val="none" w:sz="0" w:space="0" w:color="auto"/>
        <w:bottom w:val="none" w:sz="0" w:space="0" w:color="auto"/>
        <w:right w:val="none" w:sz="0" w:space="0" w:color="auto"/>
      </w:divBdr>
    </w:div>
    <w:div w:id="1420172378">
      <w:bodyDiv w:val="1"/>
      <w:marLeft w:val="0"/>
      <w:marRight w:val="0"/>
      <w:marTop w:val="0"/>
      <w:marBottom w:val="0"/>
      <w:divBdr>
        <w:top w:val="none" w:sz="0" w:space="0" w:color="auto"/>
        <w:left w:val="none" w:sz="0" w:space="0" w:color="auto"/>
        <w:bottom w:val="none" w:sz="0" w:space="0" w:color="auto"/>
        <w:right w:val="none" w:sz="0" w:space="0" w:color="auto"/>
      </w:divBdr>
    </w:div>
    <w:div w:id="1474832912">
      <w:bodyDiv w:val="1"/>
      <w:marLeft w:val="0"/>
      <w:marRight w:val="0"/>
      <w:marTop w:val="0"/>
      <w:marBottom w:val="0"/>
      <w:divBdr>
        <w:top w:val="none" w:sz="0" w:space="0" w:color="auto"/>
        <w:left w:val="none" w:sz="0" w:space="0" w:color="auto"/>
        <w:bottom w:val="none" w:sz="0" w:space="0" w:color="auto"/>
        <w:right w:val="none" w:sz="0" w:space="0" w:color="auto"/>
      </w:divBdr>
    </w:div>
    <w:div w:id="1491948586">
      <w:bodyDiv w:val="1"/>
      <w:marLeft w:val="0"/>
      <w:marRight w:val="0"/>
      <w:marTop w:val="0"/>
      <w:marBottom w:val="0"/>
      <w:divBdr>
        <w:top w:val="none" w:sz="0" w:space="0" w:color="auto"/>
        <w:left w:val="none" w:sz="0" w:space="0" w:color="auto"/>
        <w:bottom w:val="none" w:sz="0" w:space="0" w:color="auto"/>
        <w:right w:val="none" w:sz="0" w:space="0" w:color="auto"/>
      </w:divBdr>
    </w:div>
    <w:div w:id="1520971629">
      <w:bodyDiv w:val="1"/>
      <w:marLeft w:val="0"/>
      <w:marRight w:val="0"/>
      <w:marTop w:val="0"/>
      <w:marBottom w:val="0"/>
      <w:divBdr>
        <w:top w:val="none" w:sz="0" w:space="0" w:color="auto"/>
        <w:left w:val="none" w:sz="0" w:space="0" w:color="auto"/>
        <w:bottom w:val="none" w:sz="0" w:space="0" w:color="auto"/>
        <w:right w:val="none" w:sz="0" w:space="0" w:color="auto"/>
      </w:divBdr>
    </w:div>
    <w:div w:id="1526210922">
      <w:bodyDiv w:val="1"/>
      <w:marLeft w:val="0"/>
      <w:marRight w:val="0"/>
      <w:marTop w:val="0"/>
      <w:marBottom w:val="0"/>
      <w:divBdr>
        <w:top w:val="none" w:sz="0" w:space="0" w:color="auto"/>
        <w:left w:val="none" w:sz="0" w:space="0" w:color="auto"/>
        <w:bottom w:val="none" w:sz="0" w:space="0" w:color="auto"/>
        <w:right w:val="none" w:sz="0" w:space="0" w:color="auto"/>
      </w:divBdr>
    </w:div>
    <w:div w:id="1529223993">
      <w:bodyDiv w:val="1"/>
      <w:marLeft w:val="0"/>
      <w:marRight w:val="0"/>
      <w:marTop w:val="0"/>
      <w:marBottom w:val="0"/>
      <w:divBdr>
        <w:top w:val="none" w:sz="0" w:space="0" w:color="auto"/>
        <w:left w:val="none" w:sz="0" w:space="0" w:color="auto"/>
        <w:bottom w:val="none" w:sz="0" w:space="0" w:color="auto"/>
        <w:right w:val="none" w:sz="0" w:space="0" w:color="auto"/>
      </w:divBdr>
    </w:div>
    <w:div w:id="1534538708">
      <w:bodyDiv w:val="1"/>
      <w:marLeft w:val="0"/>
      <w:marRight w:val="0"/>
      <w:marTop w:val="0"/>
      <w:marBottom w:val="0"/>
      <w:divBdr>
        <w:top w:val="none" w:sz="0" w:space="0" w:color="auto"/>
        <w:left w:val="none" w:sz="0" w:space="0" w:color="auto"/>
        <w:bottom w:val="none" w:sz="0" w:space="0" w:color="auto"/>
        <w:right w:val="none" w:sz="0" w:space="0" w:color="auto"/>
      </w:divBdr>
    </w:div>
    <w:div w:id="1570193627">
      <w:bodyDiv w:val="1"/>
      <w:marLeft w:val="0"/>
      <w:marRight w:val="0"/>
      <w:marTop w:val="0"/>
      <w:marBottom w:val="0"/>
      <w:divBdr>
        <w:top w:val="none" w:sz="0" w:space="0" w:color="auto"/>
        <w:left w:val="none" w:sz="0" w:space="0" w:color="auto"/>
        <w:bottom w:val="none" w:sz="0" w:space="0" w:color="auto"/>
        <w:right w:val="none" w:sz="0" w:space="0" w:color="auto"/>
      </w:divBdr>
    </w:div>
    <w:div w:id="1596135527">
      <w:bodyDiv w:val="1"/>
      <w:marLeft w:val="0"/>
      <w:marRight w:val="0"/>
      <w:marTop w:val="0"/>
      <w:marBottom w:val="0"/>
      <w:divBdr>
        <w:top w:val="none" w:sz="0" w:space="0" w:color="auto"/>
        <w:left w:val="none" w:sz="0" w:space="0" w:color="auto"/>
        <w:bottom w:val="none" w:sz="0" w:space="0" w:color="auto"/>
        <w:right w:val="none" w:sz="0" w:space="0" w:color="auto"/>
      </w:divBdr>
    </w:div>
    <w:div w:id="1602448319">
      <w:bodyDiv w:val="1"/>
      <w:marLeft w:val="0"/>
      <w:marRight w:val="0"/>
      <w:marTop w:val="0"/>
      <w:marBottom w:val="0"/>
      <w:divBdr>
        <w:top w:val="none" w:sz="0" w:space="0" w:color="auto"/>
        <w:left w:val="none" w:sz="0" w:space="0" w:color="auto"/>
        <w:bottom w:val="none" w:sz="0" w:space="0" w:color="auto"/>
        <w:right w:val="none" w:sz="0" w:space="0" w:color="auto"/>
      </w:divBdr>
    </w:div>
    <w:div w:id="1643583539">
      <w:bodyDiv w:val="1"/>
      <w:marLeft w:val="0"/>
      <w:marRight w:val="0"/>
      <w:marTop w:val="0"/>
      <w:marBottom w:val="0"/>
      <w:divBdr>
        <w:top w:val="none" w:sz="0" w:space="0" w:color="auto"/>
        <w:left w:val="none" w:sz="0" w:space="0" w:color="auto"/>
        <w:bottom w:val="none" w:sz="0" w:space="0" w:color="auto"/>
        <w:right w:val="none" w:sz="0" w:space="0" w:color="auto"/>
      </w:divBdr>
    </w:div>
    <w:div w:id="1695186194">
      <w:bodyDiv w:val="1"/>
      <w:marLeft w:val="0"/>
      <w:marRight w:val="0"/>
      <w:marTop w:val="0"/>
      <w:marBottom w:val="0"/>
      <w:divBdr>
        <w:top w:val="none" w:sz="0" w:space="0" w:color="auto"/>
        <w:left w:val="none" w:sz="0" w:space="0" w:color="auto"/>
        <w:bottom w:val="none" w:sz="0" w:space="0" w:color="auto"/>
        <w:right w:val="none" w:sz="0" w:space="0" w:color="auto"/>
      </w:divBdr>
    </w:div>
    <w:div w:id="1729718256">
      <w:bodyDiv w:val="1"/>
      <w:marLeft w:val="0"/>
      <w:marRight w:val="0"/>
      <w:marTop w:val="0"/>
      <w:marBottom w:val="0"/>
      <w:divBdr>
        <w:top w:val="none" w:sz="0" w:space="0" w:color="auto"/>
        <w:left w:val="none" w:sz="0" w:space="0" w:color="auto"/>
        <w:bottom w:val="none" w:sz="0" w:space="0" w:color="auto"/>
        <w:right w:val="none" w:sz="0" w:space="0" w:color="auto"/>
      </w:divBdr>
    </w:div>
    <w:div w:id="1761221647">
      <w:bodyDiv w:val="1"/>
      <w:marLeft w:val="0"/>
      <w:marRight w:val="0"/>
      <w:marTop w:val="0"/>
      <w:marBottom w:val="0"/>
      <w:divBdr>
        <w:top w:val="none" w:sz="0" w:space="0" w:color="auto"/>
        <w:left w:val="none" w:sz="0" w:space="0" w:color="auto"/>
        <w:bottom w:val="none" w:sz="0" w:space="0" w:color="auto"/>
        <w:right w:val="none" w:sz="0" w:space="0" w:color="auto"/>
      </w:divBdr>
    </w:div>
    <w:div w:id="1767967740">
      <w:bodyDiv w:val="1"/>
      <w:marLeft w:val="0"/>
      <w:marRight w:val="0"/>
      <w:marTop w:val="0"/>
      <w:marBottom w:val="0"/>
      <w:divBdr>
        <w:top w:val="none" w:sz="0" w:space="0" w:color="auto"/>
        <w:left w:val="none" w:sz="0" w:space="0" w:color="auto"/>
        <w:bottom w:val="none" w:sz="0" w:space="0" w:color="auto"/>
        <w:right w:val="none" w:sz="0" w:space="0" w:color="auto"/>
      </w:divBdr>
    </w:div>
    <w:div w:id="1790977641">
      <w:bodyDiv w:val="1"/>
      <w:marLeft w:val="0"/>
      <w:marRight w:val="0"/>
      <w:marTop w:val="0"/>
      <w:marBottom w:val="0"/>
      <w:divBdr>
        <w:top w:val="none" w:sz="0" w:space="0" w:color="auto"/>
        <w:left w:val="none" w:sz="0" w:space="0" w:color="auto"/>
        <w:bottom w:val="none" w:sz="0" w:space="0" w:color="auto"/>
        <w:right w:val="none" w:sz="0" w:space="0" w:color="auto"/>
      </w:divBdr>
    </w:div>
    <w:div w:id="1793358279">
      <w:bodyDiv w:val="1"/>
      <w:marLeft w:val="0"/>
      <w:marRight w:val="0"/>
      <w:marTop w:val="0"/>
      <w:marBottom w:val="0"/>
      <w:divBdr>
        <w:top w:val="none" w:sz="0" w:space="0" w:color="auto"/>
        <w:left w:val="none" w:sz="0" w:space="0" w:color="auto"/>
        <w:bottom w:val="none" w:sz="0" w:space="0" w:color="auto"/>
        <w:right w:val="none" w:sz="0" w:space="0" w:color="auto"/>
      </w:divBdr>
    </w:div>
    <w:div w:id="1823152358">
      <w:bodyDiv w:val="1"/>
      <w:marLeft w:val="0"/>
      <w:marRight w:val="0"/>
      <w:marTop w:val="0"/>
      <w:marBottom w:val="0"/>
      <w:divBdr>
        <w:top w:val="none" w:sz="0" w:space="0" w:color="auto"/>
        <w:left w:val="none" w:sz="0" w:space="0" w:color="auto"/>
        <w:bottom w:val="none" w:sz="0" w:space="0" w:color="auto"/>
        <w:right w:val="none" w:sz="0" w:space="0" w:color="auto"/>
      </w:divBdr>
    </w:div>
    <w:div w:id="1914586952">
      <w:bodyDiv w:val="1"/>
      <w:marLeft w:val="0"/>
      <w:marRight w:val="0"/>
      <w:marTop w:val="0"/>
      <w:marBottom w:val="0"/>
      <w:divBdr>
        <w:top w:val="none" w:sz="0" w:space="0" w:color="auto"/>
        <w:left w:val="none" w:sz="0" w:space="0" w:color="auto"/>
        <w:bottom w:val="none" w:sz="0" w:space="0" w:color="auto"/>
        <w:right w:val="none" w:sz="0" w:space="0" w:color="auto"/>
      </w:divBdr>
    </w:div>
    <w:div w:id="1917547496">
      <w:bodyDiv w:val="1"/>
      <w:marLeft w:val="0"/>
      <w:marRight w:val="0"/>
      <w:marTop w:val="0"/>
      <w:marBottom w:val="0"/>
      <w:divBdr>
        <w:top w:val="none" w:sz="0" w:space="0" w:color="auto"/>
        <w:left w:val="none" w:sz="0" w:space="0" w:color="auto"/>
        <w:bottom w:val="none" w:sz="0" w:space="0" w:color="auto"/>
        <w:right w:val="none" w:sz="0" w:space="0" w:color="auto"/>
      </w:divBdr>
    </w:div>
    <w:div w:id="1938832508">
      <w:bodyDiv w:val="1"/>
      <w:marLeft w:val="0"/>
      <w:marRight w:val="0"/>
      <w:marTop w:val="0"/>
      <w:marBottom w:val="0"/>
      <w:divBdr>
        <w:top w:val="none" w:sz="0" w:space="0" w:color="auto"/>
        <w:left w:val="none" w:sz="0" w:space="0" w:color="auto"/>
        <w:bottom w:val="none" w:sz="0" w:space="0" w:color="auto"/>
        <w:right w:val="none" w:sz="0" w:space="0" w:color="auto"/>
      </w:divBdr>
    </w:div>
    <w:div w:id="2080470777">
      <w:bodyDiv w:val="1"/>
      <w:marLeft w:val="0"/>
      <w:marRight w:val="0"/>
      <w:marTop w:val="0"/>
      <w:marBottom w:val="0"/>
      <w:divBdr>
        <w:top w:val="none" w:sz="0" w:space="0" w:color="auto"/>
        <w:left w:val="none" w:sz="0" w:space="0" w:color="auto"/>
        <w:bottom w:val="none" w:sz="0" w:space="0" w:color="auto"/>
        <w:right w:val="none" w:sz="0" w:space="0" w:color="auto"/>
      </w:divBdr>
    </w:div>
    <w:div w:id="2104764331">
      <w:bodyDiv w:val="1"/>
      <w:marLeft w:val="0"/>
      <w:marRight w:val="0"/>
      <w:marTop w:val="0"/>
      <w:marBottom w:val="0"/>
      <w:divBdr>
        <w:top w:val="none" w:sz="0" w:space="0" w:color="auto"/>
        <w:left w:val="none" w:sz="0" w:space="0" w:color="auto"/>
        <w:bottom w:val="none" w:sz="0" w:space="0" w:color="auto"/>
        <w:right w:val="none" w:sz="0" w:space="0" w:color="auto"/>
      </w:divBdr>
    </w:div>
    <w:div w:id="21268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i.g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uoi.gr/panepistimiaki-zoi/anakoinose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lies@uoi.gr" TargetMode="External"/><Relationship Id="rId14"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5C7B03-A255-4895-8EA4-4BBECEEC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Pages>12</Pages>
  <Words>2899</Words>
  <Characters>15658</Characters>
  <Application>Microsoft Office Word</Application>
  <DocSecurity>0</DocSecurity>
  <Lines>130</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ΟΛΓΑ ΜΑΚΗ</cp:lastModifiedBy>
  <cp:revision>527</cp:revision>
  <cp:lastPrinted>2025-03-05T08:14:00Z</cp:lastPrinted>
  <dcterms:created xsi:type="dcterms:W3CDTF">2018-01-09T07:38:00Z</dcterms:created>
  <dcterms:modified xsi:type="dcterms:W3CDTF">2025-09-23T07:00:00Z</dcterms:modified>
</cp:coreProperties>
</file>